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EC2224" w14:textId="77777777" w:rsidR="00001213" w:rsidRPr="005E2E0E" w:rsidRDefault="000D1952" w:rsidP="0028257D">
      <w:pPr>
        <w:pStyle w:val="Encabezado"/>
        <w:jc w:val="center"/>
        <w:rPr>
          <w:rFonts w:cs="Arial"/>
          <w:b/>
          <w:bCs/>
          <w:caps/>
          <w:sz w:val="36"/>
        </w:rPr>
      </w:pPr>
      <w:r w:rsidRPr="005E2E0E">
        <w:rPr>
          <w:rFonts w:cs="Arial"/>
          <w:b/>
          <w:bCs/>
          <w:caps/>
          <w:sz w:val="36"/>
        </w:rPr>
        <w:t xml:space="preserve">Manual de </w:t>
      </w:r>
      <w:r w:rsidR="00B06E02" w:rsidRPr="005E2E0E">
        <w:rPr>
          <w:rFonts w:cs="Arial"/>
          <w:b/>
          <w:bCs/>
          <w:caps/>
          <w:sz w:val="36"/>
        </w:rPr>
        <w:t>Operación</w:t>
      </w:r>
      <w:r w:rsidR="00A34D3B" w:rsidRPr="005E2E0E">
        <w:rPr>
          <w:rFonts w:cs="Arial"/>
          <w:b/>
          <w:bCs/>
          <w:caps/>
          <w:sz w:val="36"/>
        </w:rPr>
        <w:t xml:space="preserve"> </w:t>
      </w:r>
    </w:p>
    <w:p w14:paraId="72E6ABB9" w14:textId="77777777" w:rsidR="00943F6F" w:rsidRPr="005E2E0E" w:rsidRDefault="00943F6F" w:rsidP="00AE0744">
      <w:pPr>
        <w:pStyle w:val="BodyText"/>
        <w:tabs>
          <w:tab w:val="left" w:pos="3855"/>
        </w:tabs>
        <w:rPr>
          <w:rFonts w:cs="Arial"/>
          <w:b/>
          <w:bCs/>
          <w:szCs w:val="24"/>
        </w:rPr>
      </w:pPr>
      <w:bookmarkStart w:id="0" w:name="_Toc236473120"/>
      <w:bookmarkStart w:id="1" w:name="_Toc236473154"/>
      <w:bookmarkStart w:id="2" w:name="_Toc236496069"/>
      <w:bookmarkStart w:id="3" w:name="_Toc236634733"/>
      <w:r w:rsidRPr="005E2E0E">
        <w:rPr>
          <w:rFonts w:cs="Arial"/>
          <w:b/>
          <w:bCs/>
          <w:szCs w:val="24"/>
        </w:rPr>
        <w:t>&lt;</w:t>
      </w:r>
      <w:r w:rsidRPr="005E2E0E">
        <w:rPr>
          <w:rFonts w:cs="Arial"/>
          <w:b/>
          <w:color w:val="000000" w:themeColor="text1"/>
          <w:lang w:eastAsia="es-ES"/>
        </w:rPr>
        <w:t>91400&gt;</w:t>
      </w:r>
    </w:p>
    <w:p w14:paraId="1656D7AA" w14:textId="0C50F351" w:rsidR="005811B4" w:rsidRPr="005E2E0E" w:rsidRDefault="00AE0744" w:rsidP="00AE0744">
      <w:pPr>
        <w:pStyle w:val="BodyText"/>
        <w:tabs>
          <w:tab w:val="left" w:pos="3855"/>
        </w:tabs>
        <w:rPr>
          <w:rFonts w:cs="Arial"/>
          <w:b/>
          <w:bCs/>
          <w:szCs w:val="24"/>
        </w:rPr>
      </w:pPr>
      <w:r w:rsidRPr="005E2E0E">
        <w:rPr>
          <w:rFonts w:cs="Arial"/>
          <w:b/>
          <w:bCs/>
          <w:szCs w:val="24"/>
        </w:rPr>
        <w:t xml:space="preserve">Nombre del </w:t>
      </w:r>
      <w:r w:rsidR="00B06E02" w:rsidRPr="005E2E0E">
        <w:rPr>
          <w:rFonts w:cs="Arial"/>
          <w:b/>
          <w:bCs/>
          <w:szCs w:val="24"/>
        </w:rPr>
        <w:t>Sistema</w:t>
      </w:r>
      <w:r w:rsidRPr="005E2E0E">
        <w:rPr>
          <w:rFonts w:cs="Arial"/>
          <w:b/>
          <w:bCs/>
          <w:szCs w:val="24"/>
        </w:rPr>
        <w:t xml:space="preserve">: </w:t>
      </w:r>
      <w:bookmarkEnd w:id="0"/>
      <w:bookmarkEnd w:id="1"/>
      <w:bookmarkEnd w:id="2"/>
      <w:bookmarkEnd w:id="3"/>
      <w:r w:rsidR="00943F6F" w:rsidRPr="005E2E0E">
        <w:rPr>
          <w:rFonts w:cs="Arial"/>
          <w:b/>
          <w:bCs/>
          <w:szCs w:val="24"/>
        </w:rPr>
        <w:t xml:space="preserve">Automatizar la Transmisión de Información para la generación del </w:t>
      </w:r>
      <w:r w:rsidR="002C370C">
        <w:rPr>
          <w:rFonts w:cs="Arial"/>
          <w:b/>
          <w:bCs/>
          <w:szCs w:val="24"/>
        </w:rPr>
        <w:t>DODA</w:t>
      </w:r>
    </w:p>
    <w:p w14:paraId="36C7C584" w14:textId="77777777" w:rsidR="005811B4" w:rsidRPr="005E2E0E" w:rsidRDefault="005811B4" w:rsidP="00CA5FA7">
      <w:pPr>
        <w:rPr>
          <w:rFonts w:cs="Arial"/>
        </w:rPr>
      </w:pPr>
      <w:r w:rsidRPr="005E2E0E">
        <w:rPr>
          <w:rFonts w:cs="Arial"/>
        </w:rPr>
        <w:t>Tabla de Versiones y Modificaciones</w:t>
      </w:r>
    </w:p>
    <w:p w14:paraId="203D35BD" w14:textId="77777777" w:rsidR="005811B4" w:rsidRPr="005E2E0E" w:rsidRDefault="005811B4" w:rsidP="0063013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4"/>
        <w:gridCol w:w="2868"/>
        <w:gridCol w:w="3756"/>
        <w:gridCol w:w="1316"/>
      </w:tblGrid>
      <w:tr w:rsidR="005811B4" w:rsidRPr="005E2E0E" w14:paraId="7BD8CF71" w14:textId="77777777" w:rsidTr="00742EB4">
        <w:trPr>
          <w:cantSplit/>
          <w:tblHeader/>
        </w:trPr>
        <w:tc>
          <w:tcPr>
            <w:tcW w:w="615" w:type="pct"/>
            <w:shd w:val="clear" w:color="auto" w:fill="D9D9D9" w:themeFill="background1" w:themeFillShade="D9"/>
            <w:vAlign w:val="center"/>
          </w:tcPr>
          <w:p w14:paraId="674356DE" w14:textId="77777777" w:rsidR="005811B4" w:rsidRPr="005E2E0E" w:rsidRDefault="005811B4" w:rsidP="00694F50">
            <w:pPr>
              <w:jc w:val="center"/>
              <w:rPr>
                <w:rFonts w:cs="Arial"/>
                <w:color w:val="0000FF"/>
              </w:rPr>
            </w:pPr>
            <w:bookmarkStart w:id="4" w:name="Tabla_versiones"/>
            <w:r w:rsidRPr="005E2E0E">
              <w:rPr>
                <w:rFonts w:cs="Arial"/>
                <w:color w:val="000000" w:themeColor="text1"/>
              </w:rPr>
              <w:t>Versión</w:t>
            </w:r>
          </w:p>
        </w:tc>
        <w:tc>
          <w:tcPr>
            <w:tcW w:w="1584" w:type="pct"/>
            <w:shd w:val="clear" w:color="auto" w:fill="D9D9D9" w:themeFill="background1" w:themeFillShade="D9"/>
            <w:vAlign w:val="center"/>
          </w:tcPr>
          <w:p w14:paraId="3B660B1A" w14:textId="0CC8586E" w:rsidR="005811B4" w:rsidRPr="005E2E0E" w:rsidRDefault="005811B4" w:rsidP="00694F50">
            <w:pPr>
              <w:rPr>
                <w:rFonts w:cs="Arial"/>
                <w:color w:val="FFFFFF"/>
              </w:rPr>
            </w:pPr>
            <w:r w:rsidRPr="005E2E0E">
              <w:rPr>
                <w:rFonts w:cs="Arial"/>
                <w:color w:val="000000" w:themeColor="text1"/>
              </w:rPr>
              <w:t>Descripción del cambio</w:t>
            </w:r>
          </w:p>
        </w:tc>
        <w:tc>
          <w:tcPr>
            <w:tcW w:w="2074" w:type="pct"/>
            <w:shd w:val="clear" w:color="auto" w:fill="D9D9D9" w:themeFill="background1" w:themeFillShade="D9"/>
            <w:vAlign w:val="center"/>
          </w:tcPr>
          <w:p w14:paraId="17C26ADA" w14:textId="7CF51BBF" w:rsidR="005811B4" w:rsidRPr="005E2E0E" w:rsidRDefault="005811B4" w:rsidP="00694F50">
            <w:pPr>
              <w:jc w:val="center"/>
              <w:rPr>
                <w:rFonts w:cs="Arial"/>
                <w:color w:val="0000FF"/>
                <w:szCs w:val="20"/>
              </w:rPr>
            </w:pPr>
            <w:r w:rsidRPr="005E2E0E">
              <w:rPr>
                <w:rFonts w:cs="Arial"/>
                <w:color w:val="000000" w:themeColor="text1"/>
              </w:rPr>
              <w:t>Responsable de la Versión</w:t>
            </w:r>
          </w:p>
        </w:tc>
        <w:tc>
          <w:tcPr>
            <w:tcW w:w="727" w:type="pct"/>
            <w:shd w:val="clear" w:color="auto" w:fill="D9D9D9" w:themeFill="background1" w:themeFillShade="D9"/>
            <w:vAlign w:val="center"/>
          </w:tcPr>
          <w:p w14:paraId="66CDAFA9" w14:textId="62365988" w:rsidR="005811B4" w:rsidRPr="005E2E0E" w:rsidRDefault="005811B4" w:rsidP="00694F50">
            <w:pPr>
              <w:jc w:val="center"/>
              <w:rPr>
                <w:rFonts w:cs="Arial"/>
                <w:color w:val="C00000"/>
              </w:rPr>
            </w:pPr>
            <w:r w:rsidRPr="005E2E0E">
              <w:rPr>
                <w:rFonts w:cs="Arial"/>
                <w:color w:val="000000" w:themeColor="text1"/>
              </w:rPr>
              <w:t>Fecha</w:t>
            </w:r>
          </w:p>
        </w:tc>
      </w:tr>
      <w:tr w:rsidR="005811B4" w:rsidRPr="005E2E0E" w14:paraId="035D5AD7" w14:textId="77777777" w:rsidTr="00742EB4">
        <w:trPr>
          <w:cantSplit/>
        </w:trPr>
        <w:tc>
          <w:tcPr>
            <w:tcW w:w="615" w:type="pct"/>
            <w:shd w:val="clear" w:color="auto" w:fill="auto"/>
            <w:vAlign w:val="center"/>
          </w:tcPr>
          <w:p w14:paraId="479B1537" w14:textId="77777777" w:rsidR="00943F6F" w:rsidRPr="005E2E0E" w:rsidRDefault="005811B4" w:rsidP="00A2601A">
            <w:r w:rsidRPr="005E2E0E">
              <w:t>0.01</w:t>
            </w:r>
          </w:p>
        </w:tc>
        <w:tc>
          <w:tcPr>
            <w:tcW w:w="1584" w:type="pct"/>
            <w:shd w:val="clear" w:color="auto" w:fill="auto"/>
            <w:vAlign w:val="center"/>
          </w:tcPr>
          <w:p w14:paraId="2389BFDD" w14:textId="77777777" w:rsidR="005811B4" w:rsidRPr="005E2E0E" w:rsidRDefault="005811B4" w:rsidP="00A2601A">
            <w:r w:rsidRPr="005E2E0E">
              <w:t>Creación</w:t>
            </w:r>
            <w:r w:rsidR="00943F6F" w:rsidRPr="005E2E0E">
              <w:t xml:space="preserve"> del documento</w:t>
            </w:r>
          </w:p>
        </w:tc>
        <w:tc>
          <w:tcPr>
            <w:tcW w:w="2074" w:type="pct"/>
            <w:shd w:val="clear" w:color="auto" w:fill="auto"/>
            <w:vAlign w:val="center"/>
          </w:tcPr>
          <w:p w14:paraId="769255CD" w14:textId="5FF4EFF7" w:rsidR="005811B4" w:rsidRPr="005E2E0E" w:rsidRDefault="00212096" w:rsidP="00A2601A">
            <w:r>
              <w:t>Christian Gutiérrez Bravo</w:t>
            </w:r>
          </w:p>
        </w:tc>
        <w:tc>
          <w:tcPr>
            <w:tcW w:w="727" w:type="pct"/>
          </w:tcPr>
          <w:p w14:paraId="66F2957A" w14:textId="77777777" w:rsidR="005811B4" w:rsidRPr="005E2E0E" w:rsidRDefault="00943F6F" w:rsidP="00A2601A">
            <w:r w:rsidRPr="005E2E0E">
              <w:t>26/04/2016</w:t>
            </w:r>
          </w:p>
        </w:tc>
      </w:tr>
      <w:tr w:rsidR="005811B4" w:rsidRPr="005E2E0E" w14:paraId="446A180F" w14:textId="77777777" w:rsidTr="00742EB4">
        <w:trPr>
          <w:cantSplit/>
        </w:trPr>
        <w:tc>
          <w:tcPr>
            <w:tcW w:w="615" w:type="pct"/>
            <w:shd w:val="clear" w:color="auto" w:fill="auto"/>
            <w:vAlign w:val="center"/>
          </w:tcPr>
          <w:p w14:paraId="2F72A4B3" w14:textId="77777777" w:rsidR="005811B4" w:rsidRPr="005E2E0E" w:rsidRDefault="005811B4" w:rsidP="00A2601A">
            <w:r w:rsidRPr="005E2E0E">
              <w:t>0.02</w:t>
            </w:r>
          </w:p>
        </w:tc>
        <w:tc>
          <w:tcPr>
            <w:tcW w:w="1584" w:type="pct"/>
            <w:shd w:val="clear" w:color="auto" w:fill="auto"/>
            <w:vAlign w:val="center"/>
          </w:tcPr>
          <w:p w14:paraId="5C254283" w14:textId="0818D419" w:rsidR="005811B4" w:rsidRPr="005E2E0E" w:rsidRDefault="00630135" w:rsidP="00A2601A">
            <w:r w:rsidRPr="005E2E0E">
              <w:t>Modificación del documento</w:t>
            </w:r>
          </w:p>
        </w:tc>
        <w:tc>
          <w:tcPr>
            <w:tcW w:w="2074" w:type="pct"/>
            <w:shd w:val="clear" w:color="auto" w:fill="auto"/>
            <w:vAlign w:val="center"/>
          </w:tcPr>
          <w:p w14:paraId="65A77AC5" w14:textId="271220D0" w:rsidR="005811B4" w:rsidRPr="005E2E0E" w:rsidRDefault="00630135" w:rsidP="00A2601A">
            <w:pPr>
              <w:rPr>
                <w:rFonts w:cs="Arial"/>
                <w:i/>
                <w:vanish/>
                <w:color w:val="0000FF"/>
                <w:szCs w:val="20"/>
              </w:rPr>
            </w:pPr>
            <w:r w:rsidRPr="005E2E0E">
              <w:t>Francisco Alejandro Sánchez Guasco</w:t>
            </w:r>
          </w:p>
        </w:tc>
        <w:tc>
          <w:tcPr>
            <w:tcW w:w="727" w:type="pct"/>
          </w:tcPr>
          <w:p w14:paraId="651DD465" w14:textId="2390B26C" w:rsidR="005811B4" w:rsidRPr="005E2E0E" w:rsidRDefault="00656DB1" w:rsidP="00A2601A">
            <w:pPr>
              <w:rPr>
                <w:szCs w:val="20"/>
              </w:rPr>
            </w:pPr>
            <w:r w:rsidRPr="005E2E0E">
              <w:rPr>
                <w:szCs w:val="20"/>
              </w:rPr>
              <w:t>05/10/2016</w:t>
            </w:r>
          </w:p>
        </w:tc>
      </w:tr>
      <w:tr w:rsidR="00F86992" w:rsidRPr="005E2E0E" w14:paraId="4D653653" w14:textId="77777777" w:rsidTr="00742EB4">
        <w:trPr>
          <w:cantSplit/>
        </w:trPr>
        <w:tc>
          <w:tcPr>
            <w:tcW w:w="615" w:type="pct"/>
            <w:shd w:val="clear" w:color="auto" w:fill="auto"/>
            <w:vAlign w:val="center"/>
          </w:tcPr>
          <w:p w14:paraId="14CB4158" w14:textId="72931FFA" w:rsidR="00F86992" w:rsidRPr="005E2E0E" w:rsidRDefault="00F86992" w:rsidP="00F86992">
            <w:r w:rsidRPr="005E2E0E">
              <w:t>0.03</w:t>
            </w:r>
          </w:p>
        </w:tc>
        <w:tc>
          <w:tcPr>
            <w:tcW w:w="1584" w:type="pct"/>
            <w:shd w:val="clear" w:color="auto" w:fill="auto"/>
            <w:vAlign w:val="center"/>
          </w:tcPr>
          <w:p w14:paraId="54967DAC" w14:textId="2924E5DF" w:rsidR="00F86992" w:rsidRPr="005E2E0E" w:rsidRDefault="00F86992" w:rsidP="00F86992">
            <w:r w:rsidRPr="005E2E0E">
              <w:t>Modificación del documento</w:t>
            </w:r>
          </w:p>
        </w:tc>
        <w:tc>
          <w:tcPr>
            <w:tcW w:w="2074" w:type="pct"/>
            <w:shd w:val="clear" w:color="auto" w:fill="auto"/>
            <w:vAlign w:val="center"/>
          </w:tcPr>
          <w:p w14:paraId="2C600BDF" w14:textId="07935CE7" w:rsidR="00F86992" w:rsidRPr="005E2E0E" w:rsidRDefault="00F86992" w:rsidP="00F86992">
            <w:r w:rsidRPr="005E2E0E">
              <w:t>Francisco Alejandro Sánchez Guasco</w:t>
            </w:r>
          </w:p>
        </w:tc>
        <w:tc>
          <w:tcPr>
            <w:tcW w:w="727" w:type="pct"/>
          </w:tcPr>
          <w:p w14:paraId="7BB4426C" w14:textId="50095C49" w:rsidR="00F86992" w:rsidRPr="005E2E0E" w:rsidRDefault="00F86992" w:rsidP="00F86992">
            <w:pPr>
              <w:rPr>
                <w:szCs w:val="20"/>
              </w:rPr>
            </w:pPr>
            <w:r w:rsidRPr="005E2E0E">
              <w:rPr>
                <w:szCs w:val="20"/>
              </w:rPr>
              <w:t>20/10/2016</w:t>
            </w:r>
          </w:p>
        </w:tc>
      </w:tr>
      <w:tr w:rsidR="00F86992" w:rsidRPr="005E2E0E" w14:paraId="2CF523F3" w14:textId="77777777" w:rsidTr="00742EB4">
        <w:trPr>
          <w:cantSplit/>
        </w:trPr>
        <w:tc>
          <w:tcPr>
            <w:tcW w:w="615" w:type="pct"/>
            <w:shd w:val="clear" w:color="auto" w:fill="auto"/>
            <w:vAlign w:val="center"/>
          </w:tcPr>
          <w:p w14:paraId="7F0CCCCE" w14:textId="77777777" w:rsidR="00F86992" w:rsidRPr="005E2E0E" w:rsidRDefault="00F86992" w:rsidP="00F86992"/>
        </w:tc>
        <w:tc>
          <w:tcPr>
            <w:tcW w:w="1584" w:type="pct"/>
            <w:shd w:val="clear" w:color="auto" w:fill="auto"/>
            <w:vAlign w:val="center"/>
          </w:tcPr>
          <w:p w14:paraId="2919F1E6" w14:textId="77777777" w:rsidR="00F86992" w:rsidRPr="005E2E0E" w:rsidRDefault="00F86992" w:rsidP="00F86992"/>
        </w:tc>
        <w:tc>
          <w:tcPr>
            <w:tcW w:w="2074" w:type="pct"/>
            <w:shd w:val="clear" w:color="auto" w:fill="auto"/>
            <w:vAlign w:val="center"/>
          </w:tcPr>
          <w:p w14:paraId="6361D028" w14:textId="77777777" w:rsidR="00F86992" w:rsidRPr="005E2E0E" w:rsidRDefault="00F86992" w:rsidP="00F86992"/>
        </w:tc>
        <w:tc>
          <w:tcPr>
            <w:tcW w:w="727" w:type="pct"/>
          </w:tcPr>
          <w:p w14:paraId="3A7B72F0" w14:textId="77777777" w:rsidR="00F86992" w:rsidRPr="005E2E0E" w:rsidRDefault="00F86992" w:rsidP="00F86992">
            <w:pPr>
              <w:rPr>
                <w:szCs w:val="20"/>
              </w:rPr>
            </w:pPr>
          </w:p>
        </w:tc>
      </w:tr>
      <w:bookmarkEnd w:id="4"/>
    </w:tbl>
    <w:p w14:paraId="75FEC641" w14:textId="77777777" w:rsidR="00793F5F" w:rsidRPr="005E2E0E" w:rsidRDefault="00793F5F" w:rsidP="0073457F"/>
    <w:p w14:paraId="4A08A48C" w14:textId="77777777" w:rsidR="005811B4" w:rsidRPr="005E2E0E" w:rsidRDefault="005811B4">
      <w:r w:rsidRPr="005E2E0E">
        <w:br w:type="page"/>
      </w:r>
    </w:p>
    <w:p w14:paraId="489D6F4B" w14:textId="77777777" w:rsidR="00793F5F" w:rsidRPr="005E2E0E" w:rsidRDefault="00793F5F" w:rsidP="0073457F"/>
    <w:p w14:paraId="5AC36151" w14:textId="77777777" w:rsidR="00A91ACF" w:rsidRPr="005E2E0E" w:rsidRDefault="00A91ACF" w:rsidP="006224F9">
      <w:pPr>
        <w:rPr>
          <w:rFonts w:cs="Arial"/>
          <w:b/>
          <w:bCs/>
          <w:sz w:val="28"/>
          <w:szCs w:val="28"/>
        </w:rPr>
      </w:pPr>
      <w:bookmarkStart w:id="5" w:name="_Toc236473121"/>
      <w:bookmarkStart w:id="6" w:name="_Toc236473155"/>
      <w:bookmarkStart w:id="7" w:name="_Toc236496070"/>
      <w:bookmarkStart w:id="8" w:name="_Toc236634734"/>
      <w:r w:rsidRPr="005E2E0E">
        <w:rPr>
          <w:rFonts w:cs="Arial"/>
          <w:b/>
          <w:bCs/>
          <w:sz w:val="28"/>
          <w:szCs w:val="28"/>
        </w:rPr>
        <w:t>Tabla de Contenido</w:t>
      </w:r>
      <w:bookmarkEnd w:id="5"/>
      <w:bookmarkEnd w:id="6"/>
      <w:bookmarkEnd w:id="7"/>
      <w:bookmarkEnd w:id="8"/>
    </w:p>
    <w:p w14:paraId="14794ECC" w14:textId="77777777" w:rsidR="0073457F" w:rsidRPr="005E2E0E" w:rsidRDefault="0073457F" w:rsidP="0073457F"/>
    <w:p w14:paraId="11CF682F" w14:textId="77777777" w:rsidR="005E2E0E" w:rsidRPr="005E2E0E" w:rsidRDefault="00343099">
      <w:pPr>
        <w:pStyle w:val="TDC1"/>
        <w:tabs>
          <w:tab w:val="right" w:leader="dot" w:pos="8828"/>
        </w:tabs>
        <w:rPr>
          <w:rFonts w:asciiTheme="minorHAnsi" w:eastAsiaTheme="minorEastAsia" w:hAnsiTheme="minorHAnsi" w:cstheme="minorBidi"/>
          <w:b w:val="0"/>
          <w:bCs w:val="0"/>
          <w:iCs w:val="0"/>
          <w:sz w:val="22"/>
          <w:szCs w:val="22"/>
          <w:lang w:val="es-MX" w:eastAsia="es-MX"/>
        </w:rPr>
      </w:pPr>
      <w:r w:rsidRPr="005E2E0E">
        <w:rPr>
          <w:lang w:val="es-MX"/>
        </w:rPr>
        <w:fldChar w:fldCharType="begin"/>
      </w:r>
      <w:r w:rsidR="00554416" w:rsidRPr="005E2E0E">
        <w:rPr>
          <w:lang w:val="es-MX"/>
        </w:rPr>
        <w:instrText xml:space="preserve"> TOC \o "1-3" \h \z \u </w:instrText>
      </w:r>
      <w:r w:rsidRPr="005E2E0E">
        <w:rPr>
          <w:lang w:val="es-MX"/>
        </w:rPr>
        <w:fldChar w:fldCharType="separate"/>
      </w:r>
      <w:hyperlink w:anchor="_Toc464819161" w:history="1">
        <w:r w:rsidR="005E2E0E" w:rsidRPr="005E2E0E">
          <w:rPr>
            <w:rStyle w:val="Hipervnculo"/>
            <w:lang w:val="es-MX"/>
          </w:rPr>
          <w:t>OBJETIVO</w:t>
        </w:r>
        <w:r w:rsidR="005E2E0E" w:rsidRPr="005E2E0E">
          <w:rPr>
            <w:webHidden/>
            <w:lang w:val="es-MX"/>
          </w:rPr>
          <w:tab/>
        </w:r>
        <w:r w:rsidR="005E2E0E" w:rsidRPr="005E2E0E">
          <w:rPr>
            <w:webHidden/>
            <w:lang w:val="es-MX"/>
          </w:rPr>
          <w:fldChar w:fldCharType="begin"/>
        </w:r>
        <w:r w:rsidR="005E2E0E" w:rsidRPr="005E2E0E">
          <w:rPr>
            <w:webHidden/>
            <w:lang w:val="es-MX"/>
          </w:rPr>
          <w:instrText xml:space="preserve"> PAGEREF _Toc464819161 \h </w:instrText>
        </w:r>
        <w:r w:rsidR="005E2E0E" w:rsidRPr="005E2E0E">
          <w:rPr>
            <w:webHidden/>
            <w:lang w:val="es-MX"/>
          </w:rPr>
        </w:r>
        <w:r w:rsidR="005E2E0E" w:rsidRPr="005E2E0E">
          <w:rPr>
            <w:webHidden/>
            <w:lang w:val="es-MX"/>
          </w:rPr>
          <w:fldChar w:fldCharType="separate"/>
        </w:r>
        <w:r w:rsidR="005E2E0E" w:rsidRPr="005E2E0E">
          <w:rPr>
            <w:webHidden/>
            <w:lang w:val="es-MX"/>
          </w:rPr>
          <w:t>3</w:t>
        </w:r>
        <w:r w:rsidR="005E2E0E" w:rsidRPr="005E2E0E">
          <w:rPr>
            <w:webHidden/>
            <w:lang w:val="es-MX"/>
          </w:rPr>
          <w:fldChar w:fldCharType="end"/>
        </w:r>
      </w:hyperlink>
    </w:p>
    <w:p w14:paraId="5CDC7BC2" w14:textId="77777777" w:rsidR="005E2E0E" w:rsidRPr="005E2E0E" w:rsidRDefault="00BB4A14">
      <w:pPr>
        <w:pStyle w:val="TDC1"/>
        <w:tabs>
          <w:tab w:val="right" w:leader="dot" w:pos="8828"/>
        </w:tabs>
        <w:rPr>
          <w:rFonts w:asciiTheme="minorHAnsi" w:eastAsiaTheme="minorEastAsia" w:hAnsiTheme="minorHAnsi" w:cstheme="minorBidi"/>
          <w:b w:val="0"/>
          <w:bCs w:val="0"/>
          <w:iCs w:val="0"/>
          <w:sz w:val="22"/>
          <w:szCs w:val="22"/>
          <w:lang w:val="es-MX" w:eastAsia="es-MX"/>
        </w:rPr>
      </w:pPr>
      <w:hyperlink w:anchor="_Toc464819162" w:history="1">
        <w:r w:rsidR="005E2E0E" w:rsidRPr="005E2E0E">
          <w:rPr>
            <w:rStyle w:val="Hipervnculo"/>
            <w:lang w:val="es-MX"/>
          </w:rPr>
          <w:t>ALCANCE</w:t>
        </w:r>
        <w:r w:rsidR="005E2E0E" w:rsidRPr="005E2E0E">
          <w:rPr>
            <w:webHidden/>
            <w:lang w:val="es-MX"/>
          </w:rPr>
          <w:tab/>
        </w:r>
        <w:r w:rsidR="005E2E0E" w:rsidRPr="005E2E0E">
          <w:rPr>
            <w:webHidden/>
            <w:lang w:val="es-MX"/>
          </w:rPr>
          <w:fldChar w:fldCharType="begin"/>
        </w:r>
        <w:r w:rsidR="005E2E0E" w:rsidRPr="005E2E0E">
          <w:rPr>
            <w:webHidden/>
            <w:lang w:val="es-MX"/>
          </w:rPr>
          <w:instrText xml:space="preserve"> PAGEREF _Toc464819162 \h </w:instrText>
        </w:r>
        <w:r w:rsidR="005E2E0E" w:rsidRPr="005E2E0E">
          <w:rPr>
            <w:webHidden/>
            <w:lang w:val="es-MX"/>
          </w:rPr>
        </w:r>
        <w:r w:rsidR="005E2E0E" w:rsidRPr="005E2E0E">
          <w:rPr>
            <w:webHidden/>
            <w:lang w:val="es-MX"/>
          </w:rPr>
          <w:fldChar w:fldCharType="separate"/>
        </w:r>
        <w:r w:rsidR="005E2E0E" w:rsidRPr="005E2E0E">
          <w:rPr>
            <w:webHidden/>
            <w:lang w:val="es-MX"/>
          </w:rPr>
          <w:t>3</w:t>
        </w:r>
        <w:r w:rsidR="005E2E0E" w:rsidRPr="005E2E0E">
          <w:rPr>
            <w:webHidden/>
            <w:lang w:val="es-MX"/>
          </w:rPr>
          <w:fldChar w:fldCharType="end"/>
        </w:r>
      </w:hyperlink>
    </w:p>
    <w:p w14:paraId="1184B385" w14:textId="77777777" w:rsidR="005E2E0E" w:rsidRPr="005E2E0E" w:rsidRDefault="00BB4A14">
      <w:pPr>
        <w:pStyle w:val="TDC1"/>
        <w:tabs>
          <w:tab w:val="right" w:leader="dot" w:pos="8828"/>
        </w:tabs>
        <w:rPr>
          <w:rFonts w:asciiTheme="minorHAnsi" w:eastAsiaTheme="minorEastAsia" w:hAnsiTheme="minorHAnsi" w:cstheme="minorBidi"/>
          <w:b w:val="0"/>
          <w:bCs w:val="0"/>
          <w:iCs w:val="0"/>
          <w:sz w:val="22"/>
          <w:szCs w:val="22"/>
          <w:lang w:val="es-MX" w:eastAsia="es-MX"/>
        </w:rPr>
      </w:pPr>
      <w:hyperlink w:anchor="_Toc464819163" w:history="1">
        <w:r w:rsidR="005E2E0E" w:rsidRPr="005E2E0E">
          <w:rPr>
            <w:rStyle w:val="Hipervnculo"/>
            <w:lang w:val="es-MX"/>
          </w:rPr>
          <w:t>SISTEMA</w:t>
        </w:r>
        <w:r w:rsidR="005E2E0E" w:rsidRPr="005E2E0E">
          <w:rPr>
            <w:webHidden/>
            <w:lang w:val="es-MX"/>
          </w:rPr>
          <w:tab/>
        </w:r>
        <w:r w:rsidR="005E2E0E" w:rsidRPr="005E2E0E">
          <w:rPr>
            <w:webHidden/>
            <w:lang w:val="es-MX"/>
          </w:rPr>
          <w:fldChar w:fldCharType="begin"/>
        </w:r>
        <w:r w:rsidR="005E2E0E" w:rsidRPr="005E2E0E">
          <w:rPr>
            <w:webHidden/>
            <w:lang w:val="es-MX"/>
          </w:rPr>
          <w:instrText xml:space="preserve"> PAGEREF _Toc464819163 \h </w:instrText>
        </w:r>
        <w:r w:rsidR="005E2E0E" w:rsidRPr="005E2E0E">
          <w:rPr>
            <w:webHidden/>
            <w:lang w:val="es-MX"/>
          </w:rPr>
        </w:r>
        <w:r w:rsidR="005E2E0E" w:rsidRPr="005E2E0E">
          <w:rPr>
            <w:webHidden/>
            <w:lang w:val="es-MX"/>
          </w:rPr>
          <w:fldChar w:fldCharType="separate"/>
        </w:r>
        <w:r w:rsidR="005E2E0E" w:rsidRPr="005E2E0E">
          <w:rPr>
            <w:webHidden/>
            <w:lang w:val="es-MX"/>
          </w:rPr>
          <w:t>4</w:t>
        </w:r>
        <w:r w:rsidR="005E2E0E" w:rsidRPr="005E2E0E">
          <w:rPr>
            <w:webHidden/>
            <w:lang w:val="es-MX"/>
          </w:rPr>
          <w:fldChar w:fldCharType="end"/>
        </w:r>
      </w:hyperlink>
    </w:p>
    <w:p w14:paraId="2AE7BA54" w14:textId="77777777" w:rsidR="005E2E0E" w:rsidRPr="005E2E0E" w:rsidRDefault="00BB4A14">
      <w:pPr>
        <w:pStyle w:val="TDC3"/>
        <w:tabs>
          <w:tab w:val="right" w:leader="dot" w:pos="8828"/>
        </w:tabs>
        <w:rPr>
          <w:rFonts w:asciiTheme="minorHAnsi" w:eastAsiaTheme="minorEastAsia" w:hAnsiTheme="minorHAnsi" w:cstheme="minorBidi"/>
          <w:b w:val="0"/>
          <w:sz w:val="22"/>
          <w:szCs w:val="22"/>
          <w:lang w:eastAsia="es-MX"/>
        </w:rPr>
      </w:pPr>
      <w:hyperlink w:anchor="_Toc464819164" w:history="1">
        <w:r w:rsidR="005E2E0E" w:rsidRPr="005E2E0E">
          <w:rPr>
            <w:rStyle w:val="Hipervnculo"/>
          </w:rPr>
          <w:t>Acceso al usuario</w:t>
        </w:r>
        <w:r w:rsidR="005E2E0E" w:rsidRPr="005E2E0E">
          <w:rPr>
            <w:webHidden/>
          </w:rPr>
          <w:tab/>
        </w:r>
        <w:r w:rsidR="005E2E0E" w:rsidRPr="005E2E0E">
          <w:rPr>
            <w:webHidden/>
          </w:rPr>
          <w:fldChar w:fldCharType="begin"/>
        </w:r>
        <w:r w:rsidR="005E2E0E" w:rsidRPr="005E2E0E">
          <w:rPr>
            <w:webHidden/>
          </w:rPr>
          <w:instrText xml:space="preserve"> PAGEREF _Toc464819164 \h </w:instrText>
        </w:r>
        <w:r w:rsidR="005E2E0E" w:rsidRPr="005E2E0E">
          <w:rPr>
            <w:webHidden/>
          </w:rPr>
        </w:r>
        <w:r w:rsidR="005E2E0E" w:rsidRPr="005E2E0E">
          <w:rPr>
            <w:webHidden/>
          </w:rPr>
          <w:fldChar w:fldCharType="separate"/>
        </w:r>
        <w:r w:rsidR="005E2E0E" w:rsidRPr="005E2E0E">
          <w:rPr>
            <w:webHidden/>
          </w:rPr>
          <w:t>4</w:t>
        </w:r>
        <w:r w:rsidR="005E2E0E" w:rsidRPr="005E2E0E">
          <w:rPr>
            <w:webHidden/>
          </w:rPr>
          <w:fldChar w:fldCharType="end"/>
        </w:r>
      </w:hyperlink>
    </w:p>
    <w:p w14:paraId="16E3E729" w14:textId="77777777" w:rsidR="005E2E0E" w:rsidRPr="005E2E0E" w:rsidRDefault="00BB4A14">
      <w:pPr>
        <w:pStyle w:val="TDC3"/>
        <w:tabs>
          <w:tab w:val="right" w:leader="dot" w:pos="8828"/>
        </w:tabs>
        <w:rPr>
          <w:rFonts w:asciiTheme="minorHAnsi" w:eastAsiaTheme="minorEastAsia" w:hAnsiTheme="minorHAnsi" w:cstheme="minorBidi"/>
          <w:b w:val="0"/>
          <w:sz w:val="22"/>
          <w:szCs w:val="22"/>
          <w:lang w:eastAsia="es-MX"/>
        </w:rPr>
      </w:pPr>
      <w:hyperlink w:anchor="_Toc464819165" w:history="1">
        <w:r w:rsidR="005E2E0E" w:rsidRPr="005E2E0E">
          <w:rPr>
            <w:rStyle w:val="Hipervnculo"/>
          </w:rPr>
          <w:t>Genera DODA</w:t>
        </w:r>
        <w:r w:rsidR="005E2E0E" w:rsidRPr="005E2E0E">
          <w:rPr>
            <w:webHidden/>
          </w:rPr>
          <w:tab/>
        </w:r>
        <w:r w:rsidR="005E2E0E" w:rsidRPr="005E2E0E">
          <w:rPr>
            <w:webHidden/>
          </w:rPr>
          <w:fldChar w:fldCharType="begin"/>
        </w:r>
        <w:r w:rsidR="005E2E0E" w:rsidRPr="005E2E0E">
          <w:rPr>
            <w:webHidden/>
          </w:rPr>
          <w:instrText xml:space="preserve"> PAGEREF _Toc464819165 \h </w:instrText>
        </w:r>
        <w:r w:rsidR="005E2E0E" w:rsidRPr="005E2E0E">
          <w:rPr>
            <w:webHidden/>
          </w:rPr>
        </w:r>
        <w:r w:rsidR="005E2E0E" w:rsidRPr="005E2E0E">
          <w:rPr>
            <w:webHidden/>
          </w:rPr>
          <w:fldChar w:fldCharType="separate"/>
        </w:r>
        <w:r w:rsidR="005E2E0E" w:rsidRPr="005E2E0E">
          <w:rPr>
            <w:webHidden/>
          </w:rPr>
          <w:t>5</w:t>
        </w:r>
        <w:r w:rsidR="005E2E0E" w:rsidRPr="005E2E0E">
          <w:rPr>
            <w:webHidden/>
          </w:rPr>
          <w:fldChar w:fldCharType="end"/>
        </w:r>
      </w:hyperlink>
    </w:p>
    <w:p w14:paraId="4027BDAD" w14:textId="77777777" w:rsidR="005E2E0E" w:rsidRPr="005E2E0E" w:rsidRDefault="00BB4A14">
      <w:pPr>
        <w:pStyle w:val="TDC3"/>
        <w:tabs>
          <w:tab w:val="right" w:leader="dot" w:pos="8828"/>
        </w:tabs>
        <w:rPr>
          <w:rFonts w:asciiTheme="minorHAnsi" w:eastAsiaTheme="minorEastAsia" w:hAnsiTheme="minorHAnsi" w:cstheme="minorBidi"/>
          <w:b w:val="0"/>
          <w:sz w:val="22"/>
          <w:szCs w:val="22"/>
          <w:lang w:eastAsia="es-MX"/>
        </w:rPr>
      </w:pPr>
      <w:hyperlink w:anchor="_Toc464819166" w:history="1">
        <w:r w:rsidR="005E2E0E" w:rsidRPr="005E2E0E">
          <w:rPr>
            <w:rStyle w:val="Hipervnculo"/>
          </w:rPr>
          <w:t>Modificación DODA</w:t>
        </w:r>
        <w:r w:rsidR="005E2E0E" w:rsidRPr="005E2E0E">
          <w:rPr>
            <w:webHidden/>
          </w:rPr>
          <w:tab/>
        </w:r>
        <w:r w:rsidR="005E2E0E" w:rsidRPr="005E2E0E">
          <w:rPr>
            <w:webHidden/>
          </w:rPr>
          <w:fldChar w:fldCharType="begin"/>
        </w:r>
        <w:r w:rsidR="005E2E0E" w:rsidRPr="005E2E0E">
          <w:rPr>
            <w:webHidden/>
          </w:rPr>
          <w:instrText xml:space="preserve"> PAGEREF _Toc464819166 \h </w:instrText>
        </w:r>
        <w:r w:rsidR="005E2E0E" w:rsidRPr="005E2E0E">
          <w:rPr>
            <w:webHidden/>
          </w:rPr>
        </w:r>
        <w:r w:rsidR="005E2E0E" w:rsidRPr="005E2E0E">
          <w:rPr>
            <w:webHidden/>
          </w:rPr>
          <w:fldChar w:fldCharType="separate"/>
        </w:r>
        <w:r w:rsidR="005E2E0E" w:rsidRPr="005E2E0E">
          <w:rPr>
            <w:webHidden/>
          </w:rPr>
          <w:t>9</w:t>
        </w:r>
        <w:r w:rsidR="005E2E0E" w:rsidRPr="005E2E0E">
          <w:rPr>
            <w:webHidden/>
          </w:rPr>
          <w:fldChar w:fldCharType="end"/>
        </w:r>
      </w:hyperlink>
    </w:p>
    <w:p w14:paraId="4FA46F03" w14:textId="77777777" w:rsidR="005E2E0E" w:rsidRPr="005E2E0E" w:rsidRDefault="00BB4A14">
      <w:pPr>
        <w:pStyle w:val="TDC3"/>
        <w:tabs>
          <w:tab w:val="right" w:leader="dot" w:pos="8828"/>
        </w:tabs>
        <w:rPr>
          <w:rFonts w:asciiTheme="minorHAnsi" w:eastAsiaTheme="minorEastAsia" w:hAnsiTheme="minorHAnsi" w:cstheme="minorBidi"/>
          <w:b w:val="0"/>
          <w:sz w:val="22"/>
          <w:szCs w:val="22"/>
          <w:lang w:eastAsia="es-MX"/>
        </w:rPr>
      </w:pPr>
      <w:hyperlink w:anchor="_Toc464819167" w:history="1">
        <w:r w:rsidR="005E2E0E" w:rsidRPr="005E2E0E">
          <w:rPr>
            <w:rStyle w:val="Hipervnculo"/>
          </w:rPr>
          <w:t>Eliminación DODA</w:t>
        </w:r>
        <w:r w:rsidR="005E2E0E" w:rsidRPr="005E2E0E">
          <w:rPr>
            <w:webHidden/>
          </w:rPr>
          <w:tab/>
        </w:r>
        <w:r w:rsidR="005E2E0E" w:rsidRPr="005E2E0E">
          <w:rPr>
            <w:webHidden/>
          </w:rPr>
          <w:fldChar w:fldCharType="begin"/>
        </w:r>
        <w:r w:rsidR="005E2E0E" w:rsidRPr="005E2E0E">
          <w:rPr>
            <w:webHidden/>
          </w:rPr>
          <w:instrText xml:space="preserve"> PAGEREF _Toc464819167 \h </w:instrText>
        </w:r>
        <w:r w:rsidR="005E2E0E" w:rsidRPr="005E2E0E">
          <w:rPr>
            <w:webHidden/>
          </w:rPr>
        </w:r>
        <w:r w:rsidR="005E2E0E" w:rsidRPr="005E2E0E">
          <w:rPr>
            <w:webHidden/>
          </w:rPr>
          <w:fldChar w:fldCharType="separate"/>
        </w:r>
        <w:r w:rsidR="005E2E0E" w:rsidRPr="005E2E0E">
          <w:rPr>
            <w:webHidden/>
          </w:rPr>
          <w:t>13</w:t>
        </w:r>
        <w:r w:rsidR="005E2E0E" w:rsidRPr="005E2E0E">
          <w:rPr>
            <w:webHidden/>
          </w:rPr>
          <w:fldChar w:fldCharType="end"/>
        </w:r>
      </w:hyperlink>
    </w:p>
    <w:p w14:paraId="7243A5C5" w14:textId="77777777" w:rsidR="005E2E0E" w:rsidRPr="005E2E0E" w:rsidRDefault="00BB4A14">
      <w:pPr>
        <w:pStyle w:val="TDC1"/>
        <w:tabs>
          <w:tab w:val="right" w:leader="dot" w:pos="8828"/>
        </w:tabs>
        <w:rPr>
          <w:rFonts w:asciiTheme="minorHAnsi" w:eastAsiaTheme="minorEastAsia" w:hAnsiTheme="minorHAnsi" w:cstheme="minorBidi"/>
          <w:b w:val="0"/>
          <w:bCs w:val="0"/>
          <w:iCs w:val="0"/>
          <w:sz w:val="22"/>
          <w:szCs w:val="22"/>
          <w:lang w:val="es-MX" w:eastAsia="es-MX"/>
        </w:rPr>
      </w:pPr>
      <w:hyperlink w:anchor="_Toc464819168" w:history="1">
        <w:r w:rsidR="005E2E0E" w:rsidRPr="005E2E0E">
          <w:rPr>
            <w:rStyle w:val="Hipervnculo"/>
            <w:lang w:val="es-MX"/>
          </w:rPr>
          <w:t>ANEXO A  Información del QR</w:t>
        </w:r>
        <w:r w:rsidR="005E2E0E" w:rsidRPr="005E2E0E">
          <w:rPr>
            <w:webHidden/>
            <w:lang w:val="es-MX"/>
          </w:rPr>
          <w:tab/>
        </w:r>
        <w:r w:rsidR="005E2E0E" w:rsidRPr="005E2E0E">
          <w:rPr>
            <w:webHidden/>
            <w:lang w:val="es-MX"/>
          </w:rPr>
          <w:fldChar w:fldCharType="begin"/>
        </w:r>
        <w:r w:rsidR="005E2E0E" w:rsidRPr="005E2E0E">
          <w:rPr>
            <w:webHidden/>
            <w:lang w:val="es-MX"/>
          </w:rPr>
          <w:instrText xml:space="preserve"> PAGEREF _Toc464819168 \h </w:instrText>
        </w:r>
        <w:r w:rsidR="005E2E0E" w:rsidRPr="005E2E0E">
          <w:rPr>
            <w:webHidden/>
            <w:lang w:val="es-MX"/>
          </w:rPr>
        </w:r>
        <w:r w:rsidR="005E2E0E" w:rsidRPr="005E2E0E">
          <w:rPr>
            <w:webHidden/>
            <w:lang w:val="es-MX"/>
          </w:rPr>
          <w:fldChar w:fldCharType="separate"/>
        </w:r>
        <w:r w:rsidR="005E2E0E" w:rsidRPr="005E2E0E">
          <w:rPr>
            <w:webHidden/>
            <w:lang w:val="es-MX"/>
          </w:rPr>
          <w:t>22</w:t>
        </w:r>
        <w:r w:rsidR="005E2E0E" w:rsidRPr="005E2E0E">
          <w:rPr>
            <w:webHidden/>
            <w:lang w:val="es-MX"/>
          </w:rPr>
          <w:fldChar w:fldCharType="end"/>
        </w:r>
      </w:hyperlink>
    </w:p>
    <w:p w14:paraId="283B750C" w14:textId="77777777" w:rsidR="005E2E0E" w:rsidRPr="005E2E0E" w:rsidRDefault="00BB4A14">
      <w:pPr>
        <w:pStyle w:val="TDC1"/>
        <w:tabs>
          <w:tab w:val="right" w:leader="dot" w:pos="8828"/>
        </w:tabs>
        <w:rPr>
          <w:rFonts w:asciiTheme="minorHAnsi" w:eastAsiaTheme="minorEastAsia" w:hAnsiTheme="minorHAnsi" w:cstheme="minorBidi"/>
          <w:b w:val="0"/>
          <w:bCs w:val="0"/>
          <w:iCs w:val="0"/>
          <w:sz w:val="22"/>
          <w:szCs w:val="22"/>
          <w:lang w:val="es-MX" w:eastAsia="es-MX"/>
        </w:rPr>
      </w:pPr>
      <w:hyperlink w:anchor="_Toc464819169" w:history="1">
        <w:r w:rsidR="005E2E0E" w:rsidRPr="005E2E0E">
          <w:rPr>
            <w:rStyle w:val="Hipervnculo"/>
            <w:lang w:val="es-MX"/>
          </w:rPr>
          <w:t>ANEXO A II Tabla tipo de movimiento</w:t>
        </w:r>
        <w:r w:rsidR="005E2E0E" w:rsidRPr="005E2E0E">
          <w:rPr>
            <w:webHidden/>
            <w:lang w:val="es-MX"/>
          </w:rPr>
          <w:tab/>
        </w:r>
        <w:r w:rsidR="005E2E0E" w:rsidRPr="005E2E0E">
          <w:rPr>
            <w:webHidden/>
            <w:lang w:val="es-MX"/>
          </w:rPr>
          <w:fldChar w:fldCharType="begin"/>
        </w:r>
        <w:r w:rsidR="005E2E0E" w:rsidRPr="005E2E0E">
          <w:rPr>
            <w:webHidden/>
            <w:lang w:val="es-MX"/>
          </w:rPr>
          <w:instrText xml:space="preserve"> PAGEREF _Toc464819169 \h </w:instrText>
        </w:r>
        <w:r w:rsidR="005E2E0E" w:rsidRPr="005E2E0E">
          <w:rPr>
            <w:webHidden/>
            <w:lang w:val="es-MX"/>
          </w:rPr>
        </w:r>
        <w:r w:rsidR="005E2E0E" w:rsidRPr="005E2E0E">
          <w:rPr>
            <w:webHidden/>
            <w:lang w:val="es-MX"/>
          </w:rPr>
          <w:fldChar w:fldCharType="separate"/>
        </w:r>
        <w:r w:rsidR="005E2E0E" w:rsidRPr="005E2E0E">
          <w:rPr>
            <w:webHidden/>
            <w:lang w:val="es-MX"/>
          </w:rPr>
          <w:t>26</w:t>
        </w:r>
        <w:r w:rsidR="005E2E0E" w:rsidRPr="005E2E0E">
          <w:rPr>
            <w:webHidden/>
            <w:lang w:val="es-MX"/>
          </w:rPr>
          <w:fldChar w:fldCharType="end"/>
        </w:r>
      </w:hyperlink>
    </w:p>
    <w:p w14:paraId="0C061837" w14:textId="77777777" w:rsidR="005E2E0E" w:rsidRPr="005E2E0E" w:rsidRDefault="00BB4A14">
      <w:pPr>
        <w:pStyle w:val="TDC1"/>
        <w:tabs>
          <w:tab w:val="right" w:leader="dot" w:pos="8828"/>
        </w:tabs>
        <w:rPr>
          <w:rFonts w:asciiTheme="minorHAnsi" w:eastAsiaTheme="minorEastAsia" w:hAnsiTheme="minorHAnsi" w:cstheme="minorBidi"/>
          <w:b w:val="0"/>
          <w:bCs w:val="0"/>
          <w:iCs w:val="0"/>
          <w:sz w:val="22"/>
          <w:szCs w:val="22"/>
          <w:lang w:val="es-MX" w:eastAsia="es-MX"/>
        </w:rPr>
      </w:pPr>
      <w:hyperlink w:anchor="_Toc464819170" w:history="1">
        <w:r w:rsidR="005E2E0E" w:rsidRPr="005E2E0E">
          <w:rPr>
            <w:rStyle w:val="Hipervnculo"/>
            <w:lang w:val="es-MX"/>
          </w:rPr>
          <w:t>ANEXO B  Estructuras básicas de XML DODA</w:t>
        </w:r>
        <w:r w:rsidR="005E2E0E" w:rsidRPr="005E2E0E">
          <w:rPr>
            <w:webHidden/>
            <w:lang w:val="es-MX"/>
          </w:rPr>
          <w:tab/>
        </w:r>
        <w:r w:rsidR="005E2E0E" w:rsidRPr="005E2E0E">
          <w:rPr>
            <w:webHidden/>
            <w:lang w:val="es-MX"/>
          </w:rPr>
          <w:fldChar w:fldCharType="begin"/>
        </w:r>
        <w:r w:rsidR="005E2E0E" w:rsidRPr="005E2E0E">
          <w:rPr>
            <w:webHidden/>
            <w:lang w:val="es-MX"/>
          </w:rPr>
          <w:instrText xml:space="preserve"> PAGEREF _Toc464819170 \h </w:instrText>
        </w:r>
        <w:r w:rsidR="005E2E0E" w:rsidRPr="005E2E0E">
          <w:rPr>
            <w:webHidden/>
            <w:lang w:val="es-MX"/>
          </w:rPr>
        </w:r>
        <w:r w:rsidR="005E2E0E" w:rsidRPr="005E2E0E">
          <w:rPr>
            <w:webHidden/>
            <w:lang w:val="es-MX"/>
          </w:rPr>
          <w:fldChar w:fldCharType="separate"/>
        </w:r>
        <w:r w:rsidR="005E2E0E" w:rsidRPr="005E2E0E">
          <w:rPr>
            <w:webHidden/>
            <w:lang w:val="es-MX"/>
          </w:rPr>
          <w:t>26</w:t>
        </w:r>
        <w:r w:rsidR="005E2E0E" w:rsidRPr="005E2E0E">
          <w:rPr>
            <w:webHidden/>
            <w:lang w:val="es-MX"/>
          </w:rPr>
          <w:fldChar w:fldCharType="end"/>
        </w:r>
      </w:hyperlink>
    </w:p>
    <w:p w14:paraId="60DBBB10" w14:textId="77777777" w:rsidR="005E2E0E" w:rsidRPr="005E2E0E" w:rsidRDefault="00BB4A14">
      <w:pPr>
        <w:pStyle w:val="TDC1"/>
        <w:tabs>
          <w:tab w:val="right" w:leader="dot" w:pos="8828"/>
        </w:tabs>
        <w:rPr>
          <w:rFonts w:asciiTheme="minorHAnsi" w:eastAsiaTheme="minorEastAsia" w:hAnsiTheme="minorHAnsi" w:cstheme="minorBidi"/>
          <w:b w:val="0"/>
          <w:bCs w:val="0"/>
          <w:iCs w:val="0"/>
          <w:sz w:val="22"/>
          <w:szCs w:val="22"/>
          <w:lang w:val="es-MX" w:eastAsia="es-MX"/>
        </w:rPr>
      </w:pPr>
      <w:hyperlink w:anchor="_Toc464819171" w:history="1">
        <w:r w:rsidR="005E2E0E" w:rsidRPr="005E2E0E">
          <w:rPr>
            <w:rStyle w:val="Hipervnculo"/>
            <w:lang w:val="es-MX"/>
          </w:rPr>
          <w:t>ANEXO C  Cadena original</w:t>
        </w:r>
        <w:r w:rsidR="005E2E0E" w:rsidRPr="005E2E0E">
          <w:rPr>
            <w:webHidden/>
            <w:lang w:val="es-MX"/>
          </w:rPr>
          <w:tab/>
        </w:r>
        <w:r w:rsidR="005E2E0E" w:rsidRPr="005E2E0E">
          <w:rPr>
            <w:webHidden/>
            <w:lang w:val="es-MX"/>
          </w:rPr>
          <w:fldChar w:fldCharType="begin"/>
        </w:r>
        <w:r w:rsidR="005E2E0E" w:rsidRPr="005E2E0E">
          <w:rPr>
            <w:webHidden/>
            <w:lang w:val="es-MX"/>
          </w:rPr>
          <w:instrText xml:space="preserve"> PAGEREF _Toc464819171 \h </w:instrText>
        </w:r>
        <w:r w:rsidR="005E2E0E" w:rsidRPr="005E2E0E">
          <w:rPr>
            <w:webHidden/>
            <w:lang w:val="es-MX"/>
          </w:rPr>
        </w:r>
        <w:r w:rsidR="005E2E0E" w:rsidRPr="005E2E0E">
          <w:rPr>
            <w:webHidden/>
            <w:lang w:val="es-MX"/>
          </w:rPr>
          <w:fldChar w:fldCharType="separate"/>
        </w:r>
        <w:r w:rsidR="005E2E0E" w:rsidRPr="005E2E0E">
          <w:rPr>
            <w:webHidden/>
            <w:lang w:val="es-MX"/>
          </w:rPr>
          <w:t>37</w:t>
        </w:r>
        <w:r w:rsidR="005E2E0E" w:rsidRPr="005E2E0E">
          <w:rPr>
            <w:webHidden/>
            <w:lang w:val="es-MX"/>
          </w:rPr>
          <w:fldChar w:fldCharType="end"/>
        </w:r>
      </w:hyperlink>
    </w:p>
    <w:p w14:paraId="68A440C8" w14:textId="77777777" w:rsidR="005E2E0E" w:rsidRPr="005E2E0E" w:rsidRDefault="00BB4A14">
      <w:pPr>
        <w:pStyle w:val="TDC1"/>
        <w:tabs>
          <w:tab w:val="right" w:leader="dot" w:pos="8828"/>
        </w:tabs>
        <w:rPr>
          <w:rFonts w:asciiTheme="minorHAnsi" w:eastAsiaTheme="minorEastAsia" w:hAnsiTheme="minorHAnsi" w:cstheme="minorBidi"/>
          <w:b w:val="0"/>
          <w:bCs w:val="0"/>
          <w:iCs w:val="0"/>
          <w:sz w:val="22"/>
          <w:szCs w:val="22"/>
          <w:lang w:val="es-MX" w:eastAsia="es-MX"/>
        </w:rPr>
      </w:pPr>
      <w:hyperlink w:anchor="_Toc464819172" w:history="1">
        <w:r w:rsidR="005E2E0E" w:rsidRPr="005E2E0E">
          <w:rPr>
            <w:rStyle w:val="Hipervnculo"/>
            <w:lang w:val="es-MX"/>
          </w:rPr>
          <w:t>ANEXO D  Mensajes y errores</w:t>
        </w:r>
        <w:r w:rsidR="005E2E0E" w:rsidRPr="005E2E0E">
          <w:rPr>
            <w:webHidden/>
            <w:lang w:val="es-MX"/>
          </w:rPr>
          <w:tab/>
        </w:r>
        <w:r w:rsidR="005E2E0E" w:rsidRPr="005E2E0E">
          <w:rPr>
            <w:webHidden/>
            <w:lang w:val="es-MX"/>
          </w:rPr>
          <w:fldChar w:fldCharType="begin"/>
        </w:r>
        <w:r w:rsidR="005E2E0E" w:rsidRPr="005E2E0E">
          <w:rPr>
            <w:webHidden/>
            <w:lang w:val="es-MX"/>
          </w:rPr>
          <w:instrText xml:space="preserve"> PAGEREF _Toc464819172 \h </w:instrText>
        </w:r>
        <w:r w:rsidR="005E2E0E" w:rsidRPr="005E2E0E">
          <w:rPr>
            <w:webHidden/>
            <w:lang w:val="es-MX"/>
          </w:rPr>
        </w:r>
        <w:r w:rsidR="005E2E0E" w:rsidRPr="005E2E0E">
          <w:rPr>
            <w:webHidden/>
            <w:lang w:val="es-MX"/>
          </w:rPr>
          <w:fldChar w:fldCharType="separate"/>
        </w:r>
        <w:r w:rsidR="005E2E0E" w:rsidRPr="005E2E0E">
          <w:rPr>
            <w:webHidden/>
            <w:lang w:val="es-MX"/>
          </w:rPr>
          <w:t>38</w:t>
        </w:r>
        <w:r w:rsidR="005E2E0E" w:rsidRPr="005E2E0E">
          <w:rPr>
            <w:webHidden/>
            <w:lang w:val="es-MX"/>
          </w:rPr>
          <w:fldChar w:fldCharType="end"/>
        </w:r>
      </w:hyperlink>
    </w:p>
    <w:p w14:paraId="00562F0C" w14:textId="77777777" w:rsidR="005E2E0E" w:rsidRPr="005E2E0E" w:rsidRDefault="00BB4A14">
      <w:pPr>
        <w:pStyle w:val="TDC1"/>
        <w:tabs>
          <w:tab w:val="right" w:leader="dot" w:pos="8828"/>
        </w:tabs>
        <w:rPr>
          <w:rFonts w:asciiTheme="minorHAnsi" w:eastAsiaTheme="minorEastAsia" w:hAnsiTheme="minorHAnsi" w:cstheme="minorBidi"/>
          <w:b w:val="0"/>
          <w:bCs w:val="0"/>
          <w:iCs w:val="0"/>
          <w:sz w:val="22"/>
          <w:szCs w:val="22"/>
          <w:lang w:val="es-MX" w:eastAsia="es-MX"/>
        </w:rPr>
      </w:pPr>
      <w:hyperlink w:anchor="_Toc464819173" w:history="1">
        <w:r w:rsidR="005E2E0E" w:rsidRPr="005E2E0E">
          <w:rPr>
            <w:rStyle w:val="Hipervnculo"/>
            <w:lang w:val="es-MX" w:eastAsia="es-MX"/>
          </w:rPr>
          <w:t>ANEXO E  Catálogo de aduanas y secciones</w:t>
        </w:r>
        <w:r w:rsidR="005E2E0E" w:rsidRPr="005E2E0E">
          <w:rPr>
            <w:webHidden/>
            <w:lang w:val="es-MX"/>
          </w:rPr>
          <w:tab/>
        </w:r>
        <w:r w:rsidR="005E2E0E" w:rsidRPr="005E2E0E">
          <w:rPr>
            <w:webHidden/>
            <w:lang w:val="es-MX"/>
          </w:rPr>
          <w:fldChar w:fldCharType="begin"/>
        </w:r>
        <w:r w:rsidR="005E2E0E" w:rsidRPr="005E2E0E">
          <w:rPr>
            <w:webHidden/>
            <w:lang w:val="es-MX"/>
          </w:rPr>
          <w:instrText xml:space="preserve"> PAGEREF _Toc464819173 \h </w:instrText>
        </w:r>
        <w:r w:rsidR="005E2E0E" w:rsidRPr="005E2E0E">
          <w:rPr>
            <w:webHidden/>
            <w:lang w:val="es-MX"/>
          </w:rPr>
        </w:r>
        <w:r w:rsidR="005E2E0E" w:rsidRPr="005E2E0E">
          <w:rPr>
            <w:webHidden/>
            <w:lang w:val="es-MX"/>
          </w:rPr>
          <w:fldChar w:fldCharType="separate"/>
        </w:r>
        <w:r w:rsidR="005E2E0E" w:rsidRPr="005E2E0E">
          <w:rPr>
            <w:webHidden/>
            <w:lang w:val="es-MX"/>
          </w:rPr>
          <w:t>39</w:t>
        </w:r>
        <w:r w:rsidR="005E2E0E" w:rsidRPr="005E2E0E">
          <w:rPr>
            <w:webHidden/>
            <w:lang w:val="es-MX"/>
          </w:rPr>
          <w:fldChar w:fldCharType="end"/>
        </w:r>
      </w:hyperlink>
    </w:p>
    <w:p w14:paraId="0557928A" w14:textId="77777777" w:rsidR="005E2E0E" w:rsidRPr="005E2E0E" w:rsidRDefault="00BB4A14">
      <w:pPr>
        <w:pStyle w:val="TDC1"/>
        <w:tabs>
          <w:tab w:val="right" w:leader="dot" w:pos="8828"/>
        </w:tabs>
        <w:rPr>
          <w:rFonts w:asciiTheme="minorHAnsi" w:eastAsiaTheme="minorEastAsia" w:hAnsiTheme="minorHAnsi" w:cstheme="minorBidi"/>
          <w:b w:val="0"/>
          <w:bCs w:val="0"/>
          <w:iCs w:val="0"/>
          <w:sz w:val="22"/>
          <w:szCs w:val="22"/>
          <w:lang w:val="es-MX" w:eastAsia="es-MX"/>
        </w:rPr>
      </w:pPr>
      <w:hyperlink w:anchor="_Toc464819174" w:history="1">
        <w:r w:rsidR="005E2E0E" w:rsidRPr="005E2E0E">
          <w:rPr>
            <w:rStyle w:val="Hipervnculo"/>
            <w:lang w:val="es-MX" w:eastAsia="es-MX"/>
          </w:rPr>
          <w:t>ANEXO F  Catálogo de entrys de pedimento Americano</w:t>
        </w:r>
        <w:r w:rsidR="005E2E0E" w:rsidRPr="005E2E0E">
          <w:rPr>
            <w:webHidden/>
            <w:lang w:val="es-MX"/>
          </w:rPr>
          <w:tab/>
        </w:r>
        <w:r w:rsidR="005E2E0E" w:rsidRPr="005E2E0E">
          <w:rPr>
            <w:webHidden/>
            <w:lang w:val="es-MX"/>
          </w:rPr>
          <w:fldChar w:fldCharType="begin"/>
        </w:r>
        <w:r w:rsidR="005E2E0E" w:rsidRPr="005E2E0E">
          <w:rPr>
            <w:webHidden/>
            <w:lang w:val="es-MX"/>
          </w:rPr>
          <w:instrText xml:space="preserve"> PAGEREF _Toc464819174 \h </w:instrText>
        </w:r>
        <w:r w:rsidR="005E2E0E" w:rsidRPr="005E2E0E">
          <w:rPr>
            <w:webHidden/>
            <w:lang w:val="es-MX"/>
          </w:rPr>
        </w:r>
        <w:r w:rsidR="005E2E0E" w:rsidRPr="005E2E0E">
          <w:rPr>
            <w:webHidden/>
            <w:lang w:val="es-MX"/>
          </w:rPr>
          <w:fldChar w:fldCharType="separate"/>
        </w:r>
        <w:r w:rsidR="005E2E0E" w:rsidRPr="005E2E0E">
          <w:rPr>
            <w:webHidden/>
            <w:lang w:val="es-MX"/>
          </w:rPr>
          <w:t>44</w:t>
        </w:r>
        <w:r w:rsidR="005E2E0E" w:rsidRPr="005E2E0E">
          <w:rPr>
            <w:webHidden/>
            <w:lang w:val="es-MX"/>
          </w:rPr>
          <w:fldChar w:fldCharType="end"/>
        </w:r>
      </w:hyperlink>
    </w:p>
    <w:p w14:paraId="0B9D6DF0" w14:textId="77777777" w:rsidR="005E2E0E" w:rsidRPr="005E2E0E" w:rsidRDefault="00BB4A14">
      <w:pPr>
        <w:pStyle w:val="TDC1"/>
        <w:tabs>
          <w:tab w:val="right" w:leader="dot" w:pos="8828"/>
        </w:tabs>
        <w:rPr>
          <w:rFonts w:asciiTheme="minorHAnsi" w:eastAsiaTheme="minorEastAsia" w:hAnsiTheme="minorHAnsi" w:cstheme="minorBidi"/>
          <w:b w:val="0"/>
          <w:bCs w:val="0"/>
          <w:iCs w:val="0"/>
          <w:sz w:val="22"/>
          <w:szCs w:val="22"/>
          <w:lang w:val="es-MX" w:eastAsia="es-MX"/>
        </w:rPr>
      </w:pPr>
      <w:hyperlink w:anchor="_Toc464819175" w:history="1">
        <w:r w:rsidR="005E2E0E" w:rsidRPr="005E2E0E">
          <w:rPr>
            <w:rStyle w:val="Hipervnculo"/>
            <w:lang w:val="es-MX" w:eastAsia="es-MX"/>
          </w:rPr>
          <w:t>ANEXO G  Catálogo de claves de documento</w:t>
        </w:r>
        <w:r w:rsidR="005E2E0E" w:rsidRPr="005E2E0E">
          <w:rPr>
            <w:webHidden/>
            <w:lang w:val="es-MX"/>
          </w:rPr>
          <w:tab/>
        </w:r>
        <w:r w:rsidR="005E2E0E" w:rsidRPr="005E2E0E">
          <w:rPr>
            <w:webHidden/>
            <w:lang w:val="es-MX"/>
          </w:rPr>
          <w:fldChar w:fldCharType="begin"/>
        </w:r>
        <w:r w:rsidR="005E2E0E" w:rsidRPr="005E2E0E">
          <w:rPr>
            <w:webHidden/>
            <w:lang w:val="es-MX"/>
          </w:rPr>
          <w:instrText xml:space="preserve"> PAGEREF _Toc464819175 \h </w:instrText>
        </w:r>
        <w:r w:rsidR="005E2E0E" w:rsidRPr="005E2E0E">
          <w:rPr>
            <w:webHidden/>
            <w:lang w:val="es-MX"/>
          </w:rPr>
        </w:r>
        <w:r w:rsidR="005E2E0E" w:rsidRPr="005E2E0E">
          <w:rPr>
            <w:webHidden/>
            <w:lang w:val="es-MX"/>
          </w:rPr>
          <w:fldChar w:fldCharType="separate"/>
        </w:r>
        <w:r w:rsidR="005E2E0E" w:rsidRPr="005E2E0E">
          <w:rPr>
            <w:webHidden/>
            <w:lang w:val="es-MX"/>
          </w:rPr>
          <w:t>44</w:t>
        </w:r>
        <w:r w:rsidR="005E2E0E" w:rsidRPr="005E2E0E">
          <w:rPr>
            <w:webHidden/>
            <w:lang w:val="es-MX"/>
          </w:rPr>
          <w:fldChar w:fldCharType="end"/>
        </w:r>
      </w:hyperlink>
    </w:p>
    <w:p w14:paraId="318F3BB5" w14:textId="77777777" w:rsidR="005E2E0E" w:rsidRPr="005E2E0E" w:rsidRDefault="00BB4A14">
      <w:pPr>
        <w:pStyle w:val="TDC1"/>
        <w:tabs>
          <w:tab w:val="right" w:leader="dot" w:pos="8828"/>
        </w:tabs>
        <w:rPr>
          <w:rFonts w:asciiTheme="minorHAnsi" w:eastAsiaTheme="minorEastAsia" w:hAnsiTheme="minorHAnsi" w:cstheme="minorBidi"/>
          <w:b w:val="0"/>
          <w:bCs w:val="0"/>
          <w:iCs w:val="0"/>
          <w:sz w:val="22"/>
          <w:szCs w:val="22"/>
          <w:lang w:val="es-MX" w:eastAsia="es-MX"/>
        </w:rPr>
      </w:pPr>
      <w:hyperlink w:anchor="_Toc464819176" w:history="1">
        <w:r w:rsidR="005E2E0E" w:rsidRPr="005E2E0E">
          <w:rPr>
            <w:rStyle w:val="Hipervnculo"/>
            <w:lang w:val="es-MX" w:eastAsia="es-MX"/>
          </w:rPr>
          <w:t>ANEXO H  Reglas de negocio</w:t>
        </w:r>
        <w:r w:rsidR="005E2E0E" w:rsidRPr="005E2E0E">
          <w:rPr>
            <w:webHidden/>
            <w:lang w:val="es-MX"/>
          </w:rPr>
          <w:tab/>
        </w:r>
        <w:r w:rsidR="005E2E0E" w:rsidRPr="005E2E0E">
          <w:rPr>
            <w:webHidden/>
            <w:lang w:val="es-MX"/>
          </w:rPr>
          <w:fldChar w:fldCharType="begin"/>
        </w:r>
        <w:r w:rsidR="005E2E0E" w:rsidRPr="005E2E0E">
          <w:rPr>
            <w:webHidden/>
            <w:lang w:val="es-MX"/>
          </w:rPr>
          <w:instrText xml:space="preserve"> PAGEREF _Toc464819176 \h </w:instrText>
        </w:r>
        <w:r w:rsidR="005E2E0E" w:rsidRPr="005E2E0E">
          <w:rPr>
            <w:webHidden/>
            <w:lang w:val="es-MX"/>
          </w:rPr>
        </w:r>
        <w:r w:rsidR="005E2E0E" w:rsidRPr="005E2E0E">
          <w:rPr>
            <w:webHidden/>
            <w:lang w:val="es-MX"/>
          </w:rPr>
          <w:fldChar w:fldCharType="separate"/>
        </w:r>
        <w:r w:rsidR="005E2E0E" w:rsidRPr="005E2E0E">
          <w:rPr>
            <w:webHidden/>
            <w:lang w:val="es-MX"/>
          </w:rPr>
          <w:t>62</w:t>
        </w:r>
        <w:r w:rsidR="005E2E0E" w:rsidRPr="005E2E0E">
          <w:rPr>
            <w:webHidden/>
            <w:lang w:val="es-MX"/>
          </w:rPr>
          <w:fldChar w:fldCharType="end"/>
        </w:r>
      </w:hyperlink>
    </w:p>
    <w:p w14:paraId="5EF26628" w14:textId="77777777" w:rsidR="005E2E0E" w:rsidRPr="005E2E0E" w:rsidRDefault="00BB4A14">
      <w:pPr>
        <w:pStyle w:val="TDC1"/>
        <w:tabs>
          <w:tab w:val="right" w:leader="dot" w:pos="8828"/>
        </w:tabs>
        <w:rPr>
          <w:rFonts w:asciiTheme="minorHAnsi" w:eastAsiaTheme="minorEastAsia" w:hAnsiTheme="minorHAnsi" w:cstheme="minorBidi"/>
          <w:b w:val="0"/>
          <w:bCs w:val="0"/>
          <w:iCs w:val="0"/>
          <w:sz w:val="22"/>
          <w:szCs w:val="22"/>
          <w:lang w:val="es-MX" w:eastAsia="es-MX"/>
        </w:rPr>
      </w:pPr>
      <w:hyperlink w:anchor="_Toc464819177" w:history="1">
        <w:r w:rsidR="005E2E0E" w:rsidRPr="005E2E0E">
          <w:rPr>
            <w:rStyle w:val="Hipervnculo"/>
            <w:lang w:val="es-MX" w:eastAsia="es-MX"/>
          </w:rPr>
          <w:t>ANEXO I  Glosario</w:t>
        </w:r>
        <w:r w:rsidR="005E2E0E" w:rsidRPr="005E2E0E">
          <w:rPr>
            <w:webHidden/>
            <w:lang w:val="es-MX"/>
          </w:rPr>
          <w:tab/>
        </w:r>
        <w:r w:rsidR="005E2E0E" w:rsidRPr="005E2E0E">
          <w:rPr>
            <w:webHidden/>
            <w:lang w:val="es-MX"/>
          </w:rPr>
          <w:fldChar w:fldCharType="begin"/>
        </w:r>
        <w:r w:rsidR="005E2E0E" w:rsidRPr="005E2E0E">
          <w:rPr>
            <w:webHidden/>
            <w:lang w:val="es-MX"/>
          </w:rPr>
          <w:instrText xml:space="preserve"> PAGEREF _Toc464819177 \h </w:instrText>
        </w:r>
        <w:r w:rsidR="005E2E0E" w:rsidRPr="005E2E0E">
          <w:rPr>
            <w:webHidden/>
            <w:lang w:val="es-MX"/>
          </w:rPr>
        </w:r>
        <w:r w:rsidR="005E2E0E" w:rsidRPr="005E2E0E">
          <w:rPr>
            <w:webHidden/>
            <w:lang w:val="es-MX"/>
          </w:rPr>
          <w:fldChar w:fldCharType="separate"/>
        </w:r>
        <w:r w:rsidR="005E2E0E" w:rsidRPr="005E2E0E">
          <w:rPr>
            <w:webHidden/>
            <w:lang w:val="es-MX"/>
          </w:rPr>
          <w:t>74</w:t>
        </w:r>
        <w:r w:rsidR="005E2E0E" w:rsidRPr="005E2E0E">
          <w:rPr>
            <w:webHidden/>
            <w:lang w:val="es-MX"/>
          </w:rPr>
          <w:fldChar w:fldCharType="end"/>
        </w:r>
      </w:hyperlink>
    </w:p>
    <w:p w14:paraId="1445F519" w14:textId="77777777" w:rsidR="005E2E0E" w:rsidRPr="005E2E0E" w:rsidRDefault="00BB4A14">
      <w:pPr>
        <w:pStyle w:val="TDC1"/>
        <w:tabs>
          <w:tab w:val="right" w:leader="dot" w:pos="8828"/>
        </w:tabs>
        <w:rPr>
          <w:rFonts w:asciiTheme="minorHAnsi" w:eastAsiaTheme="minorEastAsia" w:hAnsiTheme="minorHAnsi" w:cstheme="minorBidi"/>
          <w:b w:val="0"/>
          <w:bCs w:val="0"/>
          <w:iCs w:val="0"/>
          <w:sz w:val="22"/>
          <w:szCs w:val="22"/>
          <w:lang w:val="es-MX" w:eastAsia="es-MX"/>
        </w:rPr>
      </w:pPr>
      <w:hyperlink w:anchor="_Toc464819178" w:history="1">
        <w:r w:rsidR="005E2E0E" w:rsidRPr="005E2E0E">
          <w:rPr>
            <w:rStyle w:val="Hipervnculo"/>
            <w:lang w:val="es-MX"/>
          </w:rPr>
          <w:t>DIRECTORIO DE RESPONSABLES EN CASO DE FALLA</w:t>
        </w:r>
        <w:r w:rsidR="005E2E0E" w:rsidRPr="005E2E0E">
          <w:rPr>
            <w:webHidden/>
            <w:lang w:val="es-MX"/>
          </w:rPr>
          <w:tab/>
        </w:r>
        <w:r w:rsidR="005E2E0E" w:rsidRPr="005E2E0E">
          <w:rPr>
            <w:webHidden/>
            <w:lang w:val="es-MX"/>
          </w:rPr>
          <w:fldChar w:fldCharType="begin"/>
        </w:r>
        <w:r w:rsidR="005E2E0E" w:rsidRPr="005E2E0E">
          <w:rPr>
            <w:webHidden/>
            <w:lang w:val="es-MX"/>
          </w:rPr>
          <w:instrText xml:space="preserve"> PAGEREF _Toc464819178 \h </w:instrText>
        </w:r>
        <w:r w:rsidR="005E2E0E" w:rsidRPr="005E2E0E">
          <w:rPr>
            <w:webHidden/>
            <w:lang w:val="es-MX"/>
          </w:rPr>
        </w:r>
        <w:r w:rsidR="005E2E0E" w:rsidRPr="005E2E0E">
          <w:rPr>
            <w:webHidden/>
            <w:lang w:val="es-MX"/>
          </w:rPr>
          <w:fldChar w:fldCharType="separate"/>
        </w:r>
        <w:r w:rsidR="005E2E0E" w:rsidRPr="005E2E0E">
          <w:rPr>
            <w:webHidden/>
            <w:lang w:val="es-MX"/>
          </w:rPr>
          <w:t>77</w:t>
        </w:r>
        <w:r w:rsidR="005E2E0E" w:rsidRPr="005E2E0E">
          <w:rPr>
            <w:webHidden/>
            <w:lang w:val="es-MX"/>
          </w:rPr>
          <w:fldChar w:fldCharType="end"/>
        </w:r>
      </w:hyperlink>
    </w:p>
    <w:p w14:paraId="340C7253" w14:textId="77777777" w:rsidR="00A91ACF" w:rsidRPr="005E2E0E" w:rsidRDefault="00343099" w:rsidP="006224F9">
      <w:pPr>
        <w:rPr>
          <w:rFonts w:cs="Arial"/>
          <w:szCs w:val="20"/>
          <w:lang w:eastAsia="ja-JP"/>
        </w:rPr>
      </w:pPr>
      <w:r w:rsidRPr="005E2E0E">
        <w:rPr>
          <w:rFonts w:cs="Arial"/>
          <w:szCs w:val="20"/>
          <w:lang w:eastAsia="ja-JP"/>
        </w:rPr>
        <w:fldChar w:fldCharType="end"/>
      </w:r>
    </w:p>
    <w:p w14:paraId="5BDCEAC5" w14:textId="5E8E6E06" w:rsidR="00D75CEE" w:rsidRPr="005E2E0E" w:rsidRDefault="00D75CEE" w:rsidP="006224F9">
      <w:pPr>
        <w:rPr>
          <w:rFonts w:cs="Arial"/>
          <w:b/>
          <w:szCs w:val="20"/>
          <w:lang w:eastAsia="ja-JP"/>
        </w:rPr>
      </w:pPr>
      <w:r w:rsidRPr="005E2E0E">
        <w:rPr>
          <w:rFonts w:cs="Arial"/>
          <w:b/>
          <w:szCs w:val="20"/>
          <w:lang w:eastAsia="ja-JP"/>
        </w:rPr>
        <w:t>Tabla de figuras</w:t>
      </w:r>
    </w:p>
    <w:p w14:paraId="181E5422" w14:textId="77777777" w:rsidR="00D75CEE" w:rsidRPr="005E2E0E" w:rsidRDefault="00D75CEE" w:rsidP="006224F9">
      <w:pPr>
        <w:rPr>
          <w:b/>
        </w:rPr>
      </w:pPr>
    </w:p>
    <w:p w14:paraId="7AFCFB63" w14:textId="77777777" w:rsidR="002C370C" w:rsidRDefault="00D75CEE">
      <w:pPr>
        <w:pStyle w:val="Tabladeilustraciones"/>
        <w:tabs>
          <w:tab w:val="right" w:leader="dot" w:pos="8828"/>
        </w:tabs>
        <w:rPr>
          <w:rFonts w:asciiTheme="minorHAnsi" w:eastAsiaTheme="minorEastAsia" w:hAnsiTheme="minorHAnsi" w:cstheme="minorBidi"/>
          <w:b w:val="0"/>
          <w:noProof/>
          <w:sz w:val="22"/>
          <w:szCs w:val="22"/>
          <w:lang w:eastAsia="es-MX"/>
        </w:rPr>
      </w:pPr>
      <w:r w:rsidRPr="005E2E0E">
        <w:fldChar w:fldCharType="begin"/>
      </w:r>
      <w:r w:rsidRPr="005E2E0E">
        <w:instrText xml:space="preserve"> TOC \h \z \c "Figura" </w:instrText>
      </w:r>
      <w:r w:rsidRPr="005E2E0E">
        <w:fldChar w:fldCharType="separate"/>
      </w:r>
      <w:hyperlink w:anchor="_Toc465264511" w:history="1">
        <w:r w:rsidR="002C370C" w:rsidRPr="00820C69">
          <w:rPr>
            <w:rStyle w:val="Hipervnculo"/>
            <w:noProof/>
          </w:rPr>
          <w:t>Figura 1 Interfaz gráfica de SoapUI 5.1.3</w:t>
        </w:r>
        <w:r w:rsidR="002C370C">
          <w:rPr>
            <w:noProof/>
            <w:webHidden/>
          </w:rPr>
          <w:tab/>
        </w:r>
        <w:r w:rsidR="002C370C">
          <w:rPr>
            <w:noProof/>
            <w:webHidden/>
          </w:rPr>
          <w:fldChar w:fldCharType="begin"/>
        </w:r>
        <w:r w:rsidR="002C370C">
          <w:rPr>
            <w:noProof/>
            <w:webHidden/>
          </w:rPr>
          <w:instrText xml:space="preserve"> PAGEREF _Toc465264511 \h </w:instrText>
        </w:r>
        <w:r w:rsidR="002C370C">
          <w:rPr>
            <w:noProof/>
            <w:webHidden/>
          </w:rPr>
        </w:r>
        <w:r w:rsidR="002C370C">
          <w:rPr>
            <w:noProof/>
            <w:webHidden/>
          </w:rPr>
          <w:fldChar w:fldCharType="separate"/>
        </w:r>
        <w:r w:rsidR="002C370C">
          <w:rPr>
            <w:noProof/>
            <w:webHidden/>
          </w:rPr>
          <w:t>4</w:t>
        </w:r>
        <w:r w:rsidR="002C370C">
          <w:rPr>
            <w:noProof/>
            <w:webHidden/>
          </w:rPr>
          <w:fldChar w:fldCharType="end"/>
        </w:r>
      </w:hyperlink>
    </w:p>
    <w:p w14:paraId="5644FB93" w14:textId="77777777" w:rsidR="002C370C" w:rsidRDefault="00BB4A14">
      <w:pPr>
        <w:pStyle w:val="Tabladeilustraciones"/>
        <w:tabs>
          <w:tab w:val="right" w:leader="dot" w:pos="8828"/>
        </w:tabs>
        <w:rPr>
          <w:rFonts w:asciiTheme="minorHAnsi" w:eastAsiaTheme="minorEastAsia" w:hAnsiTheme="minorHAnsi" w:cstheme="minorBidi"/>
          <w:b w:val="0"/>
          <w:noProof/>
          <w:sz w:val="22"/>
          <w:szCs w:val="22"/>
          <w:lang w:eastAsia="es-MX"/>
        </w:rPr>
      </w:pPr>
      <w:hyperlink w:anchor="_Toc465264512" w:history="1">
        <w:r w:rsidR="002C370C" w:rsidRPr="00820C69">
          <w:rPr>
            <w:rStyle w:val="Hipervnculo"/>
            <w:noProof/>
          </w:rPr>
          <w:t>Figura 2 Consulta Datos generales</w:t>
        </w:r>
        <w:r w:rsidR="002C370C">
          <w:rPr>
            <w:noProof/>
            <w:webHidden/>
          </w:rPr>
          <w:tab/>
        </w:r>
        <w:r w:rsidR="002C370C">
          <w:rPr>
            <w:noProof/>
            <w:webHidden/>
          </w:rPr>
          <w:fldChar w:fldCharType="begin"/>
        </w:r>
        <w:r w:rsidR="002C370C">
          <w:rPr>
            <w:noProof/>
            <w:webHidden/>
          </w:rPr>
          <w:instrText xml:space="preserve"> PAGEREF _Toc465264512 \h </w:instrText>
        </w:r>
        <w:r w:rsidR="002C370C">
          <w:rPr>
            <w:noProof/>
            <w:webHidden/>
          </w:rPr>
        </w:r>
        <w:r w:rsidR="002C370C">
          <w:rPr>
            <w:noProof/>
            <w:webHidden/>
          </w:rPr>
          <w:fldChar w:fldCharType="separate"/>
        </w:r>
        <w:r w:rsidR="002C370C">
          <w:rPr>
            <w:noProof/>
            <w:webHidden/>
          </w:rPr>
          <w:t>6</w:t>
        </w:r>
        <w:r w:rsidR="002C370C">
          <w:rPr>
            <w:noProof/>
            <w:webHidden/>
          </w:rPr>
          <w:fldChar w:fldCharType="end"/>
        </w:r>
      </w:hyperlink>
    </w:p>
    <w:p w14:paraId="2F7424EC" w14:textId="77777777" w:rsidR="002C370C" w:rsidRDefault="00BB4A14">
      <w:pPr>
        <w:pStyle w:val="Tabladeilustraciones"/>
        <w:tabs>
          <w:tab w:val="right" w:leader="dot" w:pos="8828"/>
        </w:tabs>
        <w:rPr>
          <w:rFonts w:asciiTheme="minorHAnsi" w:eastAsiaTheme="minorEastAsia" w:hAnsiTheme="minorHAnsi" w:cstheme="minorBidi"/>
          <w:b w:val="0"/>
          <w:noProof/>
          <w:sz w:val="22"/>
          <w:szCs w:val="22"/>
          <w:lang w:eastAsia="es-MX"/>
        </w:rPr>
      </w:pPr>
      <w:hyperlink w:anchor="_Toc465264513" w:history="1">
        <w:r w:rsidR="002C370C" w:rsidRPr="00820C69">
          <w:rPr>
            <w:rStyle w:val="Hipervnculo"/>
            <w:noProof/>
          </w:rPr>
          <w:t>Figura 3 Consulta Datos Generales cont...</w:t>
        </w:r>
        <w:r w:rsidR="002C370C">
          <w:rPr>
            <w:noProof/>
            <w:webHidden/>
          </w:rPr>
          <w:tab/>
        </w:r>
        <w:r w:rsidR="002C370C">
          <w:rPr>
            <w:noProof/>
            <w:webHidden/>
          </w:rPr>
          <w:fldChar w:fldCharType="begin"/>
        </w:r>
        <w:r w:rsidR="002C370C">
          <w:rPr>
            <w:noProof/>
            <w:webHidden/>
          </w:rPr>
          <w:instrText xml:space="preserve"> PAGEREF _Toc465264513 \h </w:instrText>
        </w:r>
        <w:r w:rsidR="002C370C">
          <w:rPr>
            <w:noProof/>
            <w:webHidden/>
          </w:rPr>
        </w:r>
        <w:r w:rsidR="002C370C">
          <w:rPr>
            <w:noProof/>
            <w:webHidden/>
          </w:rPr>
          <w:fldChar w:fldCharType="separate"/>
        </w:r>
        <w:r w:rsidR="002C370C">
          <w:rPr>
            <w:noProof/>
            <w:webHidden/>
          </w:rPr>
          <w:t>7</w:t>
        </w:r>
        <w:r w:rsidR="002C370C">
          <w:rPr>
            <w:noProof/>
            <w:webHidden/>
          </w:rPr>
          <w:fldChar w:fldCharType="end"/>
        </w:r>
      </w:hyperlink>
    </w:p>
    <w:p w14:paraId="15B94881" w14:textId="77777777" w:rsidR="002C370C" w:rsidRDefault="00BB4A14">
      <w:pPr>
        <w:pStyle w:val="Tabladeilustraciones"/>
        <w:tabs>
          <w:tab w:val="right" w:leader="dot" w:pos="8828"/>
        </w:tabs>
        <w:rPr>
          <w:rFonts w:asciiTheme="minorHAnsi" w:eastAsiaTheme="minorEastAsia" w:hAnsiTheme="minorHAnsi" w:cstheme="minorBidi"/>
          <w:b w:val="0"/>
          <w:noProof/>
          <w:sz w:val="22"/>
          <w:szCs w:val="22"/>
          <w:lang w:eastAsia="es-MX"/>
        </w:rPr>
      </w:pPr>
      <w:hyperlink w:anchor="_Toc465264514" w:history="1">
        <w:r w:rsidR="002C370C" w:rsidRPr="00820C69">
          <w:rPr>
            <w:rStyle w:val="Hipervnculo"/>
            <w:noProof/>
          </w:rPr>
          <w:t>Figura 4 Respuesta de transacción "Consulta" concluida</w:t>
        </w:r>
        <w:r w:rsidR="002C370C">
          <w:rPr>
            <w:noProof/>
            <w:webHidden/>
          </w:rPr>
          <w:tab/>
        </w:r>
        <w:r w:rsidR="002C370C">
          <w:rPr>
            <w:noProof/>
            <w:webHidden/>
          </w:rPr>
          <w:fldChar w:fldCharType="begin"/>
        </w:r>
        <w:r w:rsidR="002C370C">
          <w:rPr>
            <w:noProof/>
            <w:webHidden/>
          </w:rPr>
          <w:instrText xml:space="preserve"> PAGEREF _Toc465264514 \h </w:instrText>
        </w:r>
        <w:r w:rsidR="002C370C">
          <w:rPr>
            <w:noProof/>
            <w:webHidden/>
          </w:rPr>
        </w:r>
        <w:r w:rsidR="002C370C">
          <w:rPr>
            <w:noProof/>
            <w:webHidden/>
          </w:rPr>
          <w:fldChar w:fldCharType="separate"/>
        </w:r>
        <w:r w:rsidR="002C370C">
          <w:rPr>
            <w:noProof/>
            <w:webHidden/>
          </w:rPr>
          <w:t>8</w:t>
        </w:r>
        <w:r w:rsidR="002C370C">
          <w:rPr>
            <w:noProof/>
            <w:webHidden/>
          </w:rPr>
          <w:fldChar w:fldCharType="end"/>
        </w:r>
      </w:hyperlink>
    </w:p>
    <w:p w14:paraId="001F3D61" w14:textId="77777777" w:rsidR="002C370C" w:rsidRDefault="00BB4A14">
      <w:pPr>
        <w:pStyle w:val="Tabladeilustraciones"/>
        <w:tabs>
          <w:tab w:val="right" w:leader="dot" w:pos="8828"/>
        </w:tabs>
        <w:rPr>
          <w:rFonts w:asciiTheme="minorHAnsi" w:eastAsiaTheme="minorEastAsia" w:hAnsiTheme="minorHAnsi" w:cstheme="minorBidi"/>
          <w:b w:val="0"/>
          <w:noProof/>
          <w:sz w:val="22"/>
          <w:szCs w:val="22"/>
          <w:lang w:eastAsia="es-MX"/>
        </w:rPr>
      </w:pPr>
      <w:hyperlink w:anchor="_Toc465264515" w:history="1">
        <w:r w:rsidR="002C370C" w:rsidRPr="00820C69">
          <w:rPr>
            <w:rStyle w:val="Hipervnculo"/>
            <w:noProof/>
          </w:rPr>
          <w:t>Figura 5 Información general modificada</w:t>
        </w:r>
        <w:r w:rsidR="002C370C">
          <w:rPr>
            <w:noProof/>
            <w:webHidden/>
          </w:rPr>
          <w:tab/>
        </w:r>
        <w:r w:rsidR="002C370C">
          <w:rPr>
            <w:noProof/>
            <w:webHidden/>
          </w:rPr>
          <w:fldChar w:fldCharType="begin"/>
        </w:r>
        <w:r w:rsidR="002C370C">
          <w:rPr>
            <w:noProof/>
            <w:webHidden/>
          </w:rPr>
          <w:instrText xml:space="preserve"> PAGEREF _Toc465264515 \h </w:instrText>
        </w:r>
        <w:r w:rsidR="002C370C">
          <w:rPr>
            <w:noProof/>
            <w:webHidden/>
          </w:rPr>
        </w:r>
        <w:r w:rsidR="002C370C">
          <w:rPr>
            <w:noProof/>
            <w:webHidden/>
          </w:rPr>
          <w:fldChar w:fldCharType="separate"/>
        </w:r>
        <w:r w:rsidR="002C370C">
          <w:rPr>
            <w:noProof/>
            <w:webHidden/>
          </w:rPr>
          <w:t>10</w:t>
        </w:r>
        <w:r w:rsidR="002C370C">
          <w:rPr>
            <w:noProof/>
            <w:webHidden/>
          </w:rPr>
          <w:fldChar w:fldCharType="end"/>
        </w:r>
      </w:hyperlink>
    </w:p>
    <w:p w14:paraId="498274C6" w14:textId="77777777" w:rsidR="002C370C" w:rsidRDefault="00BB4A14">
      <w:pPr>
        <w:pStyle w:val="Tabladeilustraciones"/>
        <w:tabs>
          <w:tab w:val="right" w:leader="dot" w:pos="8828"/>
        </w:tabs>
        <w:rPr>
          <w:rFonts w:asciiTheme="minorHAnsi" w:eastAsiaTheme="minorEastAsia" w:hAnsiTheme="minorHAnsi" w:cstheme="minorBidi"/>
          <w:b w:val="0"/>
          <w:noProof/>
          <w:sz w:val="22"/>
          <w:szCs w:val="22"/>
          <w:lang w:eastAsia="es-MX"/>
        </w:rPr>
      </w:pPr>
      <w:hyperlink w:anchor="_Toc465264516" w:history="1">
        <w:r w:rsidR="002C370C" w:rsidRPr="00820C69">
          <w:rPr>
            <w:rStyle w:val="Hipervnculo"/>
            <w:noProof/>
          </w:rPr>
          <w:t>Figura 6 Información específica que puede ser modificada en los pedimentos</w:t>
        </w:r>
        <w:r w:rsidR="002C370C">
          <w:rPr>
            <w:noProof/>
            <w:webHidden/>
          </w:rPr>
          <w:tab/>
        </w:r>
        <w:r w:rsidR="002C370C">
          <w:rPr>
            <w:noProof/>
            <w:webHidden/>
          </w:rPr>
          <w:fldChar w:fldCharType="begin"/>
        </w:r>
        <w:r w:rsidR="002C370C">
          <w:rPr>
            <w:noProof/>
            <w:webHidden/>
          </w:rPr>
          <w:instrText xml:space="preserve"> PAGEREF _Toc465264516 \h </w:instrText>
        </w:r>
        <w:r w:rsidR="002C370C">
          <w:rPr>
            <w:noProof/>
            <w:webHidden/>
          </w:rPr>
        </w:r>
        <w:r w:rsidR="002C370C">
          <w:rPr>
            <w:noProof/>
            <w:webHidden/>
          </w:rPr>
          <w:fldChar w:fldCharType="separate"/>
        </w:r>
        <w:r w:rsidR="002C370C">
          <w:rPr>
            <w:noProof/>
            <w:webHidden/>
          </w:rPr>
          <w:t>11</w:t>
        </w:r>
        <w:r w:rsidR="002C370C">
          <w:rPr>
            <w:noProof/>
            <w:webHidden/>
          </w:rPr>
          <w:fldChar w:fldCharType="end"/>
        </w:r>
      </w:hyperlink>
    </w:p>
    <w:p w14:paraId="2CC6B529" w14:textId="77777777" w:rsidR="002C370C" w:rsidRDefault="00BB4A14">
      <w:pPr>
        <w:pStyle w:val="Tabladeilustraciones"/>
        <w:tabs>
          <w:tab w:val="right" w:leader="dot" w:pos="8828"/>
        </w:tabs>
        <w:rPr>
          <w:rFonts w:asciiTheme="minorHAnsi" w:eastAsiaTheme="minorEastAsia" w:hAnsiTheme="minorHAnsi" w:cstheme="minorBidi"/>
          <w:b w:val="0"/>
          <w:noProof/>
          <w:sz w:val="22"/>
          <w:szCs w:val="22"/>
          <w:lang w:eastAsia="es-MX"/>
        </w:rPr>
      </w:pPr>
      <w:hyperlink w:anchor="_Toc465264517" w:history="1">
        <w:r w:rsidR="002C370C" w:rsidRPr="00820C69">
          <w:rPr>
            <w:rStyle w:val="Hipervnculo"/>
            <w:noProof/>
          </w:rPr>
          <w:t>Figura 7 Transacción de modificación enviada</w:t>
        </w:r>
        <w:r w:rsidR="002C370C">
          <w:rPr>
            <w:noProof/>
            <w:webHidden/>
          </w:rPr>
          <w:tab/>
        </w:r>
        <w:r w:rsidR="002C370C">
          <w:rPr>
            <w:noProof/>
            <w:webHidden/>
          </w:rPr>
          <w:fldChar w:fldCharType="begin"/>
        </w:r>
        <w:r w:rsidR="002C370C">
          <w:rPr>
            <w:noProof/>
            <w:webHidden/>
          </w:rPr>
          <w:instrText xml:space="preserve"> PAGEREF _Toc465264517 \h </w:instrText>
        </w:r>
        <w:r w:rsidR="002C370C">
          <w:rPr>
            <w:noProof/>
            <w:webHidden/>
          </w:rPr>
        </w:r>
        <w:r w:rsidR="002C370C">
          <w:rPr>
            <w:noProof/>
            <w:webHidden/>
          </w:rPr>
          <w:fldChar w:fldCharType="separate"/>
        </w:r>
        <w:r w:rsidR="002C370C">
          <w:rPr>
            <w:noProof/>
            <w:webHidden/>
          </w:rPr>
          <w:t>12</w:t>
        </w:r>
        <w:r w:rsidR="002C370C">
          <w:rPr>
            <w:noProof/>
            <w:webHidden/>
          </w:rPr>
          <w:fldChar w:fldCharType="end"/>
        </w:r>
      </w:hyperlink>
    </w:p>
    <w:p w14:paraId="5E20B6F7" w14:textId="77777777" w:rsidR="002C370C" w:rsidRDefault="00BB4A14">
      <w:pPr>
        <w:pStyle w:val="Tabladeilustraciones"/>
        <w:tabs>
          <w:tab w:val="right" w:leader="dot" w:pos="8828"/>
        </w:tabs>
        <w:rPr>
          <w:rFonts w:asciiTheme="minorHAnsi" w:eastAsiaTheme="minorEastAsia" w:hAnsiTheme="minorHAnsi" w:cstheme="minorBidi"/>
          <w:b w:val="0"/>
          <w:noProof/>
          <w:sz w:val="22"/>
          <w:szCs w:val="22"/>
          <w:lang w:eastAsia="es-MX"/>
        </w:rPr>
      </w:pPr>
      <w:hyperlink w:anchor="_Toc465264518" w:history="1">
        <w:r w:rsidR="002C370C" w:rsidRPr="00820C69">
          <w:rPr>
            <w:rStyle w:val="Hipervnculo"/>
            <w:noProof/>
          </w:rPr>
          <w:t>Figura 8 Eliminación generada</w:t>
        </w:r>
        <w:r w:rsidR="002C370C">
          <w:rPr>
            <w:noProof/>
            <w:webHidden/>
          </w:rPr>
          <w:tab/>
        </w:r>
        <w:r w:rsidR="002C370C">
          <w:rPr>
            <w:noProof/>
            <w:webHidden/>
          </w:rPr>
          <w:fldChar w:fldCharType="begin"/>
        </w:r>
        <w:r w:rsidR="002C370C">
          <w:rPr>
            <w:noProof/>
            <w:webHidden/>
          </w:rPr>
          <w:instrText xml:space="preserve"> PAGEREF _Toc465264518 \h </w:instrText>
        </w:r>
        <w:r w:rsidR="002C370C">
          <w:rPr>
            <w:noProof/>
            <w:webHidden/>
          </w:rPr>
        </w:r>
        <w:r w:rsidR="002C370C">
          <w:rPr>
            <w:noProof/>
            <w:webHidden/>
          </w:rPr>
          <w:fldChar w:fldCharType="separate"/>
        </w:r>
        <w:r w:rsidR="002C370C">
          <w:rPr>
            <w:noProof/>
            <w:webHidden/>
          </w:rPr>
          <w:t>13</w:t>
        </w:r>
        <w:r w:rsidR="002C370C">
          <w:rPr>
            <w:noProof/>
            <w:webHidden/>
          </w:rPr>
          <w:fldChar w:fldCharType="end"/>
        </w:r>
      </w:hyperlink>
    </w:p>
    <w:p w14:paraId="2818101A" w14:textId="77777777" w:rsidR="002C370C" w:rsidRDefault="00BB4A14">
      <w:pPr>
        <w:pStyle w:val="Tabladeilustraciones"/>
        <w:tabs>
          <w:tab w:val="right" w:leader="dot" w:pos="8828"/>
        </w:tabs>
        <w:rPr>
          <w:rFonts w:asciiTheme="minorHAnsi" w:eastAsiaTheme="minorEastAsia" w:hAnsiTheme="minorHAnsi" w:cstheme="minorBidi"/>
          <w:b w:val="0"/>
          <w:noProof/>
          <w:sz w:val="22"/>
          <w:szCs w:val="22"/>
          <w:lang w:eastAsia="es-MX"/>
        </w:rPr>
      </w:pPr>
      <w:hyperlink w:anchor="_Toc465264519" w:history="1">
        <w:r w:rsidR="002C370C" w:rsidRPr="00820C69">
          <w:rPr>
            <w:rStyle w:val="Hipervnculo"/>
            <w:noProof/>
          </w:rPr>
          <w:t>Figura 9 Eliminación efectuada</w:t>
        </w:r>
        <w:r w:rsidR="002C370C">
          <w:rPr>
            <w:noProof/>
            <w:webHidden/>
          </w:rPr>
          <w:tab/>
        </w:r>
        <w:r w:rsidR="002C370C">
          <w:rPr>
            <w:noProof/>
            <w:webHidden/>
          </w:rPr>
          <w:fldChar w:fldCharType="begin"/>
        </w:r>
        <w:r w:rsidR="002C370C">
          <w:rPr>
            <w:noProof/>
            <w:webHidden/>
          </w:rPr>
          <w:instrText xml:space="preserve"> PAGEREF _Toc465264519 \h </w:instrText>
        </w:r>
        <w:r w:rsidR="002C370C">
          <w:rPr>
            <w:noProof/>
            <w:webHidden/>
          </w:rPr>
        </w:r>
        <w:r w:rsidR="002C370C">
          <w:rPr>
            <w:noProof/>
            <w:webHidden/>
          </w:rPr>
          <w:fldChar w:fldCharType="separate"/>
        </w:r>
        <w:r w:rsidR="002C370C">
          <w:rPr>
            <w:noProof/>
            <w:webHidden/>
          </w:rPr>
          <w:t>14</w:t>
        </w:r>
        <w:r w:rsidR="002C370C">
          <w:rPr>
            <w:noProof/>
            <w:webHidden/>
          </w:rPr>
          <w:fldChar w:fldCharType="end"/>
        </w:r>
      </w:hyperlink>
    </w:p>
    <w:p w14:paraId="3E2E7E47" w14:textId="77777777" w:rsidR="002C370C" w:rsidRDefault="00BB4A14">
      <w:pPr>
        <w:pStyle w:val="Tabladeilustraciones"/>
        <w:tabs>
          <w:tab w:val="right" w:leader="dot" w:pos="8828"/>
        </w:tabs>
        <w:rPr>
          <w:rFonts w:asciiTheme="minorHAnsi" w:eastAsiaTheme="minorEastAsia" w:hAnsiTheme="minorHAnsi" w:cstheme="minorBidi"/>
          <w:b w:val="0"/>
          <w:noProof/>
          <w:sz w:val="22"/>
          <w:szCs w:val="22"/>
          <w:lang w:eastAsia="es-MX"/>
        </w:rPr>
      </w:pPr>
      <w:hyperlink w:anchor="_Toc465264520" w:history="1">
        <w:r w:rsidR="002C370C" w:rsidRPr="00820C69">
          <w:rPr>
            <w:rStyle w:val="Hipervnculo"/>
            <w:noProof/>
          </w:rPr>
          <w:t>Figura 10 Consulta general efectuada</w:t>
        </w:r>
        <w:r w:rsidR="002C370C">
          <w:rPr>
            <w:noProof/>
            <w:webHidden/>
          </w:rPr>
          <w:tab/>
        </w:r>
        <w:r w:rsidR="002C370C">
          <w:rPr>
            <w:noProof/>
            <w:webHidden/>
          </w:rPr>
          <w:fldChar w:fldCharType="begin"/>
        </w:r>
        <w:r w:rsidR="002C370C">
          <w:rPr>
            <w:noProof/>
            <w:webHidden/>
          </w:rPr>
          <w:instrText xml:space="preserve"> PAGEREF _Toc465264520 \h </w:instrText>
        </w:r>
        <w:r w:rsidR="002C370C">
          <w:rPr>
            <w:noProof/>
            <w:webHidden/>
          </w:rPr>
        </w:r>
        <w:r w:rsidR="002C370C">
          <w:rPr>
            <w:noProof/>
            <w:webHidden/>
          </w:rPr>
          <w:fldChar w:fldCharType="separate"/>
        </w:r>
        <w:r w:rsidR="002C370C">
          <w:rPr>
            <w:noProof/>
            <w:webHidden/>
          </w:rPr>
          <w:t>16</w:t>
        </w:r>
        <w:r w:rsidR="002C370C">
          <w:rPr>
            <w:noProof/>
            <w:webHidden/>
          </w:rPr>
          <w:fldChar w:fldCharType="end"/>
        </w:r>
      </w:hyperlink>
    </w:p>
    <w:p w14:paraId="18AF328D" w14:textId="77777777" w:rsidR="002C370C" w:rsidRDefault="00BB4A14">
      <w:pPr>
        <w:pStyle w:val="Tabladeilustraciones"/>
        <w:tabs>
          <w:tab w:val="right" w:leader="dot" w:pos="8828"/>
        </w:tabs>
        <w:rPr>
          <w:rFonts w:asciiTheme="minorHAnsi" w:eastAsiaTheme="minorEastAsia" w:hAnsiTheme="minorHAnsi" w:cstheme="minorBidi"/>
          <w:b w:val="0"/>
          <w:noProof/>
          <w:sz w:val="22"/>
          <w:szCs w:val="22"/>
          <w:lang w:eastAsia="es-MX"/>
        </w:rPr>
      </w:pPr>
      <w:hyperlink w:anchor="_Toc465264521" w:history="1">
        <w:r w:rsidR="002C370C" w:rsidRPr="00820C69">
          <w:rPr>
            <w:rStyle w:val="Hipervnculo"/>
            <w:noProof/>
          </w:rPr>
          <w:t>Figura 11 Consulta del estatus DODA correcto</w:t>
        </w:r>
        <w:r w:rsidR="002C370C">
          <w:rPr>
            <w:noProof/>
            <w:webHidden/>
          </w:rPr>
          <w:tab/>
        </w:r>
        <w:r w:rsidR="002C370C">
          <w:rPr>
            <w:noProof/>
            <w:webHidden/>
          </w:rPr>
          <w:fldChar w:fldCharType="begin"/>
        </w:r>
        <w:r w:rsidR="002C370C">
          <w:rPr>
            <w:noProof/>
            <w:webHidden/>
          </w:rPr>
          <w:instrText xml:space="preserve"> PAGEREF _Toc465264521 \h </w:instrText>
        </w:r>
        <w:r w:rsidR="002C370C">
          <w:rPr>
            <w:noProof/>
            <w:webHidden/>
          </w:rPr>
        </w:r>
        <w:r w:rsidR="002C370C">
          <w:rPr>
            <w:noProof/>
            <w:webHidden/>
          </w:rPr>
          <w:fldChar w:fldCharType="separate"/>
        </w:r>
        <w:r w:rsidR="002C370C">
          <w:rPr>
            <w:noProof/>
            <w:webHidden/>
          </w:rPr>
          <w:t>18</w:t>
        </w:r>
        <w:r w:rsidR="002C370C">
          <w:rPr>
            <w:noProof/>
            <w:webHidden/>
          </w:rPr>
          <w:fldChar w:fldCharType="end"/>
        </w:r>
      </w:hyperlink>
    </w:p>
    <w:p w14:paraId="14330D03" w14:textId="77777777" w:rsidR="002C370C" w:rsidRDefault="00BB4A14">
      <w:pPr>
        <w:pStyle w:val="Tabladeilustraciones"/>
        <w:tabs>
          <w:tab w:val="right" w:leader="dot" w:pos="8828"/>
        </w:tabs>
        <w:rPr>
          <w:rFonts w:asciiTheme="minorHAnsi" w:eastAsiaTheme="minorEastAsia" w:hAnsiTheme="minorHAnsi" w:cstheme="minorBidi"/>
          <w:b w:val="0"/>
          <w:noProof/>
          <w:sz w:val="22"/>
          <w:szCs w:val="22"/>
          <w:lang w:eastAsia="es-MX"/>
        </w:rPr>
      </w:pPr>
      <w:hyperlink w:anchor="_Toc465264522" w:history="1">
        <w:r w:rsidR="002C370C" w:rsidRPr="00820C69">
          <w:rPr>
            <w:rStyle w:val="Hipervnculo"/>
            <w:noProof/>
          </w:rPr>
          <w:t>Figura 12 DODA con errores</w:t>
        </w:r>
        <w:r w:rsidR="002C370C">
          <w:rPr>
            <w:noProof/>
            <w:webHidden/>
          </w:rPr>
          <w:tab/>
        </w:r>
        <w:r w:rsidR="002C370C">
          <w:rPr>
            <w:noProof/>
            <w:webHidden/>
          </w:rPr>
          <w:fldChar w:fldCharType="begin"/>
        </w:r>
        <w:r w:rsidR="002C370C">
          <w:rPr>
            <w:noProof/>
            <w:webHidden/>
          </w:rPr>
          <w:instrText xml:space="preserve"> PAGEREF _Toc465264522 \h </w:instrText>
        </w:r>
        <w:r w:rsidR="002C370C">
          <w:rPr>
            <w:noProof/>
            <w:webHidden/>
          </w:rPr>
        </w:r>
        <w:r w:rsidR="002C370C">
          <w:rPr>
            <w:noProof/>
            <w:webHidden/>
          </w:rPr>
          <w:fldChar w:fldCharType="separate"/>
        </w:r>
        <w:r w:rsidR="002C370C">
          <w:rPr>
            <w:noProof/>
            <w:webHidden/>
          </w:rPr>
          <w:t>19</w:t>
        </w:r>
        <w:r w:rsidR="002C370C">
          <w:rPr>
            <w:noProof/>
            <w:webHidden/>
          </w:rPr>
          <w:fldChar w:fldCharType="end"/>
        </w:r>
      </w:hyperlink>
    </w:p>
    <w:p w14:paraId="0586F200" w14:textId="77777777" w:rsidR="002C370C" w:rsidRDefault="00BB4A14">
      <w:pPr>
        <w:pStyle w:val="Tabladeilustraciones"/>
        <w:tabs>
          <w:tab w:val="right" w:leader="dot" w:pos="8828"/>
        </w:tabs>
        <w:rPr>
          <w:rFonts w:asciiTheme="minorHAnsi" w:eastAsiaTheme="minorEastAsia" w:hAnsiTheme="minorHAnsi" w:cstheme="minorBidi"/>
          <w:b w:val="0"/>
          <w:noProof/>
          <w:sz w:val="22"/>
          <w:szCs w:val="22"/>
          <w:lang w:eastAsia="es-MX"/>
        </w:rPr>
      </w:pPr>
      <w:hyperlink w:anchor="_Toc465264523" w:history="1">
        <w:r w:rsidR="002C370C" w:rsidRPr="00820C69">
          <w:rPr>
            <w:rStyle w:val="Hipervnculo"/>
            <w:noProof/>
          </w:rPr>
          <w:t>Figura 13 Consulta especifica DODA</w:t>
        </w:r>
        <w:r w:rsidR="002C370C">
          <w:rPr>
            <w:noProof/>
            <w:webHidden/>
          </w:rPr>
          <w:tab/>
        </w:r>
        <w:r w:rsidR="002C370C">
          <w:rPr>
            <w:noProof/>
            <w:webHidden/>
          </w:rPr>
          <w:fldChar w:fldCharType="begin"/>
        </w:r>
        <w:r w:rsidR="002C370C">
          <w:rPr>
            <w:noProof/>
            <w:webHidden/>
          </w:rPr>
          <w:instrText xml:space="preserve"> PAGEREF _Toc465264523 \h </w:instrText>
        </w:r>
        <w:r w:rsidR="002C370C">
          <w:rPr>
            <w:noProof/>
            <w:webHidden/>
          </w:rPr>
        </w:r>
        <w:r w:rsidR="002C370C">
          <w:rPr>
            <w:noProof/>
            <w:webHidden/>
          </w:rPr>
          <w:fldChar w:fldCharType="separate"/>
        </w:r>
        <w:r w:rsidR="002C370C">
          <w:rPr>
            <w:noProof/>
            <w:webHidden/>
          </w:rPr>
          <w:t>20</w:t>
        </w:r>
        <w:r w:rsidR="002C370C">
          <w:rPr>
            <w:noProof/>
            <w:webHidden/>
          </w:rPr>
          <w:fldChar w:fldCharType="end"/>
        </w:r>
      </w:hyperlink>
    </w:p>
    <w:p w14:paraId="24FEAF89" w14:textId="77777777" w:rsidR="002C370C" w:rsidRDefault="00BB4A14">
      <w:pPr>
        <w:pStyle w:val="Tabladeilustraciones"/>
        <w:tabs>
          <w:tab w:val="right" w:leader="dot" w:pos="8828"/>
        </w:tabs>
        <w:rPr>
          <w:rFonts w:asciiTheme="minorHAnsi" w:eastAsiaTheme="minorEastAsia" w:hAnsiTheme="minorHAnsi" w:cstheme="minorBidi"/>
          <w:b w:val="0"/>
          <w:noProof/>
          <w:sz w:val="22"/>
          <w:szCs w:val="22"/>
          <w:lang w:eastAsia="es-MX"/>
        </w:rPr>
      </w:pPr>
      <w:hyperlink w:anchor="_Toc465264524" w:history="1">
        <w:r w:rsidR="002C370C" w:rsidRPr="00820C69">
          <w:rPr>
            <w:rStyle w:val="Hipervnculo"/>
            <w:noProof/>
          </w:rPr>
          <w:t>Figura 14 Consulta especifica DODA cont…</w:t>
        </w:r>
        <w:r w:rsidR="002C370C">
          <w:rPr>
            <w:noProof/>
            <w:webHidden/>
          </w:rPr>
          <w:tab/>
        </w:r>
        <w:r w:rsidR="002C370C">
          <w:rPr>
            <w:noProof/>
            <w:webHidden/>
          </w:rPr>
          <w:fldChar w:fldCharType="begin"/>
        </w:r>
        <w:r w:rsidR="002C370C">
          <w:rPr>
            <w:noProof/>
            <w:webHidden/>
          </w:rPr>
          <w:instrText xml:space="preserve"> PAGEREF _Toc465264524 \h </w:instrText>
        </w:r>
        <w:r w:rsidR="002C370C">
          <w:rPr>
            <w:noProof/>
            <w:webHidden/>
          </w:rPr>
        </w:r>
        <w:r w:rsidR="002C370C">
          <w:rPr>
            <w:noProof/>
            <w:webHidden/>
          </w:rPr>
          <w:fldChar w:fldCharType="separate"/>
        </w:r>
        <w:r w:rsidR="002C370C">
          <w:rPr>
            <w:noProof/>
            <w:webHidden/>
          </w:rPr>
          <w:t>21</w:t>
        </w:r>
        <w:r w:rsidR="002C370C">
          <w:rPr>
            <w:noProof/>
            <w:webHidden/>
          </w:rPr>
          <w:fldChar w:fldCharType="end"/>
        </w:r>
      </w:hyperlink>
    </w:p>
    <w:p w14:paraId="1994D16C" w14:textId="77777777" w:rsidR="00D85A56" w:rsidRPr="005E2E0E" w:rsidRDefault="00D75CEE" w:rsidP="00326727">
      <w:r w:rsidRPr="005E2E0E">
        <w:fldChar w:fldCharType="end"/>
      </w:r>
    </w:p>
    <w:p w14:paraId="5C8AA335" w14:textId="77777777" w:rsidR="00326727" w:rsidRPr="005E2E0E" w:rsidRDefault="00A91ACF" w:rsidP="00326727">
      <w:r w:rsidRPr="005E2E0E">
        <w:br w:type="page"/>
      </w:r>
      <w:bookmarkStart w:id="9" w:name="_Toc224375529"/>
      <w:bookmarkStart w:id="10" w:name="_Toc234301347"/>
      <w:bookmarkStart w:id="11" w:name="_Toc234302113"/>
    </w:p>
    <w:p w14:paraId="4DA4144D" w14:textId="03561689" w:rsidR="00326727" w:rsidRPr="005E2E0E" w:rsidRDefault="00326727" w:rsidP="00326727">
      <w:pPr>
        <w:pStyle w:val="Ttulo1"/>
        <w:rPr>
          <w:sz w:val="22"/>
        </w:rPr>
      </w:pPr>
      <w:bookmarkStart w:id="12" w:name="_Toc240361452"/>
      <w:bookmarkStart w:id="13" w:name="_Toc464819161"/>
      <w:bookmarkStart w:id="14" w:name="_Toc72222481"/>
      <w:bookmarkStart w:id="15" w:name="_Toc72222482"/>
      <w:bookmarkStart w:id="16" w:name="_Toc228002946"/>
      <w:bookmarkEnd w:id="9"/>
      <w:bookmarkEnd w:id="10"/>
      <w:bookmarkEnd w:id="11"/>
      <w:r w:rsidRPr="005E2E0E">
        <w:rPr>
          <w:sz w:val="28"/>
          <w:szCs w:val="28"/>
        </w:rPr>
        <w:lastRenderedPageBreak/>
        <w:t>OBJETIVO</w:t>
      </w:r>
      <w:bookmarkEnd w:id="12"/>
      <w:bookmarkEnd w:id="13"/>
      <w:r w:rsidR="007D0DCA" w:rsidRPr="005E2E0E">
        <w:rPr>
          <w:sz w:val="28"/>
          <w:szCs w:val="28"/>
        </w:rPr>
        <w:t xml:space="preserve"> </w:t>
      </w:r>
      <w:r w:rsidRPr="005E2E0E">
        <w:t xml:space="preserve"> </w:t>
      </w:r>
    </w:p>
    <w:p w14:paraId="15E46D27" w14:textId="116A6FA8" w:rsidR="00326727" w:rsidRPr="005E2E0E" w:rsidRDefault="004E1F83" w:rsidP="0011291F">
      <w:r w:rsidRPr="005E2E0E">
        <w:rPr>
          <w:rFonts w:cs="Arial"/>
          <w:color w:val="000000" w:themeColor="text1"/>
        </w:rPr>
        <w:t xml:space="preserve">El objetivo principal de este manual es proporcionar a todos los usuarios del sistema una herramienta que les permita manipular de forma correcta y eficiente el sistema y </w:t>
      </w:r>
      <w:r w:rsidR="00425C46" w:rsidRPr="005E2E0E">
        <w:rPr>
          <w:rFonts w:cs="Arial"/>
          <w:color w:val="000000" w:themeColor="text1"/>
        </w:rPr>
        <w:t>así</w:t>
      </w:r>
      <w:r w:rsidRPr="005E2E0E">
        <w:rPr>
          <w:rFonts w:cs="Arial"/>
          <w:color w:val="000000" w:themeColor="text1"/>
        </w:rPr>
        <w:t xml:space="preserve"> poder cumplir con el requerimiento solicitado, permitiendo</w:t>
      </w:r>
      <w:r w:rsidR="0011291F" w:rsidRPr="005E2E0E">
        <w:rPr>
          <w:rFonts w:cs="Arial"/>
          <w:color w:val="000000" w:themeColor="text1"/>
        </w:rPr>
        <w:t xml:space="preserve"> integrar en una sola operación el contenido de múltiples pedimentos generando la Declaración de Operaciones para Despacho Aduanero (DODA).</w:t>
      </w:r>
    </w:p>
    <w:p w14:paraId="59BE1AF5" w14:textId="77777777" w:rsidR="00326727" w:rsidRPr="005E2E0E" w:rsidRDefault="00326727" w:rsidP="00326727"/>
    <w:p w14:paraId="16479178" w14:textId="32F0B391" w:rsidR="00012613" w:rsidRPr="005E2E0E" w:rsidRDefault="00012613"/>
    <w:p w14:paraId="7B0F5894" w14:textId="77777777" w:rsidR="00630135" w:rsidRPr="005E2E0E" w:rsidRDefault="00A7703E" w:rsidP="00630135">
      <w:pPr>
        <w:pStyle w:val="Ttulo1"/>
        <w:rPr>
          <w:sz w:val="28"/>
          <w:szCs w:val="28"/>
        </w:rPr>
      </w:pPr>
      <w:bookmarkStart w:id="17" w:name="_Toc464819163"/>
      <w:r w:rsidRPr="005E2E0E">
        <w:rPr>
          <w:sz w:val="28"/>
          <w:szCs w:val="28"/>
        </w:rPr>
        <w:t>SISTEMA</w:t>
      </w:r>
      <w:bookmarkEnd w:id="17"/>
      <w:r w:rsidR="007D0DCA" w:rsidRPr="005E2E0E">
        <w:rPr>
          <w:sz w:val="28"/>
          <w:szCs w:val="28"/>
        </w:rPr>
        <w:t xml:space="preserve"> </w:t>
      </w:r>
    </w:p>
    <w:p w14:paraId="2BAC159E" w14:textId="16C611AA" w:rsidR="00012613" w:rsidRPr="005E2E0E" w:rsidRDefault="001246F1" w:rsidP="004D793C">
      <w:pPr>
        <w:pStyle w:val="Ttulo3"/>
      </w:pPr>
      <w:bookmarkStart w:id="18" w:name="_Toc464819164"/>
      <w:r w:rsidRPr="005E2E0E">
        <w:t>Acceso al usuario</w:t>
      </w:r>
      <w:bookmarkEnd w:id="18"/>
    </w:p>
    <w:p w14:paraId="03C61A4E" w14:textId="77777777" w:rsidR="00012613" w:rsidRPr="005E2E0E" w:rsidRDefault="00012613" w:rsidP="00012613"/>
    <w:p w14:paraId="46E2F8A9" w14:textId="424F552C" w:rsidR="002E45D4" w:rsidRDefault="00592409" w:rsidP="00012613">
      <w:pPr>
        <w:rPr>
          <w:rFonts w:cs="Arial"/>
        </w:rPr>
      </w:pPr>
      <w:r w:rsidRPr="005E2E0E">
        <w:rPr>
          <w:rFonts w:cs="Arial"/>
        </w:rPr>
        <w:t>El usuario tendrá acceso vía web service por medio de un contrato definido para el intercambio de información entre el SAT y las Agencias Aduanales.</w:t>
      </w:r>
    </w:p>
    <w:p w14:paraId="636D29C2" w14:textId="77777777" w:rsidR="00D92065" w:rsidRDefault="00D92065" w:rsidP="00012613">
      <w:pPr>
        <w:rPr>
          <w:rFonts w:cs="Arial"/>
        </w:rPr>
      </w:pPr>
    </w:p>
    <w:p w14:paraId="6DE7E71E" w14:textId="767AD0DD" w:rsidR="00D92065" w:rsidRDefault="00D92065" w:rsidP="00012613">
      <w:pPr>
        <w:rPr>
          <w:rFonts w:cs="Arial"/>
        </w:rPr>
      </w:pPr>
      <w:r>
        <w:rPr>
          <w:rFonts w:cs="Arial"/>
        </w:rPr>
        <w:t>La ip considerada para las pruebas es una IP HOMOLOGADA como la siguiente que será proporcionada junto con los insumos necesarios para poder realizar las pruebas:</w:t>
      </w:r>
    </w:p>
    <w:p w14:paraId="24CD63CF" w14:textId="77777777" w:rsidR="00D92065" w:rsidRDefault="00D92065" w:rsidP="00012613">
      <w:pPr>
        <w:rPr>
          <w:rFonts w:cs="Arial"/>
        </w:rPr>
      </w:pPr>
    </w:p>
    <w:p w14:paraId="2800D099" w14:textId="24497E26" w:rsidR="00592409" w:rsidRDefault="00835FFA" w:rsidP="00012613">
      <w:hyperlink r:id="rId9" w:history="1">
        <w:r w:rsidRPr="00404FF4">
          <w:rPr>
            <w:rStyle w:val="Hipervnculo"/>
          </w:rPr>
          <w:t>https://200.57.3.82/AdministradorQr/WebServiceDodaPort?wsdl</w:t>
        </w:r>
      </w:hyperlink>
    </w:p>
    <w:p w14:paraId="19BE43ED" w14:textId="77777777" w:rsidR="00835FFA" w:rsidRPr="005E2E0E" w:rsidRDefault="00835FFA" w:rsidP="00012613">
      <w:pPr>
        <w:rPr>
          <w:rFonts w:cs="Arial"/>
        </w:rPr>
      </w:pPr>
      <w:bookmarkStart w:id="19" w:name="_GoBack"/>
      <w:bookmarkEnd w:id="19"/>
    </w:p>
    <w:p w14:paraId="78835FC8" w14:textId="5FDDEE25" w:rsidR="00592409" w:rsidRPr="005E2E0E" w:rsidRDefault="00592409" w:rsidP="00012613">
      <w:pPr>
        <w:rPr>
          <w:rFonts w:cs="Arial"/>
        </w:rPr>
      </w:pPr>
      <w:r w:rsidRPr="005E2E0E">
        <w:rPr>
          <w:rFonts w:cs="Arial"/>
        </w:rPr>
        <w:t xml:space="preserve">Una forma de acceso y prueba del servicio se puede realizar con una herramienta tipo </w:t>
      </w:r>
      <w:r w:rsidR="00DA4E53" w:rsidRPr="005E2E0E">
        <w:rPr>
          <w:rFonts w:cs="Arial"/>
        </w:rPr>
        <w:t>SOAPUI o mediante el mecanismo de implementación que el Agente Aduanal disponga.</w:t>
      </w:r>
    </w:p>
    <w:p w14:paraId="0C6A4038" w14:textId="77777777" w:rsidR="002E45D4" w:rsidRPr="005E2E0E" w:rsidRDefault="002E45D4" w:rsidP="00012613">
      <w:pPr>
        <w:rPr>
          <w:rFonts w:cs="Arial"/>
        </w:rPr>
      </w:pPr>
    </w:p>
    <w:p w14:paraId="632E4922" w14:textId="77777777" w:rsidR="002E45D4" w:rsidRPr="005E2E0E" w:rsidRDefault="002E45D4" w:rsidP="00012613">
      <w:pPr>
        <w:rPr>
          <w:rFonts w:cs="Arial"/>
        </w:rPr>
      </w:pPr>
    </w:p>
    <w:p w14:paraId="196B7735" w14:textId="77777777" w:rsidR="00A207C1" w:rsidRPr="005E2E0E" w:rsidRDefault="00592409" w:rsidP="00A207C1">
      <w:pPr>
        <w:keepNext/>
        <w:jc w:val="center"/>
      </w:pPr>
      <w:r w:rsidRPr="005E2E0E">
        <w:rPr>
          <w:rFonts w:cs="Arial"/>
          <w:noProof/>
          <w:lang w:eastAsia="es-MX"/>
        </w:rPr>
        <w:drawing>
          <wp:inline distT="0" distB="0" distL="0" distR="0" wp14:anchorId="2E54FFE0" wp14:editId="3A3731DE">
            <wp:extent cx="5600700" cy="29986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4945"/>
                    <a:stretch/>
                  </pic:blipFill>
                  <pic:spPr bwMode="auto">
                    <a:xfrm>
                      <a:off x="0" y="0"/>
                      <a:ext cx="5600700" cy="2998695"/>
                    </a:xfrm>
                    <a:prstGeom prst="rect">
                      <a:avLst/>
                    </a:prstGeom>
                    <a:noFill/>
                    <a:ln>
                      <a:noFill/>
                    </a:ln>
                    <a:extLst>
                      <a:ext uri="{53640926-AAD7-44D8-BBD7-CCE9431645EC}">
                        <a14:shadowObscured xmlns:a14="http://schemas.microsoft.com/office/drawing/2010/main"/>
                      </a:ext>
                    </a:extLst>
                  </pic:spPr>
                </pic:pic>
              </a:graphicData>
            </a:graphic>
          </wp:inline>
        </w:drawing>
      </w:r>
    </w:p>
    <w:p w14:paraId="01B87E50" w14:textId="2B796679" w:rsidR="002E45D4" w:rsidRPr="005E2E0E" w:rsidRDefault="00A207C1" w:rsidP="00A207C1">
      <w:pPr>
        <w:pStyle w:val="Epgrafe"/>
        <w:jc w:val="center"/>
        <w:rPr>
          <w:rFonts w:cs="Arial"/>
          <w:lang w:val="es-MX"/>
        </w:rPr>
      </w:pPr>
      <w:bookmarkStart w:id="20" w:name="_Toc465264511"/>
      <w:r w:rsidRPr="005E2E0E">
        <w:rPr>
          <w:lang w:val="es-MX"/>
        </w:rPr>
        <w:t xml:space="preserve">Figura </w:t>
      </w:r>
      <w:r w:rsidRPr="005E2E0E">
        <w:rPr>
          <w:lang w:val="es-MX"/>
        </w:rPr>
        <w:fldChar w:fldCharType="begin"/>
      </w:r>
      <w:r w:rsidRPr="005E2E0E">
        <w:rPr>
          <w:lang w:val="es-MX"/>
        </w:rPr>
        <w:instrText xml:space="preserve"> SEQ Figura \* ARABIC </w:instrText>
      </w:r>
      <w:r w:rsidRPr="005E2E0E">
        <w:rPr>
          <w:lang w:val="es-MX"/>
        </w:rPr>
        <w:fldChar w:fldCharType="separate"/>
      </w:r>
      <w:r w:rsidR="00E20B53" w:rsidRPr="005E2E0E">
        <w:rPr>
          <w:lang w:val="es-MX"/>
        </w:rPr>
        <w:t>1</w:t>
      </w:r>
      <w:r w:rsidRPr="005E2E0E">
        <w:rPr>
          <w:lang w:val="es-MX"/>
        </w:rPr>
        <w:fldChar w:fldCharType="end"/>
      </w:r>
      <w:r w:rsidRPr="005E2E0E">
        <w:rPr>
          <w:lang w:val="es-MX"/>
        </w:rPr>
        <w:t xml:space="preserve"> Interfaz </w:t>
      </w:r>
      <w:r w:rsidR="00A67074" w:rsidRPr="005E2E0E">
        <w:rPr>
          <w:lang w:val="es-MX"/>
        </w:rPr>
        <w:t>gráfica</w:t>
      </w:r>
      <w:r w:rsidRPr="005E2E0E">
        <w:rPr>
          <w:lang w:val="es-MX"/>
        </w:rPr>
        <w:t xml:space="preserve"> de SoapUI 5.1.3</w:t>
      </w:r>
      <w:bookmarkEnd w:id="20"/>
    </w:p>
    <w:p w14:paraId="1DD27830" w14:textId="77777777" w:rsidR="002E45D4" w:rsidRPr="005E2E0E" w:rsidRDefault="002E45D4" w:rsidP="00012613">
      <w:pPr>
        <w:rPr>
          <w:rFonts w:cs="Arial"/>
        </w:rPr>
      </w:pPr>
    </w:p>
    <w:p w14:paraId="2E599AF7" w14:textId="77777777" w:rsidR="002E45D4" w:rsidRPr="005E2E0E" w:rsidRDefault="002E45D4" w:rsidP="00012613">
      <w:pPr>
        <w:rPr>
          <w:rFonts w:cs="Arial"/>
        </w:rPr>
      </w:pPr>
    </w:p>
    <w:p w14:paraId="3E9AB1D3" w14:textId="3595BBCF" w:rsidR="002E45D4" w:rsidRPr="005E2E0E" w:rsidRDefault="00592409" w:rsidP="00012613">
      <w:pPr>
        <w:rPr>
          <w:rFonts w:cs="Arial"/>
        </w:rPr>
      </w:pPr>
      <w:r w:rsidRPr="005E2E0E">
        <w:rPr>
          <w:rFonts w:cs="Arial"/>
        </w:rPr>
        <w:t>A continuación se presentan las diferentes operaciones que pueden ser realizadas mediante los servicios web definidos en el WS.</w:t>
      </w:r>
    </w:p>
    <w:p w14:paraId="2A0D857A" w14:textId="77777777" w:rsidR="002818E2" w:rsidRPr="005E2E0E" w:rsidRDefault="002818E2" w:rsidP="00012613">
      <w:pPr>
        <w:rPr>
          <w:rFonts w:cs="Arial"/>
        </w:rPr>
      </w:pPr>
    </w:p>
    <w:p w14:paraId="0E6767C4" w14:textId="77777777" w:rsidR="00A207C1" w:rsidRPr="005E2E0E" w:rsidRDefault="00A207C1">
      <w:pPr>
        <w:jc w:val="left"/>
        <w:rPr>
          <w:rFonts w:cs="Arial"/>
          <w:b/>
          <w:bCs/>
          <w:szCs w:val="26"/>
        </w:rPr>
      </w:pPr>
      <w:r w:rsidRPr="005E2E0E">
        <w:br w:type="page"/>
      </w:r>
    </w:p>
    <w:p w14:paraId="63C6752E" w14:textId="226B6DFE" w:rsidR="00A640F6" w:rsidRPr="005E2E0E" w:rsidRDefault="00306B1A" w:rsidP="00A32124">
      <w:pPr>
        <w:pStyle w:val="Ttulo3"/>
      </w:pPr>
      <w:bookmarkStart w:id="21" w:name="_Toc464819165"/>
      <w:r w:rsidRPr="005E2E0E">
        <w:lastRenderedPageBreak/>
        <w:t>Genera DODA</w:t>
      </w:r>
      <w:bookmarkEnd w:id="21"/>
    </w:p>
    <w:p w14:paraId="394AAA70" w14:textId="77777777" w:rsidR="00306B1A" w:rsidRPr="005E2E0E" w:rsidRDefault="00306B1A" w:rsidP="00306B1A"/>
    <w:p w14:paraId="272D71C9" w14:textId="51A67B50" w:rsidR="00306B1A" w:rsidRPr="005E2E0E" w:rsidRDefault="00306B1A" w:rsidP="00C34D3E">
      <w:r w:rsidRPr="005E2E0E">
        <w:t>Se encarga de realizar la recepción y  validaciones sobre los datos incluidos en el mensaje que proviene de la aplicación emisora perteneciente a los  agentes aduanales</w:t>
      </w:r>
      <w:r w:rsidR="00592409" w:rsidRPr="005E2E0E">
        <w:t xml:space="preserve"> donde son integrados los datos generales y pedimentos para la generación de un </w:t>
      </w:r>
      <w:r w:rsidR="00D92065">
        <w:t>DODA</w:t>
      </w:r>
      <w:r w:rsidRPr="005E2E0E">
        <w:t>, con el objetivo de registrarlos  en la base de datos del MATCE y proporcionar como respuesta  un número de transacción asociado.</w:t>
      </w:r>
    </w:p>
    <w:p w14:paraId="00796B46" w14:textId="77777777" w:rsidR="00306B1A" w:rsidRPr="005E2E0E" w:rsidRDefault="00306B1A" w:rsidP="00306B1A"/>
    <w:p w14:paraId="547B9766" w14:textId="77777777" w:rsidR="00A32124" w:rsidRPr="005E2E0E" w:rsidRDefault="00A32124" w:rsidP="00A957A9">
      <w:pPr>
        <w:rPr>
          <w:b/>
        </w:rPr>
      </w:pPr>
    </w:p>
    <w:p w14:paraId="4F8A5A13" w14:textId="77777777" w:rsidR="00197613" w:rsidRPr="005E2E0E" w:rsidRDefault="00A640F6" w:rsidP="00A640F6">
      <w:r w:rsidRPr="005E2E0E">
        <w:t>En el formulario de registro debe capturar todos los campos requeridos</w:t>
      </w:r>
      <w:r w:rsidR="00197613" w:rsidRPr="005E2E0E">
        <w:t>:</w:t>
      </w:r>
    </w:p>
    <w:p w14:paraId="09AE681E" w14:textId="77777777" w:rsidR="00197613" w:rsidRPr="005E2E0E" w:rsidRDefault="00197613" w:rsidP="008A3C08">
      <w:pPr>
        <w:ind w:left="415"/>
      </w:pPr>
      <w:r w:rsidRPr="005E2E0E">
        <w:t>Datos D</w:t>
      </w:r>
      <w:r w:rsidR="002C6C41" w:rsidRPr="005E2E0E">
        <w:t xml:space="preserve">eclaración de </w:t>
      </w:r>
      <w:r w:rsidRPr="005E2E0E">
        <w:t>O</w:t>
      </w:r>
      <w:r w:rsidR="002C6C41" w:rsidRPr="005E2E0E">
        <w:t xml:space="preserve">peraciones para </w:t>
      </w:r>
      <w:r w:rsidRPr="005E2E0E">
        <w:t>D</w:t>
      </w:r>
      <w:r w:rsidR="002C6C41" w:rsidRPr="005E2E0E">
        <w:t xml:space="preserve">espacho </w:t>
      </w:r>
      <w:r w:rsidRPr="005E2E0E">
        <w:t>A</w:t>
      </w:r>
      <w:r w:rsidR="002C6C41" w:rsidRPr="005E2E0E">
        <w:t>duanero</w:t>
      </w:r>
    </w:p>
    <w:p w14:paraId="02DCF8E1" w14:textId="77777777" w:rsidR="00197613" w:rsidRPr="005E2E0E" w:rsidRDefault="00197613" w:rsidP="00B03F1B">
      <w:pPr>
        <w:pStyle w:val="Prrafodelista"/>
        <w:numPr>
          <w:ilvl w:val="0"/>
          <w:numId w:val="4"/>
        </w:numPr>
        <w:rPr>
          <w:lang w:val="es-MX"/>
        </w:rPr>
      </w:pPr>
      <w:r w:rsidRPr="005E2E0E">
        <w:rPr>
          <w:lang w:val="es-MX"/>
        </w:rPr>
        <w:t>Datos de firma</w:t>
      </w:r>
    </w:p>
    <w:p w14:paraId="00D1069E" w14:textId="531EBEF1" w:rsidR="00A207C1" w:rsidRPr="005E2E0E" w:rsidRDefault="00FB7AE1" w:rsidP="00A207C1">
      <w:pPr>
        <w:pStyle w:val="Prrafodelista"/>
        <w:numPr>
          <w:ilvl w:val="1"/>
          <w:numId w:val="4"/>
        </w:numPr>
        <w:rPr>
          <w:lang w:val="es-MX"/>
        </w:rPr>
      </w:pPr>
      <w:r w:rsidRPr="005E2E0E">
        <w:rPr>
          <w:lang w:val="es-MX"/>
        </w:rPr>
        <w:t>Credenciales</w:t>
      </w:r>
    </w:p>
    <w:p w14:paraId="0FB2A2DD" w14:textId="14040A4D" w:rsidR="00FB7AE1" w:rsidRPr="005E2E0E" w:rsidRDefault="00FB7AE1" w:rsidP="00FB7AE1">
      <w:pPr>
        <w:pStyle w:val="Prrafodelista"/>
        <w:numPr>
          <w:ilvl w:val="2"/>
          <w:numId w:val="4"/>
        </w:numPr>
        <w:rPr>
          <w:lang w:val="es-MX"/>
        </w:rPr>
      </w:pPr>
      <w:r w:rsidRPr="005E2E0E">
        <w:rPr>
          <w:lang w:val="es-MX"/>
        </w:rPr>
        <w:t>Ciec</w:t>
      </w:r>
    </w:p>
    <w:p w14:paraId="7A0BF3FA" w14:textId="41D950E2" w:rsidR="00FB7AE1" w:rsidRPr="005E2E0E" w:rsidRDefault="00FB7AE1" w:rsidP="00FB7AE1">
      <w:pPr>
        <w:pStyle w:val="Prrafodelista"/>
        <w:numPr>
          <w:ilvl w:val="3"/>
          <w:numId w:val="4"/>
        </w:numPr>
        <w:rPr>
          <w:lang w:val="es-MX"/>
        </w:rPr>
      </w:pPr>
      <w:r w:rsidRPr="005E2E0E">
        <w:rPr>
          <w:lang w:val="es-MX"/>
        </w:rPr>
        <w:t>Usuario</w:t>
      </w:r>
    </w:p>
    <w:p w14:paraId="46623D5F" w14:textId="4900D31B" w:rsidR="00FB7AE1" w:rsidRPr="005E2E0E" w:rsidRDefault="00FB7AE1" w:rsidP="00FB7AE1">
      <w:pPr>
        <w:pStyle w:val="Prrafodelista"/>
        <w:numPr>
          <w:ilvl w:val="3"/>
          <w:numId w:val="4"/>
        </w:numPr>
        <w:rPr>
          <w:lang w:val="es-MX"/>
        </w:rPr>
      </w:pPr>
      <w:r w:rsidRPr="005E2E0E">
        <w:rPr>
          <w:lang w:val="es-MX"/>
        </w:rPr>
        <w:t>Contraseña</w:t>
      </w:r>
    </w:p>
    <w:p w14:paraId="3FAF86F4" w14:textId="56567896" w:rsidR="00FB7AE1" w:rsidRPr="005E2E0E" w:rsidRDefault="00FB7AE1" w:rsidP="00FB7AE1">
      <w:pPr>
        <w:pStyle w:val="Prrafodelista"/>
        <w:numPr>
          <w:ilvl w:val="2"/>
          <w:numId w:val="4"/>
        </w:numPr>
        <w:rPr>
          <w:lang w:val="es-MX"/>
        </w:rPr>
      </w:pPr>
      <w:r w:rsidRPr="005E2E0E">
        <w:rPr>
          <w:lang w:val="es-MX"/>
        </w:rPr>
        <w:t>Sellado</w:t>
      </w:r>
    </w:p>
    <w:p w14:paraId="7EA335DE" w14:textId="7AD58260" w:rsidR="00FB7AE1" w:rsidRPr="005E2E0E" w:rsidRDefault="00FB7AE1" w:rsidP="00FB7AE1">
      <w:pPr>
        <w:pStyle w:val="Prrafodelista"/>
        <w:numPr>
          <w:ilvl w:val="3"/>
          <w:numId w:val="4"/>
        </w:numPr>
        <w:rPr>
          <w:lang w:val="es-MX"/>
        </w:rPr>
      </w:pPr>
      <w:r w:rsidRPr="005E2E0E">
        <w:rPr>
          <w:lang w:val="es-MX"/>
        </w:rPr>
        <w:t>Cadena original</w:t>
      </w:r>
      <w:r w:rsidR="00D92065">
        <w:rPr>
          <w:lang w:val="es-MX"/>
        </w:rPr>
        <w:t>AA</w:t>
      </w:r>
    </w:p>
    <w:p w14:paraId="287B6420" w14:textId="6BF7A6AA" w:rsidR="00FB7AE1" w:rsidRPr="005E2E0E" w:rsidRDefault="00FB7AE1" w:rsidP="00FB7AE1">
      <w:pPr>
        <w:pStyle w:val="Prrafodelista"/>
        <w:numPr>
          <w:ilvl w:val="3"/>
          <w:numId w:val="4"/>
        </w:numPr>
        <w:rPr>
          <w:lang w:val="es-MX"/>
        </w:rPr>
      </w:pPr>
      <w:r w:rsidRPr="005E2E0E">
        <w:rPr>
          <w:lang w:val="es-MX"/>
        </w:rPr>
        <w:t>Número de serie</w:t>
      </w:r>
      <w:r w:rsidR="00D92065">
        <w:rPr>
          <w:lang w:val="es-MX"/>
        </w:rPr>
        <w:t>AA</w:t>
      </w:r>
    </w:p>
    <w:p w14:paraId="09AD3F15" w14:textId="16C1C976" w:rsidR="00FB7AE1" w:rsidRPr="005E2E0E" w:rsidRDefault="00FB7AE1" w:rsidP="00FB7AE1">
      <w:pPr>
        <w:pStyle w:val="Prrafodelista"/>
        <w:numPr>
          <w:ilvl w:val="3"/>
          <w:numId w:val="4"/>
        </w:numPr>
        <w:rPr>
          <w:lang w:val="es-MX"/>
        </w:rPr>
      </w:pPr>
      <w:r w:rsidRPr="005E2E0E">
        <w:rPr>
          <w:lang w:val="es-MX"/>
        </w:rPr>
        <w:t>Firmado</w:t>
      </w:r>
      <w:r w:rsidR="00D92065">
        <w:rPr>
          <w:lang w:val="es-MX"/>
        </w:rPr>
        <w:t>AA</w:t>
      </w:r>
    </w:p>
    <w:p w14:paraId="15568A79" w14:textId="235A7788" w:rsidR="00FB7AE1" w:rsidRPr="005E2E0E" w:rsidRDefault="00FB7AE1" w:rsidP="00FB7AE1">
      <w:pPr>
        <w:pStyle w:val="Prrafodelista"/>
        <w:numPr>
          <w:ilvl w:val="3"/>
          <w:numId w:val="4"/>
        </w:numPr>
        <w:rPr>
          <w:lang w:val="es-MX"/>
        </w:rPr>
      </w:pPr>
      <w:r w:rsidRPr="005E2E0E">
        <w:rPr>
          <w:lang w:val="es-MX"/>
        </w:rPr>
        <w:t>Certificado 64</w:t>
      </w:r>
      <w:r w:rsidR="00D92065">
        <w:rPr>
          <w:lang w:val="es-MX"/>
        </w:rPr>
        <w:t>AA</w:t>
      </w:r>
    </w:p>
    <w:p w14:paraId="600FCE75" w14:textId="77777777" w:rsidR="00A207C1" w:rsidRPr="005E2E0E" w:rsidRDefault="00A207C1" w:rsidP="00A207C1"/>
    <w:p w14:paraId="72448921" w14:textId="77777777" w:rsidR="00197613" w:rsidRPr="005E2E0E" w:rsidRDefault="00197613" w:rsidP="00B03F1B">
      <w:pPr>
        <w:pStyle w:val="Prrafodelista"/>
        <w:numPr>
          <w:ilvl w:val="0"/>
          <w:numId w:val="4"/>
        </w:numPr>
        <w:rPr>
          <w:lang w:val="es-MX"/>
        </w:rPr>
      </w:pPr>
      <w:r w:rsidRPr="005E2E0E">
        <w:rPr>
          <w:lang w:val="es-MX"/>
        </w:rPr>
        <w:t>Datos generales</w:t>
      </w:r>
    </w:p>
    <w:p w14:paraId="0295CE63" w14:textId="79D7F3B1" w:rsidR="00A207C1" w:rsidRPr="005E2E0E" w:rsidRDefault="002B07D5" w:rsidP="00A207C1">
      <w:pPr>
        <w:pStyle w:val="Prrafodelista"/>
        <w:numPr>
          <w:ilvl w:val="1"/>
          <w:numId w:val="4"/>
        </w:numPr>
        <w:rPr>
          <w:lang w:val="es-MX"/>
        </w:rPr>
      </w:pPr>
      <w:r w:rsidRPr="005E2E0E">
        <w:rPr>
          <w:lang w:val="es-MX"/>
        </w:rPr>
        <w:t>Tipo de movimiento</w:t>
      </w:r>
    </w:p>
    <w:p w14:paraId="5BE19277" w14:textId="77777777" w:rsidR="00A207C1" w:rsidRPr="005E2E0E" w:rsidRDefault="00A207C1" w:rsidP="00A207C1">
      <w:pPr>
        <w:pStyle w:val="Prrafodelista"/>
        <w:numPr>
          <w:ilvl w:val="1"/>
          <w:numId w:val="4"/>
        </w:numPr>
        <w:rPr>
          <w:lang w:val="es-MX"/>
        </w:rPr>
      </w:pPr>
      <w:r w:rsidRPr="005E2E0E">
        <w:rPr>
          <w:lang w:val="es-MX"/>
        </w:rPr>
        <w:t>Aduana</w:t>
      </w:r>
    </w:p>
    <w:p w14:paraId="77BCD910" w14:textId="77777777" w:rsidR="00A207C1" w:rsidRPr="005E2E0E" w:rsidRDefault="00A207C1" w:rsidP="00A207C1">
      <w:pPr>
        <w:pStyle w:val="Prrafodelista"/>
        <w:numPr>
          <w:ilvl w:val="1"/>
          <w:numId w:val="4"/>
        </w:numPr>
        <w:rPr>
          <w:lang w:val="es-MX"/>
        </w:rPr>
      </w:pPr>
      <w:r w:rsidRPr="005E2E0E">
        <w:rPr>
          <w:lang w:val="es-MX"/>
        </w:rPr>
        <w:t>Sección</w:t>
      </w:r>
    </w:p>
    <w:p w14:paraId="3DE1A059" w14:textId="617BC874" w:rsidR="002B07D5" w:rsidRPr="005E2E0E" w:rsidRDefault="002B07D5" w:rsidP="00A207C1">
      <w:pPr>
        <w:pStyle w:val="Prrafodelista"/>
        <w:numPr>
          <w:ilvl w:val="1"/>
          <w:numId w:val="4"/>
        </w:numPr>
        <w:rPr>
          <w:lang w:val="es-MX"/>
        </w:rPr>
      </w:pPr>
      <w:r w:rsidRPr="005E2E0E">
        <w:rPr>
          <w:lang w:val="es-MX"/>
        </w:rPr>
        <w:t>CAAT</w:t>
      </w:r>
    </w:p>
    <w:p w14:paraId="13D15A24" w14:textId="64C5FEE1" w:rsidR="002B07D5" w:rsidRPr="005E2E0E" w:rsidRDefault="002B07D5" w:rsidP="00A207C1">
      <w:pPr>
        <w:pStyle w:val="Prrafodelista"/>
        <w:numPr>
          <w:ilvl w:val="1"/>
          <w:numId w:val="4"/>
        </w:numPr>
        <w:rPr>
          <w:lang w:val="es-MX"/>
        </w:rPr>
      </w:pPr>
      <w:r w:rsidRPr="005E2E0E">
        <w:rPr>
          <w:lang w:val="es-MX"/>
        </w:rPr>
        <w:t>ID transporte</w:t>
      </w:r>
    </w:p>
    <w:p w14:paraId="22E021FE" w14:textId="77777777" w:rsidR="00A207C1" w:rsidRPr="005E2E0E" w:rsidRDefault="00A207C1" w:rsidP="00A207C1">
      <w:pPr>
        <w:pStyle w:val="Prrafodelista"/>
        <w:numPr>
          <w:ilvl w:val="1"/>
          <w:numId w:val="4"/>
        </w:numPr>
        <w:rPr>
          <w:lang w:val="es-MX"/>
        </w:rPr>
      </w:pPr>
      <w:r w:rsidRPr="005E2E0E">
        <w:rPr>
          <w:lang w:val="es-MX"/>
        </w:rPr>
        <w:t>Fast ID</w:t>
      </w:r>
    </w:p>
    <w:p w14:paraId="550B7116" w14:textId="32FE2BCA" w:rsidR="002B07D5" w:rsidRPr="005E2E0E" w:rsidRDefault="002B07D5" w:rsidP="00A207C1">
      <w:pPr>
        <w:pStyle w:val="Prrafodelista"/>
        <w:numPr>
          <w:ilvl w:val="1"/>
          <w:numId w:val="4"/>
        </w:numPr>
        <w:rPr>
          <w:lang w:val="es-MX"/>
        </w:rPr>
      </w:pPr>
      <w:r w:rsidRPr="005E2E0E">
        <w:rPr>
          <w:lang w:val="es-MX"/>
        </w:rPr>
        <w:t>Tipo de operación</w:t>
      </w:r>
    </w:p>
    <w:p w14:paraId="7F958F66" w14:textId="77777777" w:rsidR="00A207C1" w:rsidRPr="005E2E0E" w:rsidRDefault="00A207C1" w:rsidP="00A207C1">
      <w:pPr>
        <w:pStyle w:val="Prrafodelista"/>
        <w:numPr>
          <w:ilvl w:val="1"/>
          <w:numId w:val="4"/>
        </w:numPr>
        <w:rPr>
          <w:lang w:val="es-MX"/>
        </w:rPr>
      </w:pPr>
      <w:r w:rsidRPr="005E2E0E">
        <w:rPr>
          <w:lang w:val="es-MX"/>
        </w:rPr>
        <w:t>Pedimento Americano</w:t>
      </w:r>
    </w:p>
    <w:p w14:paraId="71166BFE" w14:textId="77777777" w:rsidR="00A207C1" w:rsidRPr="005E2E0E" w:rsidRDefault="00A207C1" w:rsidP="00A207C1">
      <w:pPr>
        <w:pStyle w:val="Prrafodelista"/>
        <w:numPr>
          <w:ilvl w:val="2"/>
          <w:numId w:val="4"/>
        </w:numPr>
        <w:rPr>
          <w:lang w:val="es-MX"/>
        </w:rPr>
      </w:pPr>
      <w:r w:rsidRPr="005E2E0E">
        <w:rPr>
          <w:lang w:val="es-MX"/>
        </w:rPr>
        <w:t>Tipo de pedimento</w:t>
      </w:r>
    </w:p>
    <w:p w14:paraId="18642EB4" w14:textId="56606CE8" w:rsidR="002B07D5" w:rsidRPr="005E2E0E" w:rsidRDefault="002B07D5" w:rsidP="00A207C1">
      <w:pPr>
        <w:pStyle w:val="Prrafodelista"/>
        <w:numPr>
          <w:ilvl w:val="2"/>
          <w:numId w:val="4"/>
        </w:numPr>
        <w:rPr>
          <w:lang w:val="es-MX"/>
        </w:rPr>
      </w:pPr>
      <w:r w:rsidRPr="005E2E0E">
        <w:rPr>
          <w:lang w:val="es-MX"/>
        </w:rPr>
        <w:t>Valor de pedimento americano</w:t>
      </w:r>
    </w:p>
    <w:p w14:paraId="4C3EDEFD" w14:textId="7238951B" w:rsidR="002B07D5" w:rsidRPr="005E2E0E" w:rsidRDefault="002B07D5" w:rsidP="00A207C1">
      <w:pPr>
        <w:pStyle w:val="Prrafodelista"/>
        <w:numPr>
          <w:ilvl w:val="1"/>
          <w:numId w:val="4"/>
        </w:numPr>
        <w:rPr>
          <w:lang w:val="es-MX"/>
        </w:rPr>
      </w:pPr>
      <w:r w:rsidRPr="005E2E0E">
        <w:rPr>
          <w:lang w:val="es-MX"/>
        </w:rPr>
        <w:t>Contenedores</w:t>
      </w:r>
    </w:p>
    <w:p w14:paraId="22FD8088" w14:textId="38E69A5A" w:rsidR="002B07D5" w:rsidRPr="005E2E0E" w:rsidRDefault="002B07D5" w:rsidP="002B07D5">
      <w:pPr>
        <w:pStyle w:val="Prrafodelista"/>
        <w:numPr>
          <w:ilvl w:val="2"/>
          <w:numId w:val="4"/>
        </w:numPr>
        <w:rPr>
          <w:lang w:val="es-MX"/>
        </w:rPr>
      </w:pPr>
      <w:r w:rsidRPr="005E2E0E">
        <w:rPr>
          <w:lang w:val="es-MX"/>
        </w:rPr>
        <w:t>Contenedor</w:t>
      </w:r>
    </w:p>
    <w:p w14:paraId="0775450C" w14:textId="0E9EB19F" w:rsidR="002B07D5" w:rsidRPr="005E2E0E" w:rsidRDefault="00CE24EF" w:rsidP="002B07D5">
      <w:pPr>
        <w:pStyle w:val="Prrafodelista"/>
        <w:numPr>
          <w:ilvl w:val="3"/>
          <w:numId w:val="4"/>
        </w:numPr>
        <w:rPr>
          <w:lang w:val="es-MX"/>
        </w:rPr>
      </w:pPr>
      <w:r w:rsidRPr="005E2E0E">
        <w:rPr>
          <w:lang w:val="es-MX"/>
        </w:rPr>
        <w:t>Valor contenedor</w:t>
      </w:r>
    </w:p>
    <w:p w14:paraId="0DD71073" w14:textId="7910C9D2" w:rsidR="00CE24EF" w:rsidRPr="005E2E0E" w:rsidRDefault="00CE24EF" w:rsidP="002B07D5">
      <w:pPr>
        <w:pStyle w:val="Prrafodelista"/>
        <w:numPr>
          <w:ilvl w:val="3"/>
          <w:numId w:val="4"/>
        </w:numPr>
        <w:rPr>
          <w:lang w:val="es-MX"/>
        </w:rPr>
      </w:pPr>
      <w:r w:rsidRPr="005E2E0E">
        <w:rPr>
          <w:lang w:val="es-MX"/>
        </w:rPr>
        <w:t>Candados</w:t>
      </w:r>
    </w:p>
    <w:p w14:paraId="73C46791" w14:textId="1B5B3391" w:rsidR="00A207C1" w:rsidRPr="005E2E0E" w:rsidRDefault="00CE24EF" w:rsidP="00A207C1">
      <w:pPr>
        <w:pStyle w:val="Prrafodelista"/>
        <w:numPr>
          <w:ilvl w:val="4"/>
          <w:numId w:val="4"/>
        </w:numPr>
        <w:rPr>
          <w:lang w:val="es-MX"/>
        </w:rPr>
      </w:pPr>
      <w:r w:rsidRPr="005E2E0E">
        <w:rPr>
          <w:lang w:val="es-MX"/>
        </w:rPr>
        <w:t>Valor candado</w:t>
      </w:r>
    </w:p>
    <w:p w14:paraId="14D5FB99" w14:textId="77777777" w:rsidR="00CE24EF" w:rsidRPr="005E2E0E" w:rsidRDefault="00CE24EF" w:rsidP="00CE24EF"/>
    <w:p w14:paraId="4A4DBC70" w14:textId="596F868A" w:rsidR="00CE5A2A" w:rsidRPr="005E2E0E" w:rsidRDefault="00DC43AC" w:rsidP="00B03F1B">
      <w:pPr>
        <w:pStyle w:val="Prrafodelista"/>
        <w:numPr>
          <w:ilvl w:val="0"/>
          <w:numId w:val="4"/>
        </w:numPr>
        <w:rPr>
          <w:lang w:val="es-MX"/>
        </w:rPr>
      </w:pPr>
      <w:r w:rsidRPr="005E2E0E">
        <w:rPr>
          <w:lang w:val="es-MX"/>
        </w:rPr>
        <w:t>Pedimentos</w:t>
      </w:r>
    </w:p>
    <w:p w14:paraId="4784F3F7" w14:textId="5D820607" w:rsidR="008A3C08" w:rsidRPr="005E2E0E" w:rsidRDefault="00CE24EF" w:rsidP="002D3A8C">
      <w:pPr>
        <w:pStyle w:val="Prrafodelista"/>
        <w:numPr>
          <w:ilvl w:val="1"/>
          <w:numId w:val="7"/>
        </w:numPr>
        <w:rPr>
          <w:lang w:val="es-MX"/>
        </w:rPr>
      </w:pPr>
      <w:r w:rsidRPr="005E2E0E">
        <w:rPr>
          <w:lang w:val="es-MX"/>
        </w:rPr>
        <w:t>Pedimento</w:t>
      </w:r>
    </w:p>
    <w:p w14:paraId="46343FD7" w14:textId="352BB578" w:rsidR="00CE24EF" w:rsidRPr="005E2E0E" w:rsidRDefault="00CE24EF" w:rsidP="00CE24EF">
      <w:pPr>
        <w:pStyle w:val="Prrafodelista"/>
        <w:numPr>
          <w:ilvl w:val="2"/>
          <w:numId w:val="7"/>
        </w:numPr>
        <w:rPr>
          <w:lang w:val="es-MX"/>
        </w:rPr>
      </w:pPr>
      <w:r w:rsidRPr="005E2E0E">
        <w:rPr>
          <w:lang w:val="es-MX"/>
        </w:rPr>
        <w:t>Patente autorización</w:t>
      </w:r>
    </w:p>
    <w:p w14:paraId="1CBDB73F" w14:textId="14435BA4" w:rsidR="00CE24EF" w:rsidRPr="005E2E0E" w:rsidRDefault="00CE24EF" w:rsidP="00CE24EF">
      <w:pPr>
        <w:pStyle w:val="Prrafodelista"/>
        <w:numPr>
          <w:ilvl w:val="2"/>
          <w:numId w:val="7"/>
        </w:numPr>
        <w:rPr>
          <w:lang w:val="es-MX"/>
        </w:rPr>
      </w:pPr>
      <w:r w:rsidRPr="005E2E0E">
        <w:rPr>
          <w:lang w:val="es-MX"/>
        </w:rPr>
        <w:t>Documento</w:t>
      </w:r>
    </w:p>
    <w:p w14:paraId="68DD7E4E" w14:textId="675A9D08" w:rsidR="00CE24EF" w:rsidRPr="005E2E0E" w:rsidRDefault="005250D6" w:rsidP="00CE24EF">
      <w:pPr>
        <w:pStyle w:val="Prrafodelista"/>
        <w:numPr>
          <w:ilvl w:val="2"/>
          <w:numId w:val="7"/>
        </w:numPr>
        <w:rPr>
          <w:lang w:val="es-MX"/>
        </w:rPr>
      </w:pPr>
      <w:r>
        <w:rPr>
          <w:lang w:val="es-MX"/>
        </w:rPr>
        <w:t>Número</w:t>
      </w:r>
      <w:r w:rsidR="00CE24EF" w:rsidRPr="005E2E0E">
        <w:rPr>
          <w:lang w:val="es-MX"/>
        </w:rPr>
        <w:t xml:space="preserve"> de remesa</w:t>
      </w:r>
    </w:p>
    <w:p w14:paraId="771F6C3B" w14:textId="0AD155A3" w:rsidR="00CE24EF" w:rsidRPr="005E2E0E" w:rsidRDefault="00CE24EF" w:rsidP="00CE24EF">
      <w:pPr>
        <w:pStyle w:val="Prrafodelista"/>
        <w:numPr>
          <w:ilvl w:val="2"/>
          <w:numId w:val="7"/>
        </w:numPr>
        <w:rPr>
          <w:lang w:val="es-MX"/>
        </w:rPr>
      </w:pPr>
      <w:r w:rsidRPr="005E2E0E">
        <w:rPr>
          <w:lang w:val="es-MX"/>
        </w:rPr>
        <w:lastRenderedPageBreak/>
        <w:t>Cove</w:t>
      </w:r>
    </w:p>
    <w:p w14:paraId="7BD3E3A6" w14:textId="1BC6F4B6" w:rsidR="00CE24EF" w:rsidRPr="005E2E0E" w:rsidRDefault="00CE24EF" w:rsidP="00CE24EF">
      <w:pPr>
        <w:pStyle w:val="Prrafodelista"/>
        <w:numPr>
          <w:ilvl w:val="2"/>
          <w:numId w:val="7"/>
        </w:numPr>
        <w:rPr>
          <w:lang w:val="es-MX"/>
        </w:rPr>
      </w:pPr>
      <w:r w:rsidRPr="005E2E0E">
        <w:rPr>
          <w:lang w:val="es-MX"/>
        </w:rPr>
        <w:t>UMC</w:t>
      </w:r>
    </w:p>
    <w:p w14:paraId="1BCF0B49" w14:textId="59F45FC8" w:rsidR="00CE24EF" w:rsidRPr="005E2E0E" w:rsidRDefault="00CE24EF" w:rsidP="00CE24EF">
      <w:pPr>
        <w:pStyle w:val="Prrafodelista"/>
        <w:numPr>
          <w:ilvl w:val="2"/>
          <w:numId w:val="7"/>
        </w:numPr>
        <w:rPr>
          <w:lang w:val="es-MX"/>
        </w:rPr>
      </w:pPr>
      <w:r w:rsidRPr="005E2E0E">
        <w:rPr>
          <w:lang w:val="es-MX"/>
        </w:rPr>
        <w:t>Importe efectivo dólares</w:t>
      </w:r>
    </w:p>
    <w:p w14:paraId="5AE07FDA" w14:textId="54893D1C" w:rsidR="00CE24EF" w:rsidRPr="005E2E0E" w:rsidRDefault="00CE24EF" w:rsidP="00CE24EF">
      <w:pPr>
        <w:pStyle w:val="Prrafodelista"/>
        <w:numPr>
          <w:ilvl w:val="2"/>
          <w:numId w:val="7"/>
        </w:numPr>
        <w:rPr>
          <w:lang w:val="es-MX"/>
        </w:rPr>
      </w:pPr>
      <w:r w:rsidRPr="005E2E0E">
        <w:rPr>
          <w:lang w:val="es-MX"/>
        </w:rPr>
        <w:t>importe diferencia dólares</w:t>
      </w:r>
    </w:p>
    <w:p w14:paraId="0F0B6682" w14:textId="2FFA2D25" w:rsidR="00CE24EF" w:rsidRPr="005E2E0E" w:rsidRDefault="00CE24EF" w:rsidP="00CE24EF">
      <w:pPr>
        <w:pStyle w:val="Prrafodelista"/>
        <w:numPr>
          <w:ilvl w:val="2"/>
          <w:numId w:val="7"/>
        </w:numPr>
        <w:rPr>
          <w:lang w:val="es-MX"/>
        </w:rPr>
      </w:pPr>
      <w:r w:rsidRPr="005E2E0E">
        <w:rPr>
          <w:lang w:val="es-MX"/>
        </w:rPr>
        <w:t>DTA NIU</w:t>
      </w:r>
    </w:p>
    <w:p w14:paraId="3AA6B75E" w14:textId="28D57567" w:rsidR="00CE24EF" w:rsidRPr="005E2E0E" w:rsidRDefault="00CE24EF" w:rsidP="00CE24EF">
      <w:pPr>
        <w:pStyle w:val="Prrafodelista"/>
        <w:numPr>
          <w:ilvl w:val="2"/>
          <w:numId w:val="7"/>
        </w:numPr>
        <w:rPr>
          <w:lang w:val="es-MX"/>
        </w:rPr>
      </w:pPr>
      <w:r w:rsidRPr="005E2E0E">
        <w:rPr>
          <w:lang w:val="es-MX"/>
        </w:rPr>
        <w:t>Articulo 7</w:t>
      </w:r>
    </w:p>
    <w:p w14:paraId="19DBDBA8" w14:textId="77777777" w:rsidR="00A207C1" w:rsidRPr="005E2E0E" w:rsidRDefault="00A207C1" w:rsidP="00A207C1"/>
    <w:p w14:paraId="6E353A9F" w14:textId="70005EE0" w:rsidR="004959FA" w:rsidRPr="005E2E0E" w:rsidRDefault="004959FA" w:rsidP="004959FA">
      <w:r w:rsidRPr="005E2E0E">
        <w:t>Se envía la información necesaria del Servicio Web y como respuesta se obtiene un número de transacción para posteriormente consultar la solicitud.</w:t>
      </w:r>
    </w:p>
    <w:p w14:paraId="761AB894" w14:textId="77777777" w:rsidR="00197613" w:rsidRPr="005E2E0E" w:rsidRDefault="00197613" w:rsidP="00A2601A"/>
    <w:p w14:paraId="39D43CD0" w14:textId="77777777" w:rsidR="00A207C1" w:rsidRPr="005E2E0E" w:rsidRDefault="00862D1E" w:rsidP="00A207C1">
      <w:pPr>
        <w:keepNext/>
        <w:jc w:val="center"/>
      </w:pPr>
      <w:r w:rsidRPr="005E2E0E">
        <w:rPr>
          <w:noProof/>
          <w:lang w:eastAsia="es-MX"/>
        </w:rPr>
        <w:drawing>
          <wp:inline distT="0" distB="0" distL="0" distR="0" wp14:anchorId="28374491" wp14:editId="1643BFDB">
            <wp:extent cx="5611707" cy="2949388"/>
            <wp:effectExtent l="19050" t="19050" r="27305" b="228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b="6563"/>
                    <a:stretch/>
                  </pic:blipFill>
                  <pic:spPr bwMode="auto">
                    <a:xfrm>
                      <a:off x="0" y="0"/>
                      <a:ext cx="5612130" cy="294961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84D0AA8" w14:textId="2CA02547" w:rsidR="00862D1E" w:rsidRPr="005E2E0E" w:rsidRDefault="00A207C1" w:rsidP="00A207C1">
      <w:pPr>
        <w:pStyle w:val="Epgrafe"/>
        <w:jc w:val="center"/>
        <w:rPr>
          <w:lang w:val="es-MX"/>
        </w:rPr>
      </w:pPr>
      <w:bookmarkStart w:id="22" w:name="_Toc465264512"/>
      <w:r w:rsidRPr="005E2E0E">
        <w:rPr>
          <w:lang w:val="es-MX"/>
        </w:rPr>
        <w:t xml:space="preserve">Figura </w:t>
      </w:r>
      <w:r w:rsidRPr="005E2E0E">
        <w:rPr>
          <w:lang w:val="es-MX"/>
        </w:rPr>
        <w:fldChar w:fldCharType="begin"/>
      </w:r>
      <w:r w:rsidRPr="005E2E0E">
        <w:rPr>
          <w:lang w:val="es-MX"/>
        </w:rPr>
        <w:instrText xml:space="preserve"> SEQ Figura \* ARABIC </w:instrText>
      </w:r>
      <w:r w:rsidRPr="005E2E0E">
        <w:rPr>
          <w:lang w:val="es-MX"/>
        </w:rPr>
        <w:fldChar w:fldCharType="separate"/>
      </w:r>
      <w:r w:rsidR="00E20B53" w:rsidRPr="005E2E0E">
        <w:rPr>
          <w:lang w:val="es-MX"/>
        </w:rPr>
        <w:t>2</w:t>
      </w:r>
      <w:r w:rsidRPr="005E2E0E">
        <w:rPr>
          <w:lang w:val="es-MX"/>
        </w:rPr>
        <w:fldChar w:fldCharType="end"/>
      </w:r>
      <w:r w:rsidRPr="005E2E0E">
        <w:rPr>
          <w:lang w:val="es-MX"/>
        </w:rPr>
        <w:t xml:space="preserve"> Consulta Datos generales</w:t>
      </w:r>
      <w:bookmarkEnd w:id="22"/>
    </w:p>
    <w:p w14:paraId="1F1E1926" w14:textId="77777777" w:rsidR="00CB1BF1" w:rsidRPr="005E2E0E" w:rsidRDefault="00CB1BF1" w:rsidP="00862D1E"/>
    <w:p w14:paraId="059BF7FA" w14:textId="77777777" w:rsidR="00A207C1" w:rsidRPr="005E2E0E" w:rsidRDefault="00862D1E" w:rsidP="00A207C1">
      <w:pPr>
        <w:keepNext/>
        <w:jc w:val="center"/>
      </w:pPr>
      <w:r w:rsidRPr="005E2E0E">
        <w:rPr>
          <w:noProof/>
          <w:lang w:eastAsia="es-MX"/>
        </w:rPr>
        <w:lastRenderedPageBreak/>
        <w:drawing>
          <wp:inline distT="0" distB="0" distL="0" distR="0" wp14:anchorId="300AFDA2" wp14:editId="0FDE12FD">
            <wp:extent cx="5611707" cy="3039036"/>
            <wp:effectExtent l="19050" t="19050" r="27305" b="285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b="3724"/>
                    <a:stretch/>
                  </pic:blipFill>
                  <pic:spPr bwMode="auto">
                    <a:xfrm>
                      <a:off x="0" y="0"/>
                      <a:ext cx="5612130" cy="303926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E9ED7ED" w14:textId="1F75F853" w:rsidR="00862D1E" w:rsidRPr="005E2E0E" w:rsidRDefault="00A207C1" w:rsidP="00A207C1">
      <w:pPr>
        <w:pStyle w:val="Epgrafe"/>
        <w:jc w:val="center"/>
        <w:rPr>
          <w:lang w:val="es-MX"/>
        </w:rPr>
      </w:pPr>
      <w:bookmarkStart w:id="23" w:name="_Toc465264513"/>
      <w:r w:rsidRPr="005E2E0E">
        <w:rPr>
          <w:lang w:val="es-MX"/>
        </w:rPr>
        <w:t xml:space="preserve">Figura </w:t>
      </w:r>
      <w:r w:rsidRPr="005E2E0E">
        <w:rPr>
          <w:lang w:val="es-MX"/>
        </w:rPr>
        <w:fldChar w:fldCharType="begin"/>
      </w:r>
      <w:r w:rsidRPr="005E2E0E">
        <w:rPr>
          <w:lang w:val="es-MX"/>
        </w:rPr>
        <w:instrText xml:space="preserve"> SEQ Figura \* ARABIC </w:instrText>
      </w:r>
      <w:r w:rsidRPr="005E2E0E">
        <w:rPr>
          <w:lang w:val="es-MX"/>
        </w:rPr>
        <w:fldChar w:fldCharType="separate"/>
      </w:r>
      <w:r w:rsidR="00E20B53" w:rsidRPr="005E2E0E">
        <w:rPr>
          <w:lang w:val="es-MX"/>
        </w:rPr>
        <w:t>3</w:t>
      </w:r>
      <w:r w:rsidRPr="005E2E0E">
        <w:rPr>
          <w:lang w:val="es-MX"/>
        </w:rPr>
        <w:fldChar w:fldCharType="end"/>
      </w:r>
      <w:r w:rsidRPr="005E2E0E">
        <w:rPr>
          <w:lang w:val="es-MX"/>
        </w:rPr>
        <w:t xml:space="preserve"> Consulta Datos Generales </w:t>
      </w:r>
      <w:r w:rsidR="00A67074" w:rsidRPr="005E2E0E">
        <w:rPr>
          <w:lang w:val="es-MX"/>
        </w:rPr>
        <w:t>cont...</w:t>
      </w:r>
      <w:bookmarkEnd w:id="23"/>
    </w:p>
    <w:p w14:paraId="70BCD5CB" w14:textId="77777777" w:rsidR="00A207C1" w:rsidRPr="005E2E0E" w:rsidRDefault="00A207C1" w:rsidP="00A207C1">
      <w:pPr>
        <w:rPr>
          <w:lang w:eastAsia="ja-JP"/>
        </w:rPr>
      </w:pPr>
    </w:p>
    <w:p w14:paraId="3EDDE75A" w14:textId="00C3CAAF" w:rsidR="002C6C41" w:rsidRPr="005E2E0E" w:rsidRDefault="002C6C41" w:rsidP="00862D1E">
      <w:pPr>
        <w:rPr>
          <w:u w:val="single"/>
        </w:rPr>
      </w:pPr>
      <w:r w:rsidRPr="005E2E0E">
        <w:t xml:space="preserve">Posteriormente después de realizar la captura del formulario y enviar la información, recibiremos una confirmación, </w:t>
      </w:r>
      <w:r w:rsidR="00A32124" w:rsidRPr="005E2E0E">
        <w:t xml:space="preserve">y </w:t>
      </w:r>
      <w:r w:rsidRPr="005E2E0E">
        <w:t>en caso de ser correctos los datos capturados</w:t>
      </w:r>
      <w:r w:rsidR="00DC3BD5" w:rsidRPr="005E2E0E">
        <w:t xml:space="preserve"> </w:t>
      </w:r>
      <w:r w:rsidR="00E40411" w:rsidRPr="005E2E0E">
        <w:t>regresara el mensaje: “</w:t>
      </w:r>
      <w:r w:rsidR="00E40411" w:rsidRPr="005E2E0E">
        <w:rPr>
          <w:u w:val="single"/>
        </w:rPr>
        <w:t>Su solicitud ha sido recibida satisfactoriamente”.</w:t>
      </w:r>
    </w:p>
    <w:p w14:paraId="75FB5883" w14:textId="29FE2139" w:rsidR="002C6C41" w:rsidRPr="005E2E0E" w:rsidRDefault="002C6C41" w:rsidP="00E40411"/>
    <w:p w14:paraId="04CC2805" w14:textId="1938E4E3" w:rsidR="00E40411" w:rsidRPr="005E2E0E" w:rsidRDefault="00E40411" w:rsidP="00E40411">
      <w:pPr>
        <w:tabs>
          <w:tab w:val="left" w:pos="3570"/>
        </w:tabs>
      </w:pPr>
    </w:p>
    <w:p w14:paraId="1762CFE0" w14:textId="77777777" w:rsidR="00A207C1" w:rsidRPr="005E2E0E" w:rsidRDefault="00A207C1" w:rsidP="00A207C1"/>
    <w:p w14:paraId="09F3A178" w14:textId="77777777" w:rsidR="00A207C1" w:rsidRPr="005E2E0E" w:rsidRDefault="00862D1E" w:rsidP="00A207C1">
      <w:pPr>
        <w:keepNext/>
        <w:jc w:val="center"/>
      </w:pPr>
      <w:r w:rsidRPr="005E2E0E">
        <w:rPr>
          <w:noProof/>
          <w:lang w:eastAsia="es-MX"/>
        </w:rPr>
        <w:lastRenderedPageBreak/>
        <w:drawing>
          <wp:inline distT="0" distB="0" distL="0" distR="0" wp14:anchorId="11DC27D7" wp14:editId="2556B5CD">
            <wp:extent cx="5611707" cy="3052482"/>
            <wp:effectExtent l="19050" t="19050" r="27305" b="146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b="3298"/>
                    <a:stretch/>
                  </pic:blipFill>
                  <pic:spPr bwMode="auto">
                    <a:xfrm>
                      <a:off x="0" y="0"/>
                      <a:ext cx="5612130" cy="3052712"/>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67F7D78" w14:textId="1FC2F563" w:rsidR="00862D1E" w:rsidRPr="005E2E0E" w:rsidRDefault="00A207C1" w:rsidP="00A207C1">
      <w:pPr>
        <w:pStyle w:val="Epgrafe"/>
        <w:jc w:val="center"/>
        <w:rPr>
          <w:lang w:val="es-MX"/>
        </w:rPr>
      </w:pPr>
      <w:bookmarkStart w:id="24" w:name="_Toc465264514"/>
      <w:r w:rsidRPr="005E2E0E">
        <w:rPr>
          <w:lang w:val="es-MX"/>
        </w:rPr>
        <w:t xml:space="preserve">Figura </w:t>
      </w:r>
      <w:r w:rsidRPr="005E2E0E">
        <w:rPr>
          <w:lang w:val="es-MX"/>
        </w:rPr>
        <w:fldChar w:fldCharType="begin"/>
      </w:r>
      <w:r w:rsidRPr="005E2E0E">
        <w:rPr>
          <w:lang w:val="es-MX"/>
        </w:rPr>
        <w:instrText xml:space="preserve"> SEQ Figura \* ARABIC </w:instrText>
      </w:r>
      <w:r w:rsidRPr="005E2E0E">
        <w:rPr>
          <w:lang w:val="es-MX"/>
        </w:rPr>
        <w:fldChar w:fldCharType="separate"/>
      </w:r>
      <w:r w:rsidR="00E20B53" w:rsidRPr="005E2E0E">
        <w:rPr>
          <w:lang w:val="es-MX"/>
        </w:rPr>
        <w:t>4</w:t>
      </w:r>
      <w:r w:rsidRPr="005E2E0E">
        <w:rPr>
          <w:lang w:val="es-MX"/>
        </w:rPr>
        <w:fldChar w:fldCharType="end"/>
      </w:r>
      <w:r w:rsidRPr="005E2E0E">
        <w:rPr>
          <w:lang w:val="es-MX"/>
        </w:rPr>
        <w:t xml:space="preserve"> Respuesta de transacción "Consulta" concluida</w:t>
      </w:r>
      <w:bookmarkEnd w:id="24"/>
    </w:p>
    <w:p w14:paraId="66B1C9DF" w14:textId="77777777" w:rsidR="00A207C1" w:rsidRPr="005E2E0E" w:rsidRDefault="00A207C1" w:rsidP="00A207C1">
      <w:pPr>
        <w:rPr>
          <w:lang w:eastAsia="ja-JP"/>
        </w:rPr>
      </w:pPr>
    </w:p>
    <w:p w14:paraId="460EB176" w14:textId="0170D2AF" w:rsidR="00DC3BD5" w:rsidRPr="005E2E0E" w:rsidRDefault="00DC3BD5" w:rsidP="00862D1E">
      <w:r w:rsidRPr="005E2E0E">
        <w:t>En caso de no ser correcta la información regresará</w:t>
      </w:r>
      <w:r w:rsidR="00E40411" w:rsidRPr="005E2E0E">
        <w:t>:</w:t>
      </w:r>
    </w:p>
    <w:p w14:paraId="6D80CE22" w14:textId="77777777" w:rsidR="00E40411" w:rsidRPr="005E2E0E" w:rsidRDefault="00E40411" w:rsidP="00862D1E"/>
    <w:p w14:paraId="604F3F71" w14:textId="121F5F3D" w:rsidR="00E40411" w:rsidRPr="005E2E0E" w:rsidRDefault="00E40411" w:rsidP="00E40411">
      <w:pPr>
        <w:pStyle w:val="Prrafodelista"/>
        <w:numPr>
          <w:ilvl w:val="0"/>
          <w:numId w:val="27"/>
        </w:numPr>
        <w:rPr>
          <w:lang w:val="es-MX"/>
        </w:rPr>
      </w:pPr>
      <w:r w:rsidRPr="005E2E0E">
        <w:rPr>
          <w:lang w:val="es-MX"/>
        </w:rPr>
        <w:t>Respuestas</w:t>
      </w:r>
    </w:p>
    <w:p w14:paraId="00A341C9" w14:textId="1D54ABAD" w:rsidR="00E40411" w:rsidRPr="005E2E0E" w:rsidRDefault="00E40411" w:rsidP="00E40411">
      <w:pPr>
        <w:pStyle w:val="Prrafodelista"/>
        <w:numPr>
          <w:ilvl w:val="1"/>
          <w:numId w:val="27"/>
        </w:numPr>
        <w:rPr>
          <w:lang w:val="es-MX"/>
        </w:rPr>
      </w:pPr>
      <w:r w:rsidRPr="005E2E0E">
        <w:rPr>
          <w:lang w:val="es-MX"/>
        </w:rPr>
        <w:t>Mensajes</w:t>
      </w:r>
    </w:p>
    <w:p w14:paraId="10977448" w14:textId="3FCAA92C" w:rsidR="00E40411" w:rsidRPr="005E2E0E" w:rsidRDefault="00E40411" w:rsidP="00E40411">
      <w:pPr>
        <w:pStyle w:val="Prrafodelista"/>
        <w:numPr>
          <w:ilvl w:val="2"/>
          <w:numId w:val="27"/>
        </w:numPr>
        <w:rPr>
          <w:lang w:val="es-MX"/>
        </w:rPr>
      </w:pPr>
      <w:r w:rsidRPr="005E2E0E">
        <w:rPr>
          <w:lang w:val="es-MX"/>
        </w:rPr>
        <w:t>“Usuario no valido”</w:t>
      </w:r>
    </w:p>
    <w:p w14:paraId="5CC8D7DF" w14:textId="0612B05D" w:rsidR="00E40411" w:rsidRPr="005E2E0E" w:rsidRDefault="00E40411" w:rsidP="00E40411">
      <w:pPr>
        <w:pStyle w:val="Prrafodelista"/>
        <w:numPr>
          <w:ilvl w:val="2"/>
          <w:numId w:val="27"/>
        </w:numPr>
        <w:rPr>
          <w:lang w:val="es-MX"/>
        </w:rPr>
      </w:pPr>
      <w:r w:rsidRPr="005E2E0E">
        <w:rPr>
          <w:lang w:val="es-MX"/>
        </w:rPr>
        <w:t>“Tipo de movimiento no válido”</w:t>
      </w:r>
    </w:p>
    <w:p w14:paraId="16048E78" w14:textId="1B0F90BB" w:rsidR="00E40411" w:rsidRPr="005E2E0E" w:rsidRDefault="00E40411" w:rsidP="00E40411">
      <w:pPr>
        <w:pStyle w:val="Prrafodelista"/>
        <w:numPr>
          <w:ilvl w:val="2"/>
          <w:numId w:val="27"/>
        </w:numPr>
        <w:rPr>
          <w:lang w:val="es-MX"/>
        </w:rPr>
      </w:pPr>
      <w:r w:rsidRPr="005E2E0E">
        <w:rPr>
          <w:lang w:val="es-MX"/>
        </w:rPr>
        <w:t>“La solicitud para generar un Documento de Operaciones para Despacho Aduanero deberá contener al menos un registro para su creación”</w:t>
      </w:r>
    </w:p>
    <w:p w14:paraId="3F302249" w14:textId="1C4483BE" w:rsidR="00E40411" w:rsidRPr="005E2E0E" w:rsidRDefault="00683639" w:rsidP="00E40411">
      <w:pPr>
        <w:pStyle w:val="Prrafodelista"/>
        <w:numPr>
          <w:ilvl w:val="1"/>
          <w:numId w:val="27"/>
        </w:numPr>
        <w:rPr>
          <w:lang w:val="es-MX"/>
        </w:rPr>
      </w:pPr>
      <w:r w:rsidRPr="005E2E0E">
        <w:rPr>
          <w:lang w:val="es-MX"/>
        </w:rPr>
        <w:t>Número de transacción</w:t>
      </w:r>
    </w:p>
    <w:p w14:paraId="19EC60A6" w14:textId="1BDC379E" w:rsidR="00683639" w:rsidRPr="005E2E0E" w:rsidRDefault="00683639" w:rsidP="00E40411">
      <w:pPr>
        <w:pStyle w:val="Prrafodelista"/>
        <w:numPr>
          <w:ilvl w:val="1"/>
          <w:numId w:val="27"/>
        </w:numPr>
        <w:rPr>
          <w:lang w:val="es-MX"/>
        </w:rPr>
      </w:pPr>
      <w:r w:rsidRPr="005E2E0E">
        <w:rPr>
          <w:lang w:val="es-MX"/>
        </w:rPr>
        <w:t>Fecha y hora</w:t>
      </w:r>
    </w:p>
    <w:p w14:paraId="0B7ED5C9" w14:textId="77777777" w:rsidR="00683639" w:rsidRPr="005E2E0E" w:rsidRDefault="00683639" w:rsidP="00683639"/>
    <w:p w14:paraId="71778597" w14:textId="77777777" w:rsidR="00DC3BD5" w:rsidRPr="005E2E0E" w:rsidRDefault="00DC3BD5" w:rsidP="00862D1E"/>
    <w:p w14:paraId="7E715DE8" w14:textId="77777777" w:rsidR="009E4C12" w:rsidRPr="005E2E0E" w:rsidRDefault="009E4C12">
      <w:pPr>
        <w:rPr>
          <w:rFonts w:cs="Arial"/>
          <w:b/>
          <w:bCs/>
          <w:szCs w:val="26"/>
        </w:rPr>
      </w:pPr>
      <w:r w:rsidRPr="005E2E0E">
        <w:br w:type="page"/>
      </w:r>
    </w:p>
    <w:p w14:paraId="39486328" w14:textId="120C67F9" w:rsidR="00A32124" w:rsidRPr="005E2E0E" w:rsidRDefault="00A32124" w:rsidP="00A32124">
      <w:pPr>
        <w:pStyle w:val="Ttulo3"/>
      </w:pPr>
      <w:bookmarkStart w:id="25" w:name="_Toc464819166"/>
      <w:r w:rsidRPr="005E2E0E">
        <w:lastRenderedPageBreak/>
        <w:t>Modificación</w:t>
      </w:r>
      <w:r w:rsidR="00C34D3E" w:rsidRPr="005E2E0E">
        <w:t xml:space="preserve"> DODA</w:t>
      </w:r>
      <w:bookmarkEnd w:id="25"/>
    </w:p>
    <w:p w14:paraId="2910C0FC" w14:textId="77777777" w:rsidR="00A32124" w:rsidRPr="005E2E0E" w:rsidRDefault="00A32124" w:rsidP="00A32124"/>
    <w:p w14:paraId="02C85A05" w14:textId="271EF371" w:rsidR="00A32124" w:rsidRPr="005E2E0E" w:rsidRDefault="00A32124" w:rsidP="00A32124">
      <w:r w:rsidRPr="005E2E0E">
        <w:t xml:space="preserve">En </w:t>
      </w:r>
      <w:r w:rsidR="009711CE" w:rsidRPr="005E2E0E">
        <w:t>el contrato del servicio web</w:t>
      </w:r>
      <w:r w:rsidRPr="005E2E0E">
        <w:t xml:space="preserve"> de modificación </w:t>
      </w:r>
      <w:r w:rsidR="009711CE" w:rsidRPr="005E2E0E">
        <w:t xml:space="preserve">pueden ser enviados los campos que serán modificados en un número de integración ya existente de un </w:t>
      </w:r>
      <w:r w:rsidR="00A9444B" w:rsidRPr="005E2E0E">
        <w:t>DODA</w:t>
      </w:r>
      <w:r w:rsidR="009711CE" w:rsidRPr="005E2E0E">
        <w:t>, para tal efecto también se considera el agregado, eliminación o inclusive modificación de los datos de algún pedimento, los datos que pueden ser enviados se tienen a continuación</w:t>
      </w:r>
      <w:r w:rsidRPr="005E2E0E">
        <w:t>:</w:t>
      </w:r>
    </w:p>
    <w:p w14:paraId="088ED079" w14:textId="77777777" w:rsidR="009711CE" w:rsidRPr="005E2E0E" w:rsidRDefault="009711CE" w:rsidP="00A32124"/>
    <w:p w14:paraId="5B321674" w14:textId="77777777" w:rsidR="00A32124" w:rsidRPr="005E2E0E" w:rsidRDefault="00A32124" w:rsidP="00A32124">
      <w:pPr>
        <w:ind w:firstLine="720"/>
      </w:pPr>
      <w:r w:rsidRPr="005E2E0E">
        <w:t>Datos de firma</w:t>
      </w:r>
    </w:p>
    <w:p w14:paraId="5734C2F9" w14:textId="09FD4C69" w:rsidR="005C5B70" w:rsidRPr="005E2E0E" w:rsidRDefault="005C5B70" w:rsidP="005C5B70">
      <w:pPr>
        <w:pStyle w:val="Prrafodelista"/>
        <w:numPr>
          <w:ilvl w:val="0"/>
          <w:numId w:val="15"/>
        </w:numPr>
        <w:rPr>
          <w:lang w:val="es-MX"/>
        </w:rPr>
      </w:pPr>
      <w:r w:rsidRPr="005E2E0E">
        <w:rPr>
          <w:lang w:val="es-MX"/>
        </w:rPr>
        <w:t>Ciec</w:t>
      </w:r>
      <w:r w:rsidRPr="005E2E0E">
        <w:rPr>
          <w:lang w:val="es-MX"/>
        </w:rPr>
        <w:tab/>
      </w:r>
    </w:p>
    <w:p w14:paraId="6AB056C2" w14:textId="3C6DC7B9" w:rsidR="005C5B70" w:rsidRPr="005E2E0E" w:rsidRDefault="005C5B70" w:rsidP="005C5B70">
      <w:pPr>
        <w:pStyle w:val="Prrafodelista"/>
        <w:numPr>
          <w:ilvl w:val="1"/>
          <w:numId w:val="15"/>
        </w:numPr>
        <w:rPr>
          <w:lang w:val="es-MX"/>
        </w:rPr>
      </w:pPr>
      <w:r w:rsidRPr="005E2E0E">
        <w:rPr>
          <w:lang w:val="es-MX"/>
        </w:rPr>
        <w:t>Usuario</w:t>
      </w:r>
    </w:p>
    <w:p w14:paraId="55691C41" w14:textId="099E886D" w:rsidR="005C5B70" w:rsidRPr="005E2E0E" w:rsidRDefault="005C5B70" w:rsidP="005C5B70">
      <w:pPr>
        <w:pStyle w:val="Prrafodelista"/>
        <w:numPr>
          <w:ilvl w:val="1"/>
          <w:numId w:val="15"/>
        </w:numPr>
        <w:rPr>
          <w:lang w:val="es-MX"/>
        </w:rPr>
      </w:pPr>
      <w:r w:rsidRPr="005E2E0E">
        <w:rPr>
          <w:lang w:val="es-MX"/>
        </w:rPr>
        <w:t>Contraseña</w:t>
      </w:r>
    </w:p>
    <w:p w14:paraId="2D8940EF" w14:textId="0A584A54" w:rsidR="00166C34" w:rsidRPr="005E2E0E" w:rsidRDefault="00166C34" w:rsidP="00166C34">
      <w:pPr>
        <w:pStyle w:val="Prrafodelista"/>
        <w:numPr>
          <w:ilvl w:val="0"/>
          <w:numId w:val="15"/>
        </w:numPr>
        <w:rPr>
          <w:lang w:val="es-MX"/>
        </w:rPr>
      </w:pPr>
      <w:r w:rsidRPr="005E2E0E">
        <w:rPr>
          <w:lang w:val="es-MX"/>
        </w:rPr>
        <w:t>Sellado</w:t>
      </w:r>
    </w:p>
    <w:p w14:paraId="058CEC77" w14:textId="3A8825CA" w:rsidR="00166C34" w:rsidRPr="005E2E0E" w:rsidRDefault="00166C34" w:rsidP="00166C34">
      <w:pPr>
        <w:pStyle w:val="Prrafodelista"/>
        <w:numPr>
          <w:ilvl w:val="1"/>
          <w:numId w:val="15"/>
        </w:numPr>
        <w:rPr>
          <w:lang w:val="es-MX"/>
        </w:rPr>
      </w:pPr>
      <w:r w:rsidRPr="005E2E0E">
        <w:rPr>
          <w:lang w:val="es-MX"/>
        </w:rPr>
        <w:t>Cadena original</w:t>
      </w:r>
    </w:p>
    <w:p w14:paraId="141E7A59" w14:textId="2184168E" w:rsidR="00166C34" w:rsidRPr="005E2E0E" w:rsidRDefault="00166C34" w:rsidP="00166C34">
      <w:pPr>
        <w:pStyle w:val="Prrafodelista"/>
        <w:numPr>
          <w:ilvl w:val="1"/>
          <w:numId w:val="15"/>
        </w:numPr>
        <w:rPr>
          <w:lang w:val="es-MX"/>
        </w:rPr>
      </w:pPr>
      <w:r w:rsidRPr="005E2E0E">
        <w:rPr>
          <w:lang w:val="es-MX"/>
        </w:rPr>
        <w:t>Serie</w:t>
      </w:r>
    </w:p>
    <w:p w14:paraId="70485224" w14:textId="457C345B" w:rsidR="00166C34" w:rsidRPr="005E2E0E" w:rsidRDefault="00166C34" w:rsidP="00166C34">
      <w:pPr>
        <w:pStyle w:val="Prrafodelista"/>
        <w:numPr>
          <w:ilvl w:val="1"/>
          <w:numId w:val="15"/>
        </w:numPr>
        <w:rPr>
          <w:lang w:val="es-MX"/>
        </w:rPr>
      </w:pPr>
      <w:r w:rsidRPr="005E2E0E">
        <w:rPr>
          <w:lang w:val="es-MX"/>
        </w:rPr>
        <w:t>Firmado</w:t>
      </w:r>
    </w:p>
    <w:p w14:paraId="63621994" w14:textId="713B90E9" w:rsidR="00166C34" w:rsidRPr="005E2E0E" w:rsidRDefault="00166C34" w:rsidP="00166C34">
      <w:pPr>
        <w:pStyle w:val="Prrafodelista"/>
        <w:numPr>
          <w:ilvl w:val="1"/>
          <w:numId w:val="15"/>
        </w:numPr>
        <w:rPr>
          <w:lang w:val="es-MX"/>
        </w:rPr>
      </w:pPr>
      <w:r w:rsidRPr="005E2E0E">
        <w:rPr>
          <w:lang w:val="es-MX"/>
        </w:rPr>
        <w:t>Certificación 64</w:t>
      </w:r>
    </w:p>
    <w:p w14:paraId="4250A7B6" w14:textId="77777777" w:rsidR="00A32124" w:rsidRPr="005E2E0E" w:rsidRDefault="00A32124" w:rsidP="00A207C1"/>
    <w:p w14:paraId="2B3EC796" w14:textId="77777777" w:rsidR="00A32124" w:rsidRPr="005E2E0E" w:rsidRDefault="00A32124" w:rsidP="00A32124">
      <w:pPr>
        <w:ind w:left="720"/>
      </w:pPr>
      <w:r w:rsidRPr="005E2E0E">
        <w:t>Datos generales</w:t>
      </w:r>
    </w:p>
    <w:p w14:paraId="227B907F" w14:textId="77777777" w:rsidR="00A32124" w:rsidRPr="005E2E0E" w:rsidRDefault="00A32124" w:rsidP="00A207C1"/>
    <w:p w14:paraId="3FDA8532" w14:textId="7027CBF2" w:rsidR="00A32124" w:rsidRPr="005E2E0E" w:rsidRDefault="00166C34" w:rsidP="00B03F1B">
      <w:pPr>
        <w:pStyle w:val="Prrafodelista"/>
        <w:numPr>
          <w:ilvl w:val="0"/>
          <w:numId w:val="16"/>
        </w:numPr>
        <w:rPr>
          <w:lang w:val="es-MX"/>
        </w:rPr>
      </w:pPr>
      <w:r w:rsidRPr="005E2E0E">
        <w:rPr>
          <w:lang w:val="es-MX"/>
        </w:rPr>
        <w:t>Número de integración</w:t>
      </w:r>
    </w:p>
    <w:p w14:paraId="03AF1E3D" w14:textId="2E2FCA0C" w:rsidR="00166C34" w:rsidRPr="005E2E0E" w:rsidRDefault="00166C34" w:rsidP="00B03F1B">
      <w:pPr>
        <w:pStyle w:val="Prrafodelista"/>
        <w:numPr>
          <w:ilvl w:val="0"/>
          <w:numId w:val="16"/>
        </w:numPr>
        <w:rPr>
          <w:lang w:val="es-MX"/>
        </w:rPr>
      </w:pPr>
      <w:r w:rsidRPr="005E2E0E">
        <w:rPr>
          <w:lang w:val="es-MX"/>
        </w:rPr>
        <w:t>Tipo de movimiento</w:t>
      </w:r>
    </w:p>
    <w:p w14:paraId="41C7EF30" w14:textId="5C39CF24" w:rsidR="00166C34" w:rsidRPr="005E2E0E" w:rsidRDefault="00166C34" w:rsidP="00B03F1B">
      <w:pPr>
        <w:pStyle w:val="Prrafodelista"/>
        <w:numPr>
          <w:ilvl w:val="0"/>
          <w:numId w:val="16"/>
        </w:numPr>
        <w:rPr>
          <w:lang w:val="es-MX"/>
        </w:rPr>
      </w:pPr>
      <w:r w:rsidRPr="005E2E0E">
        <w:rPr>
          <w:lang w:val="es-MX"/>
        </w:rPr>
        <w:t>CAAT</w:t>
      </w:r>
    </w:p>
    <w:p w14:paraId="7A66FE61" w14:textId="2E9711E8" w:rsidR="00166C34" w:rsidRPr="005E2E0E" w:rsidRDefault="00166C34" w:rsidP="00B03F1B">
      <w:pPr>
        <w:pStyle w:val="Prrafodelista"/>
        <w:numPr>
          <w:ilvl w:val="0"/>
          <w:numId w:val="16"/>
        </w:numPr>
        <w:rPr>
          <w:lang w:val="es-MX"/>
        </w:rPr>
      </w:pPr>
      <w:r w:rsidRPr="005E2E0E">
        <w:rPr>
          <w:lang w:val="es-MX"/>
        </w:rPr>
        <w:t>ID de transporte</w:t>
      </w:r>
    </w:p>
    <w:p w14:paraId="30CC7451" w14:textId="556613AD" w:rsidR="00166C34" w:rsidRPr="005E2E0E" w:rsidRDefault="00166C34" w:rsidP="00B03F1B">
      <w:pPr>
        <w:pStyle w:val="Prrafodelista"/>
        <w:numPr>
          <w:ilvl w:val="0"/>
          <w:numId w:val="16"/>
        </w:numPr>
        <w:rPr>
          <w:lang w:val="es-MX"/>
        </w:rPr>
      </w:pPr>
      <w:r w:rsidRPr="005E2E0E">
        <w:rPr>
          <w:lang w:val="es-MX"/>
        </w:rPr>
        <w:t>Fast ID</w:t>
      </w:r>
    </w:p>
    <w:p w14:paraId="7496B9E2" w14:textId="62081D23" w:rsidR="00166C34" w:rsidRPr="005E2E0E" w:rsidRDefault="00166C34" w:rsidP="00B03F1B">
      <w:pPr>
        <w:pStyle w:val="Prrafodelista"/>
        <w:numPr>
          <w:ilvl w:val="0"/>
          <w:numId w:val="16"/>
        </w:numPr>
        <w:rPr>
          <w:lang w:val="es-MX"/>
        </w:rPr>
      </w:pPr>
      <w:r w:rsidRPr="005E2E0E">
        <w:rPr>
          <w:lang w:val="es-MX"/>
        </w:rPr>
        <w:t>Tipo de operación</w:t>
      </w:r>
    </w:p>
    <w:p w14:paraId="53CC5C92" w14:textId="3A0C6AC0" w:rsidR="00166C34" w:rsidRPr="005E2E0E" w:rsidRDefault="00166C34" w:rsidP="00B03F1B">
      <w:pPr>
        <w:pStyle w:val="Prrafodelista"/>
        <w:numPr>
          <w:ilvl w:val="0"/>
          <w:numId w:val="16"/>
        </w:numPr>
        <w:rPr>
          <w:lang w:val="es-MX"/>
        </w:rPr>
      </w:pPr>
      <w:r w:rsidRPr="005E2E0E">
        <w:rPr>
          <w:lang w:val="es-MX"/>
        </w:rPr>
        <w:t>Pedimento americano</w:t>
      </w:r>
    </w:p>
    <w:p w14:paraId="6C52A838" w14:textId="7796154A" w:rsidR="00166C34" w:rsidRPr="005E2E0E" w:rsidRDefault="00166C34" w:rsidP="00166C34">
      <w:pPr>
        <w:pStyle w:val="Prrafodelista"/>
        <w:numPr>
          <w:ilvl w:val="1"/>
          <w:numId w:val="16"/>
        </w:numPr>
        <w:rPr>
          <w:lang w:val="es-MX"/>
        </w:rPr>
      </w:pPr>
      <w:r w:rsidRPr="005E2E0E">
        <w:rPr>
          <w:lang w:val="es-MX"/>
        </w:rPr>
        <w:t>Tipo de pedimento americano</w:t>
      </w:r>
    </w:p>
    <w:p w14:paraId="09680BB7" w14:textId="5FDD606A" w:rsidR="00166C34" w:rsidRPr="005E2E0E" w:rsidRDefault="00166C34" w:rsidP="00166C34">
      <w:pPr>
        <w:pStyle w:val="Prrafodelista"/>
        <w:numPr>
          <w:ilvl w:val="1"/>
          <w:numId w:val="16"/>
        </w:numPr>
        <w:rPr>
          <w:lang w:val="es-MX"/>
        </w:rPr>
      </w:pPr>
      <w:r w:rsidRPr="005E2E0E">
        <w:rPr>
          <w:lang w:val="es-MX"/>
        </w:rPr>
        <w:t>Valor de pedimento americano</w:t>
      </w:r>
    </w:p>
    <w:p w14:paraId="4AC8B419" w14:textId="195D2318" w:rsidR="00166C34" w:rsidRPr="005E2E0E" w:rsidRDefault="00166C34" w:rsidP="00166C34">
      <w:pPr>
        <w:pStyle w:val="Prrafodelista"/>
        <w:numPr>
          <w:ilvl w:val="0"/>
          <w:numId w:val="16"/>
        </w:numPr>
        <w:rPr>
          <w:lang w:val="es-MX"/>
        </w:rPr>
      </w:pPr>
      <w:r w:rsidRPr="005E2E0E">
        <w:rPr>
          <w:lang w:val="es-MX"/>
        </w:rPr>
        <w:t>Contenedores</w:t>
      </w:r>
    </w:p>
    <w:p w14:paraId="10B20B03" w14:textId="29CE7255" w:rsidR="00166C34" w:rsidRPr="005E2E0E" w:rsidRDefault="00166C34" w:rsidP="00166C34">
      <w:pPr>
        <w:pStyle w:val="Prrafodelista"/>
        <w:numPr>
          <w:ilvl w:val="1"/>
          <w:numId w:val="16"/>
        </w:numPr>
        <w:rPr>
          <w:lang w:val="es-MX"/>
        </w:rPr>
      </w:pPr>
      <w:r w:rsidRPr="005E2E0E">
        <w:rPr>
          <w:lang w:val="es-MX"/>
        </w:rPr>
        <w:t>Contenedor</w:t>
      </w:r>
    </w:p>
    <w:p w14:paraId="2518219E" w14:textId="07618DE7" w:rsidR="00166C34" w:rsidRPr="005E2E0E" w:rsidRDefault="00166C34" w:rsidP="00166C34">
      <w:pPr>
        <w:pStyle w:val="Prrafodelista"/>
        <w:numPr>
          <w:ilvl w:val="2"/>
          <w:numId w:val="16"/>
        </w:numPr>
        <w:rPr>
          <w:lang w:val="es-MX"/>
        </w:rPr>
      </w:pPr>
      <w:r w:rsidRPr="005E2E0E">
        <w:rPr>
          <w:lang w:val="es-MX"/>
        </w:rPr>
        <w:t>Valor de contenedor</w:t>
      </w:r>
    </w:p>
    <w:p w14:paraId="7004E8BD" w14:textId="071F7E0E" w:rsidR="00166C34" w:rsidRPr="005E2E0E" w:rsidRDefault="00166C34" w:rsidP="00166C34">
      <w:pPr>
        <w:pStyle w:val="Prrafodelista"/>
        <w:numPr>
          <w:ilvl w:val="2"/>
          <w:numId w:val="16"/>
        </w:numPr>
        <w:rPr>
          <w:lang w:val="es-MX"/>
        </w:rPr>
      </w:pPr>
      <w:r w:rsidRPr="005E2E0E">
        <w:rPr>
          <w:lang w:val="es-MX"/>
        </w:rPr>
        <w:t>Candados</w:t>
      </w:r>
    </w:p>
    <w:p w14:paraId="448D987B" w14:textId="5E338A9E" w:rsidR="00166C34" w:rsidRPr="005E2E0E" w:rsidRDefault="00166C34" w:rsidP="00166C34">
      <w:pPr>
        <w:pStyle w:val="Prrafodelista"/>
        <w:numPr>
          <w:ilvl w:val="3"/>
          <w:numId w:val="16"/>
        </w:numPr>
        <w:rPr>
          <w:lang w:val="es-MX"/>
        </w:rPr>
      </w:pPr>
      <w:r w:rsidRPr="005E2E0E">
        <w:rPr>
          <w:lang w:val="es-MX"/>
        </w:rPr>
        <w:t>Valor de candado</w:t>
      </w:r>
    </w:p>
    <w:p w14:paraId="3D349E4A" w14:textId="77777777" w:rsidR="00A32124" w:rsidRPr="005E2E0E" w:rsidRDefault="00A32124" w:rsidP="00A32DA2"/>
    <w:p w14:paraId="26A94F88" w14:textId="5FCF1786" w:rsidR="00A32124" w:rsidRPr="005E2E0E" w:rsidRDefault="00166C34" w:rsidP="00A32124">
      <w:pPr>
        <w:ind w:left="709"/>
      </w:pPr>
      <w:r w:rsidRPr="005E2E0E">
        <w:t>Pedimentos</w:t>
      </w:r>
    </w:p>
    <w:p w14:paraId="485CD54B" w14:textId="77777777" w:rsidR="00A32124" w:rsidRPr="005E2E0E" w:rsidRDefault="00A32124" w:rsidP="00A207C1"/>
    <w:p w14:paraId="014BF8CF" w14:textId="148B1A21" w:rsidR="00A32124" w:rsidRPr="005E2E0E" w:rsidRDefault="00166C34" w:rsidP="00854C1D">
      <w:pPr>
        <w:pStyle w:val="Prrafodelista"/>
        <w:numPr>
          <w:ilvl w:val="0"/>
          <w:numId w:val="17"/>
        </w:numPr>
        <w:rPr>
          <w:lang w:val="es-MX"/>
        </w:rPr>
      </w:pPr>
      <w:r w:rsidRPr="005E2E0E">
        <w:rPr>
          <w:lang w:val="es-MX"/>
        </w:rPr>
        <w:t>Pedimento</w:t>
      </w:r>
    </w:p>
    <w:p w14:paraId="23D09905" w14:textId="02D463B5" w:rsidR="00166C34" w:rsidRPr="005E2E0E" w:rsidRDefault="00851849" w:rsidP="00166C34">
      <w:pPr>
        <w:pStyle w:val="Prrafodelista"/>
        <w:numPr>
          <w:ilvl w:val="1"/>
          <w:numId w:val="17"/>
        </w:numPr>
        <w:rPr>
          <w:lang w:val="es-MX"/>
        </w:rPr>
      </w:pPr>
      <w:r>
        <w:rPr>
          <w:lang w:val="es-MX"/>
        </w:rPr>
        <w:t>Operación a realizar</w:t>
      </w:r>
    </w:p>
    <w:p w14:paraId="36947AC0" w14:textId="4119F243" w:rsidR="00166C34" w:rsidRPr="005E2E0E" w:rsidRDefault="00166C34" w:rsidP="00166C34">
      <w:pPr>
        <w:pStyle w:val="Prrafodelista"/>
        <w:numPr>
          <w:ilvl w:val="1"/>
          <w:numId w:val="17"/>
        </w:numPr>
        <w:rPr>
          <w:lang w:val="es-MX"/>
        </w:rPr>
      </w:pPr>
      <w:r w:rsidRPr="005E2E0E">
        <w:rPr>
          <w:lang w:val="es-MX"/>
        </w:rPr>
        <w:t>Patente de autorización</w:t>
      </w:r>
    </w:p>
    <w:p w14:paraId="4E056C56" w14:textId="0275FE90" w:rsidR="00166C34" w:rsidRPr="005E2E0E" w:rsidRDefault="00166C34" w:rsidP="00166C34">
      <w:pPr>
        <w:pStyle w:val="Prrafodelista"/>
        <w:numPr>
          <w:ilvl w:val="1"/>
          <w:numId w:val="17"/>
        </w:numPr>
        <w:rPr>
          <w:lang w:val="es-MX"/>
        </w:rPr>
      </w:pPr>
      <w:r w:rsidRPr="005E2E0E">
        <w:rPr>
          <w:lang w:val="es-MX"/>
        </w:rPr>
        <w:t>Documento</w:t>
      </w:r>
    </w:p>
    <w:p w14:paraId="2CC0FB50" w14:textId="34CC4A0B" w:rsidR="00166C34" w:rsidRPr="005E2E0E" w:rsidRDefault="005250D6" w:rsidP="00166C34">
      <w:pPr>
        <w:pStyle w:val="Prrafodelista"/>
        <w:numPr>
          <w:ilvl w:val="1"/>
          <w:numId w:val="17"/>
        </w:numPr>
        <w:rPr>
          <w:lang w:val="es-MX"/>
        </w:rPr>
      </w:pPr>
      <w:r>
        <w:rPr>
          <w:lang w:val="es-MX"/>
        </w:rPr>
        <w:t>Número</w:t>
      </w:r>
      <w:r w:rsidR="00166C34" w:rsidRPr="005E2E0E">
        <w:rPr>
          <w:lang w:val="es-MX"/>
        </w:rPr>
        <w:t xml:space="preserve"> de remesa</w:t>
      </w:r>
    </w:p>
    <w:p w14:paraId="03B38D45" w14:textId="714EBB72" w:rsidR="00166C34" w:rsidRPr="005E2E0E" w:rsidRDefault="00166C34" w:rsidP="00166C34">
      <w:pPr>
        <w:pStyle w:val="Prrafodelista"/>
        <w:numPr>
          <w:ilvl w:val="1"/>
          <w:numId w:val="17"/>
        </w:numPr>
        <w:rPr>
          <w:lang w:val="es-MX"/>
        </w:rPr>
      </w:pPr>
      <w:r w:rsidRPr="005E2E0E">
        <w:rPr>
          <w:lang w:val="es-MX"/>
        </w:rPr>
        <w:t>Cove</w:t>
      </w:r>
    </w:p>
    <w:p w14:paraId="0546343D" w14:textId="071A2E2B" w:rsidR="00166C34" w:rsidRPr="005E2E0E" w:rsidRDefault="00166C34" w:rsidP="00166C34">
      <w:pPr>
        <w:pStyle w:val="Prrafodelista"/>
        <w:numPr>
          <w:ilvl w:val="1"/>
          <w:numId w:val="17"/>
        </w:numPr>
        <w:rPr>
          <w:lang w:val="es-MX"/>
        </w:rPr>
      </w:pPr>
      <w:r w:rsidRPr="005E2E0E">
        <w:rPr>
          <w:lang w:val="es-MX"/>
        </w:rPr>
        <w:t>UMC</w:t>
      </w:r>
    </w:p>
    <w:p w14:paraId="7479FE35" w14:textId="607CC89D" w:rsidR="00166C34" w:rsidRPr="005E2E0E" w:rsidRDefault="00166C34" w:rsidP="00166C34">
      <w:pPr>
        <w:pStyle w:val="Prrafodelista"/>
        <w:numPr>
          <w:ilvl w:val="1"/>
          <w:numId w:val="17"/>
        </w:numPr>
        <w:rPr>
          <w:lang w:val="es-MX"/>
        </w:rPr>
      </w:pPr>
      <w:r w:rsidRPr="005E2E0E">
        <w:rPr>
          <w:lang w:val="es-MX"/>
        </w:rPr>
        <w:lastRenderedPageBreak/>
        <w:t>Importe efectivo dólares</w:t>
      </w:r>
    </w:p>
    <w:p w14:paraId="750FBAFF" w14:textId="2075F02A" w:rsidR="00166C34" w:rsidRPr="005E2E0E" w:rsidRDefault="00166C34" w:rsidP="00166C34">
      <w:pPr>
        <w:pStyle w:val="Prrafodelista"/>
        <w:numPr>
          <w:ilvl w:val="1"/>
          <w:numId w:val="17"/>
        </w:numPr>
        <w:rPr>
          <w:lang w:val="es-MX"/>
        </w:rPr>
      </w:pPr>
      <w:r w:rsidRPr="005E2E0E">
        <w:rPr>
          <w:lang w:val="es-MX"/>
        </w:rPr>
        <w:t>Importe diferencia dólares</w:t>
      </w:r>
    </w:p>
    <w:p w14:paraId="2E290BDF" w14:textId="625E8A87" w:rsidR="00166C34" w:rsidRPr="005E2E0E" w:rsidRDefault="00166C34" w:rsidP="00166C34">
      <w:pPr>
        <w:pStyle w:val="Prrafodelista"/>
        <w:numPr>
          <w:ilvl w:val="1"/>
          <w:numId w:val="17"/>
        </w:numPr>
        <w:rPr>
          <w:lang w:val="es-MX"/>
        </w:rPr>
      </w:pPr>
      <w:r w:rsidRPr="005E2E0E">
        <w:rPr>
          <w:lang w:val="es-MX"/>
        </w:rPr>
        <w:t>DTA NIU</w:t>
      </w:r>
    </w:p>
    <w:p w14:paraId="678B3434" w14:textId="5FF53C80" w:rsidR="00166C34" w:rsidRPr="005E2E0E" w:rsidRDefault="00166C34" w:rsidP="00166C34">
      <w:pPr>
        <w:pStyle w:val="Prrafodelista"/>
        <w:numPr>
          <w:ilvl w:val="1"/>
          <w:numId w:val="17"/>
        </w:numPr>
        <w:rPr>
          <w:lang w:val="es-MX"/>
        </w:rPr>
      </w:pPr>
      <w:r w:rsidRPr="005E2E0E">
        <w:rPr>
          <w:lang w:val="es-MX"/>
        </w:rPr>
        <w:t>Articulo 7</w:t>
      </w:r>
    </w:p>
    <w:p w14:paraId="1BDB6F6A" w14:textId="44CD89C7" w:rsidR="00EC1311" w:rsidRPr="005E2E0E" w:rsidRDefault="00EC1311" w:rsidP="00EC1311">
      <w:r w:rsidRPr="005E2E0E">
        <w:t>Al enviar la información como respuesta se podrá obtener un número de transacción o bien un error de los datos de autenticación.</w:t>
      </w:r>
    </w:p>
    <w:p w14:paraId="5A94DB63" w14:textId="77777777" w:rsidR="00A32124" w:rsidRPr="005E2E0E" w:rsidRDefault="00A32124" w:rsidP="00A32124"/>
    <w:p w14:paraId="3FEA99C3" w14:textId="77777777" w:rsidR="00A207C1" w:rsidRPr="005E2E0E" w:rsidRDefault="00A32124" w:rsidP="00A207C1">
      <w:pPr>
        <w:keepNext/>
        <w:jc w:val="center"/>
      </w:pPr>
      <w:r w:rsidRPr="005E2E0E">
        <w:rPr>
          <w:noProof/>
          <w:lang w:eastAsia="es-MX"/>
        </w:rPr>
        <w:drawing>
          <wp:inline distT="0" distB="0" distL="0" distR="0" wp14:anchorId="4CB0079C" wp14:editId="05283012">
            <wp:extent cx="5611707" cy="3052483"/>
            <wp:effectExtent l="19050" t="19050" r="27305" b="146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3298"/>
                    <a:stretch/>
                  </pic:blipFill>
                  <pic:spPr bwMode="auto">
                    <a:xfrm>
                      <a:off x="0" y="0"/>
                      <a:ext cx="5612130" cy="3052713"/>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BB15C08" w14:textId="5A69A150" w:rsidR="00A32124" w:rsidRPr="005E2E0E" w:rsidRDefault="00A207C1" w:rsidP="00A207C1">
      <w:pPr>
        <w:pStyle w:val="Epgrafe"/>
        <w:jc w:val="center"/>
        <w:rPr>
          <w:lang w:val="es-MX"/>
        </w:rPr>
      </w:pPr>
      <w:bookmarkStart w:id="26" w:name="_Toc465264515"/>
      <w:r w:rsidRPr="005E2E0E">
        <w:rPr>
          <w:lang w:val="es-MX"/>
        </w:rPr>
        <w:t xml:space="preserve">Figura </w:t>
      </w:r>
      <w:r w:rsidRPr="005E2E0E">
        <w:rPr>
          <w:lang w:val="es-MX"/>
        </w:rPr>
        <w:fldChar w:fldCharType="begin"/>
      </w:r>
      <w:r w:rsidRPr="005E2E0E">
        <w:rPr>
          <w:lang w:val="es-MX"/>
        </w:rPr>
        <w:instrText xml:space="preserve"> SEQ Figura \* ARABIC </w:instrText>
      </w:r>
      <w:r w:rsidRPr="005E2E0E">
        <w:rPr>
          <w:lang w:val="es-MX"/>
        </w:rPr>
        <w:fldChar w:fldCharType="separate"/>
      </w:r>
      <w:r w:rsidR="00E20B53" w:rsidRPr="005E2E0E">
        <w:rPr>
          <w:lang w:val="es-MX"/>
        </w:rPr>
        <w:t>5</w:t>
      </w:r>
      <w:r w:rsidRPr="005E2E0E">
        <w:rPr>
          <w:lang w:val="es-MX"/>
        </w:rPr>
        <w:fldChar w:fldCharType="end"/>
      </w:r>
      <w:r w:rsidRPr="005E2E0E">
        <w:rPr>
          <w:lang w:val="es-MX"/>
        </w:rPr>
        <w:t xml:space="preserve"> Información general modificada</w:t>
      </w:r>
      <w:bookmarkEnd w:id="26"/>
    </w:p>
    <w:p w14:paraId="690AAD3A" w14:textId="49012B97" w:rsidR="002E7BC4" w:rsidRPr="005E2E0E" w:rsidRDefault="00954359" w:rsidP="00A32124">
      <w:r w:rsidRPr="005E2E0E">
        <w:t>En caso de que los datos ingresados sean los correctos se regresará la respuesta siguiente “</w:t>
      </w:r>
      <w:r w:rsidRPr="005E2E0E">
        <w:rPr>
          <w:u w:val="single"/>
        </w:rPr>
        <w:t>Su respuesta ha sido recibida satisfactoriamente”</w:t>
      </w:r>
      <w:r w:rsidRPr="005E2E0E">
        <w:t>:</w:t>
      </w:r>
    </w:p>
    <w:p w14:paraId="630726A0" w14:textId="77777777" w:rsidR="00954359" w:rsidRPr="005E2E0E" w:rsidRDefault="00954359" w:rsidP="00A32124"/>
    <w:p w14:paraId="55663AA9" w14:textId="7D503329" w:rsidR="00954359" w:rsidRPr="005E2E0E" w:rsidRDefault="00954359" w:rsidP="00954359">
      <w:pPr>
        <w:pStyle w:val="Prrafodelista"/>
        <w:numPr>
          <w:ilvl w:val="0"/>
          <w:numId w:val="28"/>
        </w:numPr>
        <w:rPr>
          <w:lang w:val="es-MX"/>
        </w:rPr>
      </w:pPr>
      <w:r w:rsidRPr="005E2E0E">
        <w:rPr>
          <w:lang w:val="es-MX"/>
        </w:rPr>
        <w:t>Respuesta</w:t>
      </w:r>
    </w:p>
    <w:p w14:paraId="4AB0D7B6" w14:textId="6E89B3C1" w:rsidR="00954359" w:rsidRPr="005E2E0E" w:rsidRDefault="00954359" w:rsidP="00954359">
      <w:pPr>
        <w:pStyle w:val="Prrafodelista"/>
        <w:numPr>
          <w:ilvl w:val="1"/>
          <w:numId w:val="28"/>
        </w:numPr>
        <w:rPr>
          <w:lang w:val="es-MX"/>
        </w:rPr>
      </w:pPr>
      <w:r w:rsidRPr="005E2E0E">
        <w:rPr>
          <w:lang w:val="es-MX"/>
        </w:rPr>
        <w:t>Mensajes</w:t>
      </w:r>
    </w:p>
    <w:p w14:paraId="08C7A821" w14:textId="32E25946" w:rsidR="00954359" w:rsidRPr="005E2E0E" w:rsidRDefault="00954359" w:rsidP="00954359">
      <w:pPr>
        <w:pStyle w:val="Prrafodelista"/>
        <w:numPr>
          <w:ilvl w:val="2"/>
          <w:numId w:val="28"/>
        </w:numPr>
        <w:rPr>
          <w:lang w:val="es-MX"/>
        </w:rPr>
      </w:pPr>
      <w:r w:rsidRPr="005E2E0E">
        <w:rPr>
          <w:lang w:val="es-MX"/>
        </w:rPr>
        <w:t>Mensaje</w:t>
      </w:r>
    </w:p>
    <w:p w14:paraId="4CF22190" w14:textId="0F764CE8" w:rsidR="00954359" w:rsidRPr="005E2E0E" w:rsidRDefault="005250D6" w:rsidP="00954359">
      <w:pPr>
        <w:pStyle w:val="Prrafodelista"/>
        <w:numPr>
          <w:ilvl w:val="1"/>
          <w:numId w:val="28"/>
        </w:numPr>
        <w:rPr>
          <w:lang w:val="es-MX"/>
        </w:rPr>
      </w:pPr>
      <w:r>
        <w:rPr>
          <w:lang w:val="es-MX"/>
        </w:rPr>
        <w:t>Número</w:t>
      </w:r>
      <w:r w:rsidR="00954359" w:rsidRPr="005E2E0E">
        <w:rPr>
          <w:lang w:val="es-MX"/>
        </w:rPr>
        <w:t xml:space="preserve"> de transacción</w:t>
      </w:r>
    </w:p>
    <w:p w14:paraId="5D929226" w14:textId="1BD6BBC1" w:rsidR="00954359" w:rsidRPr="005E2E0E" w:rsidRDefault="00954359" w:rsidP="00954359">
      <w:pPr>
        <w:pStyle w:val="Prrafodelista"/>
        <w:numPr>
          <w:ilvl w:val="1"/>
          <w:numId w:val="28"/>
        </w:numPr>
        <w:rPr>
          <w:lang w:val="es-MX"/>
        </w:rPr>
      </w:pPr>
      <w:r w:rsidRPr="005E2E0E">
        <w:rPr>
          <w:lang w:val="es-MX"/>
        </w:rPr>
        <w:t>Fecha y hora</w:t>
      </w:r>
    </w:p>
    <w:p w14:paraId="518FFC81" w14:textId="77777777" w:rsidR="00954359" w:rsidRPr="005E2E0E" w:rsidRDefault="00954359" w:rsidP="00954359"/>
    <w:p w14:paraId="5F35E67D" w14:textId="77777777" w:rsidR="00A207C1" w:rsidRPr="005E2E0E" w:rsidRDefault="00AB5504" w:rsidP="00A207C1">
      <w:pPr>
        <w:keepNext/>
        <w:jc w:val="center"/>
      </w:pPr>
      <w:r w:rsidRPr="005E2E0E">
        <w:rPr>
          <w:noProof/>
          <w:lang w:eastAsia="es-MX"/>
        </w:rPr>
        <w:lastRenderedPageBreak/>
        <w:drawing>
          <wp:inline distT="0" distB="0" distL="0" distR="0" wp14:anchorId="3E22DFB2" wp14:editId="0579C85C">
            <wp:extent cx="5611495" cy="3048000"/>
            <wp:effectExtent l="19050" t="19050" r="27305" b="190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val="0"/>
                        </a:ext>
                      </a:extLst>
                    </a:blip>
                    <a:srcRect b="3440"/>
                    <a:stretch/>
                  </pic:blipFill>
                  <pic:spPr bwMode="auto">
                    <a:xfrm>
                      <a:off x="0" y="0"/>
                      <a:ext cx="5612130" cy="304823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1D82499" w14:textId="06AB4D90" w:rsidR="00A207C1" w:rsidRPr="005E2E0E" w:rsidRDefault="00A207C1" w:rsidP="00A207C1">
      <w:pPr>
        <w:pStyle w:val="Epgrafe"/>
        <w:jc w:val="center"/>
        <w:rPr>
          <w:lang w:val="es-MX"/>
        </w:rPr>
      </w:pPr>
      <w:bookmarkStart w:id="27" w:name="_Toc465264516"/>
      <w:r w:rsidRPr="005E2E0E">
        <w:rPr>
          <w:lang w:val="es-MX"/>
        </w:rPr>
        <w:t xml:space="preserve">Figura </w:t>
      </w:r>
      <w:r w:rsidRPr="005E2E0E">
        <w:rPr>
          <w:lang w:val="es-MX"/>
        </w:rPr>
        <w:fldChar w:fldCharType="begin"/>
      </w:r>
      <w:r w:rsidRPr="005E2E0E">
        <w:rPr>
          <w:lang w:val="es-MX"/>
        </w:rPr>
        <w:instrText xml:space="preserve"> SEQ Figura \* ARABIC </w:instrText>
      </w:r>
      <w:r w:rsidRPr="005E2E0E">
        <w:rPr>
          <w:lang w:val="es-MX"/>
        </w:rPr>
        <w:fldChar w:fldCharType="separate"/>
      </w:r>
      <w:r w:rsidR="00E20B53" w:rsidRPr="005E2E0E">
        <w:rPr>
          <w:lang w:val="es-MX"/>
        </w:rPr>
        <w:t>6</w:t>
      </w:r>
      <w:r w:rsidRPr="005E2E0E">
        <w:rPr>
          <w:lang w:val="es-MX"/>
        </w:rPr>
        <w:fldChar w:fldCharType="end"/>
      </w:r>
      <w:r w:rsidRPr="005E2E0E">
        <w:rPr>
          <w:lang w:val="es-MX"/>
        </w:rPr>
        <w:t xml:space="preserve"> Información </w:t>
      </w:r>
      <w:r w:rsidR="00A67074" w:rsidRPr="005E2E0E">
        <w:rPr>
          <w:lang w:val="es-MX"/>
        </w:rPr>
        <w:t>específica</w:t>
      </w:r>
      <w:r w:rsidRPr="005E2E0E">
        <w:rPr>
          <w:lang w:val="es-MX"/>
        </w:rPr>
        <w:t xml:space="preserve"> que puede ser modificada en los pedimentos</w:t>
      </w:r>
      <w:bookmarkEnd w:id="27"/>
    </w:p>
    <w:p w14:paraId="062405FD" w14:textId="77777777" w:rsidR="00954359" w:rsidRPr="005E2E0E" w:rsidRDefault="00954359" w:rsidP="00954359">
      <w:pPr>
        <w:rPr>
          <w:lang w:eastAsia="ja-JP"/>
        </w:rPr>
      </w:pPr>
    </w:p>
    <w:p w14:paraId="2F067F19" w14:textId="77777777" w:rsidR="00954359" w:rsidRPr="005E2E0E" w:rsidRDefault="00954359" w:rsidP="00954359">
      <w:pPr>
        <w:rPr>
          <w:lang w:eastAsia="ja-JP"/>
        </w:rPr>
      </w:pPr>
    </w:p>
    <w:p w14:paraId="2746A0CD" w14:textId="20AF6A62" w:rsidR="00954359" w:rsidRPr="005E2E0E" w:rsidRDefault="00954359" w:rsidP="00954359">
      <w:pPr>
        <w:rPr>
          <w:lang w:eastAsia="ja-JP"/>
        </w:rPr>
      </w:pPr>
      <w:r w:rsidRPr="005E2E0E">
        <w:rPr>
          <w:lang w:eastAsia="ja-JP"/>
        </w:rPr>
        <w:t>En caso de que los datos sean incorrectos se enviaran los siguientes mensajes:</w:t>
      </w:r>
    </w:p>
    <w:p w14:paraId="1A925523" w14:textId="77777777" w:rsidR="00954359" w:rsidRPr="005E2E0E" w:rsidRDefault="00954359" w:rsidP="00954359">
      <w:pPr>
        <w:pStyle w:val="Prrafodelista"/>
        <w:numPr>
          <w:ilvl w:val="0"/>
          <w:numId w:val="28"/>
        </w:numPr>
        <w:rPr>
          <w:u w:val="single"/>
          <w:lang w:val="es-MX"/>
        </w:rPr>
      </w:pPr>
      <w:r w:rsidRPr="005E2E0E">
        <w:rPr>
          <w:u w:val="single"/>
          <w:lang w:val="es-MX"/>
        </w:rPr>
        <w:t>“El usuario no tiene permisos para modificar la información del número de integración XXXX”</w:t>
      </w:r>
    </w:p>
    <w:p w14:paraId="094B0A2C" w14:textId="77777777" w:rsidR="00954359" w:rsidRPr="005E2E0E" w:rsidRDefault="00954359" w:rsidP="00954359">
      <w:pPr>
        <w:pStyle w:val="Prrafodelista"/>
        <w:numPr>
          <w:ilvl w:val="0"/>
          <w:numId w:val="28"/>
        </w:numPr>
        <w:rPr>
          <w:u w:val="single"/>
          <w:lang w:val="es-MX"/>
        </w:rPr>
      </w:pPr>
      <w:r w:rsidRPr="005E2E0E">
        <w:rPr>
          <w:u w:val="single"/>
          <w:lang w:val="es-MX"/>
        </w:rPr>
        <w:t>“No se permite modificar el número de integración una vez que fue eliminado o cruzo el mecanismo de selección automatizada”</w:t>
      </w:r>
    </w:p>
    <w:p w14:paraId="487802E0" w14:textId="77777777" w:rsidR="00954359" w:rsidRPr="005E2E0E" w:rsidRDefault="00954359" w:rsidP="00954359">
      <w:pPr>
        <w:pStyle w:val="Prrafodelista"/>
        <w:numPr>
          <w:ilvl w:val="0"/>
          <w:numId w:val="28"/>
        </w:numPr>
        <w:rPr>
          <w:u w:val="single"/>
          <w:lang w:val="es-MX"/>
        </w:rPr>
      </w:pPr>
      <w:r w:rsidRPr="005E2E0E">
        <w:rPr>
          <w:u w:val="single"/>
          <w:lang w:val="es-MX"/>
        </w:rPr>
        <w:t>“La solicitud para generar un Documento de Operaciones para Despacho Aduanero deberá contener al menos un registro para su creación”</w:t>
      </w:r>
    </w:p>
    <w:p w14:paraId="59A99C9D" w14:textId="3CB6680B" w:rsidR="00954359" w:rsidRPr="005E2E0E" w:rsidRDefault="00954359" w:rsidP="00954359">
      <w:pPr>
        <w:pStyle w:val="Prrafodelista"/>
        <w:numPr>
          <w:ilvl w:val="0"/>
          <w:numId w:val="28"/>
        </w:numPr>
        <w:rPr>
          <w:u w:val="single"/>
          <w:lang w:val="es-MX"/>
        </w:rPr>
      </w:pPr>
      <w:r w:rsidRPr="005E2E0E">
        <w:rPr>
          <w:u w:val="single"/>
          <w:lang w:val="es-MX"/>
        </w:rPr>
        <w:t xml:space="preserve">“El usuario no tiene un rol permitido para el </w:t>
      </w:r>
      <w:r w:rsidR="005E2E0E" w:rsidRPr="005E2E0E">
        <w:rPr>
          <w:u w:val="single"/>
          <w:lang w:val="es-MX"/>
        </w:rPr>
        <w:t>envío</w:t>
      </w:r>
      <w:r w:rsidRPr="005E2E0E">
        <w:rPr>
          <w:u w:val="single"/>
          <w:lang w:val="es-MX"/>
        </w:rPr>
        <w:t xml:space="preserve"> de mensajes”</w:t>
      </w:r>
    </w:p>
    <w:p w14:paraId="68B2AA82" w14:textId="77777777" w:rsidR="00954359" w:rsidRPr="005E2E0E" w:rsidRDefault="00954359" w:rsidP="00954359">
      <w:pPr>
        <w:pStyle w:val="Prrafodelista"/>
        <w:numPr>
          <w:ilvl w:val="0"/>
          <w:numId w:val="28"/>
        </w:numPr>
        <w:rPr>
          <w:u w:val="single"/>
          <w:lang w:val="es-MX"/>
        </w:rPr>
      </w:pPr>
      <w:r w:rsidRPr="005E2E0E">
        <w:rPr>
          <w:u w:val="single"/>
          <w:lang w:val="es-MX"/>
        </w:rPr>
        <w:t>“La contraseña no corresponde al usuario”</w:t>
      </w:r>
    </w:p>
    <w:p w14:paraId="7561D205" w14:textId="77777777" w:rsidR="00954359" w:rsidRPr="005E2E0E" w:rsidRDefault="00954359" w:rsidP="00954359">
      <w:pPr>
        <w:pStyle w:val="Prrafodelista"/>
        <w:numPr>
          <w:ilvl w:val="0"/>
          <w:numId w:val="28"/>
        </w:numPr>
        <w:rPr>
          <w:u w:val="single"/>
          <w:lang w:val="es-MX"/>
        </w:rPr>
      </w:pPr>
      <w:r w:rsidRPr="005E2E0E">
        <w:rPr>
          <w:u w:val="single"/>
          <w:lang w:val="es-MX"/>
        </w:rPr>
        <w:t>“La cadena original no corresponde a la información firmada”</w:t>
      </w:r>
    </w:p>
    <w:p w14:paraId="6E3BE164" w14:textId="77777777" w:rsidR="00954359" w:rsidRPr="005E2E0E" w:rsidRDefault="00954359" w:rsidP="00954359">
      <w:pPr>
        <w:pStyle w:val="Prrafodelista"/>
        <w:numPr>
          <w:ilvl w:val="0"/>
          <w:numId w:val="28"/>
        </w:numPr>
        <w:rPr>
          <w:u w:val="single"/>
          <w:lang w:val="es-MX"/>
        </w:rPr>
      </w:pPr>
      <w:r w:rsidRPr="005E2E0E">
        <w:rPr>
          <w:u w:val="single"/>
          <w:lang w:val="es-MX"/>
        </w:rPr>
        <w:t>“El certificado se encuentra revocado”</w:t>
      </w:r>
    </w:p>
    <w:p w14:paraId="610690CE" w14:textId="77777777" w:rsidR="00954359" w:rsidRPr="005E2E0E" w:rsidRDefault="00954359" w:rsidP="00954359">
      <w:pPr>
        <w:pStyle w:val="Prrafodelista"/>
        <w:numPr>
          <w:ilvl w:val="0"/>
          <w:numId w:val="28"/>
        </w:numPr>
        <w:rPr>
          <w:u w:val="single"/>
          <w:lang w:val="es-MX"/>
        </w:rPr>
      </w:pPr>
      <w:r w:rsidRPr="005E2E0E">
        <w:rPr>
          <w:u w:val="single"/>
          <w:lang w:val="es-MX"/>
        </w:rPr>
        <w:t>“Cadena Original Incorrecta”</w:t>
      </w:r>
    </w:p>
    <w:p w14:paraId="71A6A25B" w14:textId="2407521A" w:rsidR="00954359" w:rsidRPr="005E2E0E" w:rsidRDefault="00954359" w:rsidP="00954359">
      <w:pPr>
        <w:pStyle w:val="Prrafodelista"/>
        <w:numPr>
          <w:ilvl w:val="0"/>
          <w:numId w:val="28"/>
        </w:numPr>
        <w:rPr>
          <w:lang w:val="es-MX"/>
        </w:rPr>
      </w:pPr>
      <w:r w:rsidRPr="005E2E0E">
        <w:rPr>
          <w:u w:val="single"/>
          <w:lang w:val="es-MX"/>
        </w:rPr>
        <w:t>“La firma ingresada no corresponde con la cadena y con el certificado”</w:t>
      </w:r>
    </w:p>
    <w:p w14:paraId="7E244F88" w14:textId="5FCB683D" w:rsidR="00A32124" w:rsidRPr="005E2E0E" w:rsidRDefault="00A32124" w:rsidP="00A207C1"/>
    <w:p w14:paraId="76F096C8" w14:textId="77777777" w:rsidR="00E74DAF" w:rsidRPr="005E2E0E" w:rsidRDefault="00A32124" w:rsidP="00E74DAF">
      <w:pPr>
        <w:keepNext/>
        <w:jc w:val="center"/>
      </w:pPr>
      <w:r w:rsidRPr="005E2E0E">
        <w:rPr>
          <w:noProof/>
          <w:lang w:eastAsia="es-MX"/>
        </w:rPr>
        <w:lastRenderedPageBreak/>
        <w:drawing>
          <wp:inline distT="0" distB="0" distL="0" distR="0" wp14:anchorId="5D456715" wp14:editId="110C9906">
            <wp:extent cx="5611707" cy="3061447"/>
            <wp:effectExtent l="19050" t="19050" r="27305" b="2476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3014"/>
                    <a:stretch/>
                  </pic:blipFill>
                  <pic:spPr bwMode="auto">
                    <a:xfrm>
                      <a:off x="0" y="0"/>
                      <a:ext cx="5612130" cy="3061678"/>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20C1030" w14:textId="20AE0952" w:rsidR="00A32124" w:rsidRPr="005E2E0E" w:rsidRDefault="00E74DAF" w:rsidP="00E74DAF">
      <w:pPr>
        <w:pStyle w:val="Epgrafe"/>
        <w:jc w:val="center"/>
        <w:rPr>
          <w:lang w:val="es-MX"/>
        </w:rPr>
      </w:pPr>
      <w:bookmarkStart w:id="28" w:name="_Toc465264517"/>
      <w:r w:rsidRPr="005E2E0E">
        <w:rPr>
          <w:lang w:val="es-MX"/>
        </w:rPr>
        <w:t xml:space="preserve">Figura </w:t>
      </w:r>
      <w:r w:rsidRPr="005E2E0E">
        <w:rPr>
          <w:lang w:val="es-MX"/>
        </w:rPr>
        <w:fldChar w:fldCharType="begin"/>
      </w:r>
      <w:r w:rsidRPr="005E2E0E">
        <w:rPr>
          <w:lang w:val="es-MX"/>
        </w:rPr>
        <w:instrText xml:space="preserve"> SEQ Figura \* ARABIC </w:instrText>
      </w:r>
      <w:r w:rsidRPr="005E2E0E">
        <w:rPr>
          <w:lang w:val="es-MX"/>
        </w:rPr>
        <w:fldChar w:fldCharType="separate"/>
      </w:r>
      <w:r w:rsidR="00E20B53" w:rsidRPr="005E2E0E">
        <w:rPr>
          <w:lang w:val="es-MX"/>
        </w:rPr>
        <w:t>7</w:t>
      </w:r>
      <w:r w:rsidRPr="005E2E0E">
        <w:rPr>
          <w:lang w:val="es-MX"/>
        </w:rPr>
        <w:fldChar w:fldCharType="end"/>
      </w:r>
      <w:r w:rsidRPr="005E2E0E">
        <w:rPr>
          <w:lang w:val="es-MX"/>
        </w:rPr>
        <w:t xml:space="preserve"> Transacción de modificación enviada</w:t>
      </w:r>
      <w:bookmarkEnd w:id="28"/>
    </w:p>
    <w:p w14:paraId="09A37233" w14:textId="77777777" w:rsidR="002E7BC4" w:rsidRPr="005E2E0E" w:rsidRDefault="002E7BC4" w:rsidP="00A32124"/>
    <w:p w14:paraId="6EB55A5C" w14:textId="77777777" w:rsidR="009E4C12" w:rsidRPr="005E2E0E" w:rsidRDefault="009E4C12">
      <w:pPr>
        <w:rPr>
          <w:rFonts w:cs="Arial"/>
          <w:b/>
          <w:bCs/>
          <w:szCs w:val="26"/>
        </w:rPr>
      </w:pPr>
      <w:r w:rsidRPr="005E2E0E">
        <w:br w:type="page"/>
      </w:r>
    </w:p>
    <w:p w14:paraId="7BBF83CF" w14:textId="00FD6F50" w:rsidR="00A32124" w:rsidRPr="005E2E0E" w:rsidRDefault="00A32124" w:rsidP="00A32124">
      <w:pPr>
        <w:pStyle w:val="Ttulo3"/>
      </w:pPr>
      <w:bookmarkStart w:id="29" w:name="_Toc464819167"/>
      <w:r w:rsidRPr="005E2E0E">
        <w:lastRenderedPageBreak/>
        <w:t>Eliminación</w:t>
      </w:r>
      <w:r w:rsidR="00C34D3E" w:rsidRPr="005E2E0E">
        <w:t xml:space="preserve"> DODA</w:t>
      </w:r>
      <w:bookmarkEnd w:id="29"/>
    </w:p>
    <w:p w14:paraId="49068D6F" w14:textId="77777777" w:rsidR="00D83F09" w:rsidRPr="005E2E0E" w:rsidRDefault="00D83F09" w:rsidP="00D83F09"/>
    <w:p w14:paraId="37153F69" w14:textId="77777777" w:rsidR="00D83F09" w:rsidRPr="005E2E0E" w:rsidRDefault="00D83F09" w:rsidP="00D83F09">
      <w:r w:rsidRPr="005E2E0E">
        <w:t>Se encarga de realizar las validaciones sobres los datos incluidos en el mensaje de entrada y con base en ellos ejecutar la baja lógica del DODA correspondiente al no. de integración proporcionado en el mensaje de entrada en la base de datos de  MATCE.</w:t>
      </w:r>
    </w:p>
    <w:p w14:paraId="1F426C02" w14:textId="6674D8C8" w:rsidR="00A32124" w:rsidRPr="005E2E0E" w:rsidRDefault="00A32124" w:rsidP="00A32124"/>
    <w:p w14:paraId="7E24CC59" w14:textId="77777777" w:rsidR="00096554" w:rsidRPr="005E2E0E" w:rsidRDefault="00096554" w:rsidP="00096554">
      <w:r w:rsidRPr="005E2E0E">
        <w:t>En el formulario de consulta específica debe capturar todos los campos requeridos:</w:t>
      </w:r>
    </w:p>
    <w:p w14:paraId="094FFEA4" w14:textId="3E27A23B" w:rsidR="00096554" w:rsidRPr="005E2E0E" w:rsidRDefault="00096554" w:rsidP="00112FCA"/>
    <w:p w14:paraId="43D11BED" w14:textId="6CDEF9AE" w:rsidR="00112FCA" w:rsidRPr="005E2E0E" w:rsidRDefault="00112FCA" w:rsidP="00112FCA">
      <w:pPr>
        <w:ind w:firstLine="720"/>
      </w:pPr>
      <w:r w:rsidRPr="005E2E0E">
        <w:t>Datos de firma</w:t>
      </w:r>
    </w:p>
    <w:p w14:paraId="20E82BA5" w14:textId="3CC24E5B" w:rsidR="00112FCA" w:rsidRPr="005E2E0E" w:rsidRDefault="00112FCA" w:rsidP="00112FCA">
      <w:pPr>
        <w:pStyle w:val="Prrafodelista"/>
        <w:numPr>
          <w:ilvl w:val="0"/>
          <w:numId w:val="29"/>
        </w:numPr>
        <w:rPr>
          <w:lang w:val="es-MX"/>
        </w:rPr>
      </w:pPr>
      <w:r w:rsidRPr="005E2E0E">
        <w:rPr>
          <w:lang w:val="es-MX"/>
        </w:rPr>
        <w:t>Cre</w:t>
      </w:r>
      <w:r w:rsidR="005E2E0E">
        <w:rPr>
          <w:lang w:val="es-MX"/>
        </w:rPr>
        <w:t>de</w:t>
      </w:r>
      <w:r w:rsidRPr="005E2E0E">
        <w:rPr>
          <w:lang w:val="es-MX"/>
        </w:rPr>
        <w:t>nciales</w:t>
      </w:r>
    </w:p>
    <w:p w14:paraId="38B5C570" w14:textId="1AB5AA96" w:rsidR="00112FCA" w:rsidRPr="005E2E0E" w:rsidRDefault="00112FCA" w:rsidP="00112FCA">
      <w:pPr>
        <w:pStyle w:val="Prrafodelista"/>
        <w:numPr>
          <w:ilvl w:val="1"/>
          <w:numId w:val="29"/>
        </w:numPr>
        <w:rPr>
          <w:lang w:val="es-MX"/>
        </w:rPr>
      </w:pPr>
      <w:r w:rsidRPr="005E2E0E">
        <w:rPr>
          <w:lang w:val="es-MX"/>
        </w:rPr>
        <w:t>Ciec</w:t>
      </w:r>
    </w:p>
    <w:p w14:paraId="0D47E8AB" w14:textId="1D756723" w:rsidR="00112FCA" w:rsidRPr="005E2E0E" w:rsidRDefault="00112FCA" w:rsidP="00112FCA">
      <w:pPr>
        <w:pStyle w:val="Prrafodelista"/>
        <w:numPr>
          <w:ilvl w:val="2"/>
          <w:numId w:val="29"/>
        </w:numPr>
        <w:rPr>
          <w:lang w:val="es-MX"/>
        </w:rPr>
      </w:pPr>
      <w:r w:rsidRPr="005E2E0E">
        <w:rPr>
          <w:lang w:val="es-MX"/>
        </w:rPr>
        <w:t>Usuario</w:t>
      </w:r>
    </w:p>
    <w:p w14:paraId="465DF463" w14:textId="457B2768" w:rsidR="00112FCA" w:rsidRPr="005E2E0E" w:rsidRDefault="00112FCA" w:rsidP="00112FCA">
      <w:pPr>
        <w:pStyle w:val="Prrafodelista"/>
        <w:numPr>
          <w:ilvl w:val="2"/>
          <w:numId w:val="29"/>
        </w:numPr>
        <w:rPr>
          <w:lang w:val="es-MX"/>
        </w:rPr>
      </w:pPr>
      <w:r w:rsidRPr="005E2E0E">
        <w:rPr>
          <w:lang w:val="es-MX"/>
        </w:rPr>
        <w:t>Contraseña</w:t>
      </w:r>
    </w:p>
    <w:p w14:paraId="3C027624" w14:textId="40AEA914" w:rsidR="00112FCA" w:rsidRPr="005E2E0E" w:rsidRDefault="00112FCA" w:rsidP="00112FCA">
      <w:pPr>
        <w:pStyle w:val="Prrafodelista"/>
        <w:numPr>
          <w:ilvl w:val="1"/>
          <w:numId w:val="29"/>
        </w:numPr>
        <w:rPr>
          <w:lang w:val="es-MX"/>
        </w:rPr>
      </w:pPr>
      <w:r w:rsidRPr="005E2E0E">
        <w:rPr>
          <w:lang w:val="es-MX"/>
        </w:rPr>
        <w:t>Sellado</w:t>
      </w:r>
    </w:p>
    <w:p w14:paraId="20A3A2F1" w14:textId="1D4F3F37" w:rsidR="00112FCA" w:rsidRPr="005E2E0E" w:rsidRDefault="00112FCA" w:rsidP="00112FCA">
      <w:pPr>
        <w:pStyle w:val="Prrafodelista"/>
        <w:numPr>
          <w:ilvl w:val="2"/>
          <w:numId w:val="29"/>
        </w:numPr>
        <w:rPr>
          <w:lang w:val="es-MX"/>
        </w:rPr>
      </w:pPr>
      <w:r w:rsidRPr="005E2E0E">
        <w:rPr>
          <w:lang w:val="es-MX"/>
        </w:rPr>
        <w:t>Cadena original</w:t>
      </w:r>
    </w:p>
    <w:p w14:paraId="07994095" w14:textId="15C7E0D2" w:rsidR="00112FCA" w:rsidRPr="005E2E0E" w:rsidRDefault="00112FCA" w:rsidP="00112FCA">
      <w:pPr>
        <w:pStyle w:val="Prrafodelista"/>
        <w:numPr>
          <w:ilvl w:val="2"/>
          <w:numId w:val="29"/>
        </w:numPr>
        <w:rPr>
          <w:lang w:val="es-MX"/>
        </w:rPr>
      </w:pPr>
      <w:r w:rsidRPr="005E2E0E">
        <w:rPr>
          <w:lang w:val="es-MX"/>
        </w:rPr>
        <w:t>Serie</w:t>
      </w:r>
    </w:p>
    <w:p w14:paraId="0438E578" w14:textId="565EE7EA" w:rsidR="00112FCA" w:rsidRPr="005E2E0E" w:rsidRDefault="00112FCA" w:rsidP="00112FCA">
      <w:pPr>
        <w:pStyle w:val="Prrafodelista"/>
        <w:numPr>
          <w:ilvl w:val="2"/>
          <w:numId w:val="29"/>
        </w:numPr>
        <w:rPr>
          <w:lang w:val="es-MX"/>
        </w:rPr>
      </w:pPr>
      <w:r w:rsidRPr="005E2E0E">
        <w:rPr>
          <w:lang w:val="es-MX"/>
        </w:rPr>
        <w:t>Firmado</w:t>
      </w:r>
    </w:p>
    <w:p w14:paraId="3008A2EB" w14:textId="11F3CDFC" w:rsidR="00112FCA" w:rsidRPr="005E2E0E" w:rsidRDefault="00112FCA" w:rsidP="00112FCA">
      <w:pPr>
        <w:pStyle w:val="Prrafodelista"/>
        <w:numPr>
          <w:ilvl w:val="2"/>
          <w:numId w:val="29"/>
        </w:numPr>
        <w:rPr>
          <w:lang w:val="es-MX"/>
        </w:rPr>
      </w:pPr>
      <w:r w:rsidRPr="005E2E0E">
        <w:rPr>
          <w:lang w:val="es-MX"/>
        </w:rPr>
        <w:t>Certificado 64</w:t>
      </w:r>
    </w:p>
    <w:p w14:paraId="482920E0" w14:textId="411D6CEA" w:rsidR="00112FCA" w:rsidRPr="005E2E0E" w:rsidRDefault="00112FCA" w:rsidP="00112FCA">
      <w:pPr>
        <w:ind w:firstLine="720"/>
      </w:pPr>
      <w:r w:rsidRPr="005E2E0E">
        <w:t>Datos generales</w:t>
      </w:r>
    </w:p>
    <w:p w14:paraId="5131E515" w14:textId="271E154B" w:rsidR="00112FCA" w:rsidRPr="005E2E0E" w:rsidRDefault="00112FCA" w:rsidP="00112FCA">
      <w:pPr>
        <w:pStyle w:val="Prrafodelista"/>
        <w:numPr>
          <w:ilvl w:val="0"/>
          <w:numId w:val="29"/>
        </w:numPr>
        <w:rPr>
          <w:lang w:val="es-MX"/>
        </w:rPr>
      </w:pPr>
      <w:r w:rsidRPr="005E2E0E">
        <w:rPr>
          <w:lang w:val="es-MX"/>
        </w:rPr>
        <w:t>Número de integración</w:t>
      </w:r>
    </w:p>
    <w:p w14:paraId="1D1E1BD2" w14:textId="181B9210" w:rsidR="00112FCA" w:rsidRPr="005E2E0E" w:rsidRDefault="00112FCA" w:rsidP="00112FCA">
      <w:pPr>
        <w:pStyle w:val="Prrafodelista"/>
        <w:numPr>
          <w:ilvl w:val="0"/>
          <w:numId w:val="29"/>
        </w:numPr>
        <w:rPr>
          <w:lang w:val="es-MX"/>
        </w:rPr>
      </w:pPr>
      <w:r w:rsidRPr="005E2E0E">
        <w:rPr>
          <w:lang w:val="es-MX"/>
        </w:rPr>
        <w:t>Tipo de movimiento</w:t>
      </w:r>
    </w:p>
    <w:p w14:paraId="7160EE52" w14:textId="77777777" w:rsidR="00112FCA" w:rsidRPr="005E2E0E" w:rsidRDefault="00112FCA" w:rsidP="00112FCA"/>
    <w:p w14:paraId="3811F5D4" w14:textId="77777777" w:rsidR="000E57A2" w:rsidRPr="005E2E0E" w:rsidRDefault="000E57A2" w:rsidP="000E57A2"/>
    <w:p w14:paraId="51FA3BB9" w14:textId="77777777" w:rsidR="000E57A2" w:rsidRPr="005E2E0E" w:rsidRDefault="00A32124" w:rsidP="000E57A2">
      <w:pPr>
        <w:keepNext/>
        <w:jc w:val="center"/>
      </w:pPr>
      <w:r w:rsidRPr="005E2E0E">
        <w:rPr>
          <w:noProof/>
          <w:lang w:eastAsia="es-MX"/>
        </w:rPr>
        <w:drawing>
          <wp:inline distT="0" distB="0" distL="0" distR="0" wp14:anchorId="43FCDEC7" wp14:editId="56FB531B">
            <wp:extent cx="5612130" cy="3156823"/>
            <wp:effectExtent l="19050" t="19050" r="762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2130" cy="3156823"/>
                    </a:xfrm>
                    <a:prstGeom prst="rect">
                      <a:avLst/>
                    </a:prstGeom>
                    <a:ln>
                      <a:solidFill>
                        <a:schemeClr val="tx1"/>
                      </a:solidFill>
                    </a:ln>
                  </pic:spPr>
                </pic:pic>
              </a:graphicData>
            </a:graphic>
          </wp:inline>
        </w:drawing>
      </w:r>
    </w:p>
    <w:p w14:paraId="7D308ED7" w14:textId="54BCE292" w:rsidR="00A32124" w:rsidRPr="005E2E0E" w:rsidRDefault="000E57A2" w:rsidP="000E57A2">
      <w:pPr>
        <w:pStyle w:val="Epgrafe"/>
        <w:jc w:val="center"/>
        <w:rPr>
          <w:lang w:val="es-MX"/>
        </w:rPr>
      </w:pPr>
      <w:bookmarkStart w:id="30" w:name="_Toc465264518"/>
      <w:r w:rsidRPr="005E2E0E">
        <w:rPr>
          <w:lang w:val="es-MX"/>
        </w:rPr>
        <w:t xml:space="preserve">Figura </w:t>
      </w:r>
      <w:r w:rsidRPr="005E2E0E">
        <w:rPr>
          <w:lang w:val="es-MX"/>
        </w:rPr>
        <w:fldChar w:fldCharType="begin"/>
      </w:r>
      <w:r w:rsidRPr="005E2E0E">
        <w:rPr>
          <w:lang w:val="es-MX"/>
        </w:rPr>
        <w:instrText xml:space="preserve"> SEQ Figura \* ARABIC </w:instrText>
      </w:r>
      <w:r w:rsidRPr="005E2E0E">
        <w:rPr>
          <w:lang w:val="es-MX"/>
        </w:rPr>
        <w:fldChar w:fldCharType="separate"/>
      </w:r>
      <w:r w:rsidR="00E20B53" w:rsidRPr="005E2E0E">
        <w:rPr>
          <w:lang w:val="es-MX"/>
        </w:rPr>
        <w:t>8</w:t>
      </w:r>
      <w:r w:rsidRPr="005E2E0E">
        <w:rPr>
          <w:lang w:val="es-MX"/>
        </w:rPr>
        <w:fldChar w:fldCharType="end"/>
      </w:r>
      <w:r w:rsidRPr="005E2E0E">
        <w:rPr>
          <w:lang w:val="es-MX"/>
        </w:rPr>
        <w:t xml:space="preserve"> Eliminación generada</w:t>
      </w:r>
      <w:bookmarkEnd w:id="30"/>
    </w:p>
    <w:p w14:paraId="446164DA" w14:textId="77777777" w:rsidR="006064A9" w:rsidRPr="005E2E0E" w:rsidRDefault="006064A9" w:rsidP="00A32124"/>
    <w:p w14:paraId="743CC984" w14:textId="2A69146C" w:rsidR="00EA7219" w:rsidRPr="005E2E0E" w:rsidRDefault="00EA7219" w:rsidP="00EA7219">
      <w:r w:rsidRPr="005E2E0E">
        <w:t xml:space="preserve">Posteriormente después de realizar la captura del formulario y enviar la información, recibiremos una confirmación, y en caso de ser correctos los datos capturados </w:t>
      </w:r>
      <w:r w:rsidR="00826C3D" w:rsidRPr="005E2E0E">
        <w:t xml:space="preserve">regresará el mensaje siguiente: </w:t>
      </w:r>
      <w:r w:rsidR="00826C3D" w:rsidRPr="005E2E0E">
        <w:rPr>
          <w:u w:val="single"/>
        </w:rPr>
        <w:t xml:space="preserve">“Su información ha sido </w:t>
      </w:r>
      <w:r w:rsidR="005E2E0E" w:rsidRPr="005E2E0E">
        <w:rPr>
          <w:u w:val="single"/>
        </w:rPr>
        <w:t>recibida satisfactoriamente</w:t>
      </w:r>
      <w:r w:rsidR="00826C3D" w:rsidRPr="005E2E0E">
        <w:rPr>
          <w:u w:val="single"/>
        </w:rPr>
        <w:t>”</w:t>
      </w:r>
      <w:r w:rsidR="00826C3D" w:rsidRPr="005E2E0E">
        <w:t>.</w:t>
      </w:r>
    </w:p>
    <w:p w14:paraId="33C6FF4C" w14:textId="77777777" w:rsidR="00EA7219" w:rsidRPr="005E2E0E" w:rsidRDefault="00EA7219" w:rsidP="00A32124"/>
    <w:p w14:paraId="6410B4D0" w14:textId="7EDF4BF0" w:rsidR="00EA7219" w:rsidRPr="005E2E0E" w:rsidRDefault="00826C3D" w:rsidP="00B03F1B">
      <w:pPr>
        <w:pStyle w:val="Prrafodelista"/>
        <w:numPr>
          <w:ilvl w:val="0"/>
          <w:numId w:val="19"/>
        </w:numPr>
        <w:rPr>
          <w:lang w:val="es-MX"/>
        </w:rPr>
      </w:pPr>
      <w:r w:rsidRPr="005E2E0E">
        <w:rPr>
          <w:lang w:val="es-MX"/>
        </w:rPr>
        <w:t>Respuesta</w:t>
      </w:r>
    </w:p>
    <w:p w14:paraId="3676A19C" w14:textId="6A18BA0C" w:rsidR="00826C3D" w:rsidRPr="005E2E0E" w:rsidRDefault="00826C3D" w:rsidP="00826C3D">
      <w:pPr>
        <w:pStyle w:val="Prrafodelista"/>
        <w:numPr>
          <w:ilvl w:val="1"/>
          <w:numId w:val="19"/>
        </w:numPr>
        <w:rPr>
          <w:lang w:val="es-MX"/>
        </w:rPr>
      </w:pPr>
      <w:r w:rsidRPr="005E2E0E">
        <w:rPr>
          <w:lang w:val="es-MX"/>
        </w:rPr>
        <w:t>Mensajes</w:t>
      </w:r>
    </w:p>
    <w:p w14:paraId="7A09B7F3" w14:textId="0B2E5FCE" w:rsidR="00826C3D" w:rsidRPr="005E2E0E" w:rsidRDefault="00826C3D" w:rsidP="00826C3D">
      <w:pPr>
        <w:pStyle w:val="Prrafodelista"/>
        <w:numPr>
          <w:ilvl w:val="2"/>
          <w:numId w:val="19"/>
        </w:numPr>
        <w:rPr>
          <w:lang w:val="es-MX"/>
        </w:rPr>
      </w:pPr>
      <w:r w:rsidRPr="005E2E0E">
        <w:rPr>
          <w:lang w:val="es-MX"/>
        </w:rPr>
        <w:t>Mensaje</w:t>
      </w:r>
    </w:p>
    <w:p w14:paraId="0D1E1697" w14:textId="33253249" w:rsidR="00826C3D" w:rsidRPr="005E2E0E" w:rsidRDefault="00826C3D" w:rsidP="00826C3D">
      <w:pPr>
        <w:pStyle w:val="Prrafodelista"/>
        <w:numPr>
          <w:ilvl w:val="1"/>
          <w:numId w:val="19"/>
        </w:numPr>
        <w:rPr>
          <w:lang w:val="es-MX"/>
        </w:rPr>
      </w:pPr>
      <w:r w:rsidRPr="005E2E0E">
        <w:rPr>
          <w:lang w:val="es-MX"/>
        </w:rPr>
        <w:t>Número de transacción</w:t>
      </w:r>
    </w:p>
    <w:p w14:paraId="216B799D" w14:textId="6404DFAF" w:rsidR="00826C3D" w:rsidRPr="005E2E0E" w:rsidRDefault="00826C3D" w:rsidP="00826C3D">
      <w:pPr>
        <w:pStyle w:val="Prrafodelista"/>
        <w:numPr>
          <w:ilvl w:val="1"/>
          <w:numId w:val="19"/>
        </w:numPr>
        <w:rPr>
          <w:lang w:val="es-MX"/>
        </w:rPr>
      </w:pPr>
      <w:r w:rsidRPr="005E2E0E">
        <w:rPr>
          <w:lang w:val="es-MX"/>
        </w:rPr>
        <w:t>Fecha y hora</w:t>
      </w:r>
    </w:p>
    <w:p w14:paraId="3506E17A" w14:textId="77777777" w:rsidR="00826C3D" w:rsidRPr="005E2E0E" w:rsidRDefault="00826C3D" w:rsidP="00826C3D"/>
    <w:p w14:paraId="36381650" w14:textId="77777777" w:rsidR="00EA7219" w:rsidRPr="005E2E0E" w:rsidRDefault="00EA7219" w:rsidP="00EA7219"/>
    <w:p w14:paraId="31990DD0" w14:textId="77777777" w:rsidR="000E57A2" w:rsidRPr="005E2E0E" w:rsidRDefault="00EA7219" w:rsidP="000E57A2">
      <w:pPr>
        <w:keepNext/>
        <w:jc w:val="center"/>
      </w:pPr>
      <w:r w:rsidRPr="005E2E0E">
        <w:rPr>
          <w:noProof/>
          <w:lang w:eastAsia="es-MX"/>
        </w:rPr>
        <w:drawing>
          <wp:inline distT="0" distB="0" distL="0" distR="0" wp14:anchorId="50C0C483" wp14:editId="4AB91A72">
            <wp:extent cx="5612130" cy="3156585"/>
            <wp:effectExtent l="19050" t="19050" r="762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2130" cy="3156585"/>
                    </a:xfrm>
                    <a:prstGeom prst="rect">
                      <a:avLst/>
                    </a:prstGeom>
                    <a:ln>
                      <a:solidFill>
                        <a:schemeClr val="tx1"/>
                      </a:solidFill>
                    </a:ln>
                  </pic:spPr>
                </pic:pic>
              </a:graphicData>
            </a:graphic>
          </wp:inline>
        </w:drawing>
      </w:r>
    </w:p>
    <w:p w14:paraId="37043C8E" w14:textId="3305D4F0" w:rsidR="00A32124" w:rsidRPr="005E2E0E" w:rsidRDefault="000E57A2" w:rsidP="000E57A2">
      <w:pPr>
        <w:pStyle w:val="Epgrafe"/>
        <w:jc w:val="center"/>
        <w:rPr>
          <w:lang w:val="es-MX"/>
        </w:rPr>
      </w:pPr>
      <w:bookmarkStart w:id="31" w:name="_Toc465264519"/>
      <w:r w:rsidRPr="005E2E0E">
        <w:rPr>
          <w:lang w:val="es-MX"/>
        </w:rPr>
        <w:t xml:space="preserve">Figura </w:t>
      </w:r>
      <w:r w:rsidRPr="005E2E0E">
        <w:rPr>
          <w:lang w:val="es-MX"/>
        </w:rPr>
        <w:fldChar w:fldCharType="begin"/>
      </w:r>
      <w:r w:rsidRPr="005E2E0E">
        <w:rPr>
          <w:lang w:val="es-MX"/>
        </w:rPr>
        <w:instrText xml:space="preserve"> SEQ Figura \* ARABIC </w:instrText>
      </w:r>
      <w:r w:rsidRPr="005E2E0E">
        <w:rPr>
          <w:lang w:val="es-MX"/>
        </w:rPr>
        <w:fldChar w:fldCharType="separate"/>
      </w:r>
      <w:r w:rsidR="00E20B53" w:rsidRPr="005E2E0E">
        <w:rPr>
          <w:lang w:val="es-MX"/>
        </w:rPr>
        <w:t>9</w:t>
      </w:r>
      <w:r w:rsidRPr="005E2E0E">
        <w:rPr>
          <w:lang w:val="es-MX"/>
        </w:rPr>
        <w:fldChar w:fldCharType="end"/>
      </w:r>
      <w:r w:rsidRPr="005E2E0E">
        <w:rPr>
          <w:lang w:val="es-MX"/>
        </w:rPr>
        <w:t xml:space="preserve"> Eliminación efectuada</w:t>
      </w:r>
      <w:bookmarkEnd w:id="31"/>
    </w:p>
    <w:p w14:paraId="3A385D0F" w14:textId="77777777" w:rsidR="00EA7219" w:rsidRPr="005E2E0E" w:rsidRDefault="00EA7219" w:rsidP="00A32124"/>
    <w:p w14:paraId="16633C1C" w14:textId="0590A783" w:rsidR="00826C3D" w:rsidRPr="005E2E0E" w:rsidRDefault="00826C3D" w:rsidP="00826C3D">
      <w:pPr>
        <w:spacing w:line="480" w:lineRule="auto"/>
      </w:pPr>
      <w:r w:rsidRPr="005E2E0E">
        <w:t xml:space="preserve">En caso de ser incorrectos se recibirá la siguiente respuesta: </w:t>
      </w:r>
      <w:r w:rsidRPr="005E2E0E">
        <w:rPr>
          <w:u w:val="single"/>
        </w:rPr>
        <w:t>“El usuario no tiene permisos para modificar la información del número de integración XXXX”</w:t>
      </w:r>
      <w:r w:rsidRPr="005E2E0E">
        <w:t>.</w:t>
      </w:r>
    </w:p>
    <w:p w14:paraId="3F5DC1B0" w14:textId="677CF525" w:rsidR="00C34D3E" w:rsidRPr="005E2E0E" w:rsidRDefault="009E4C12" w:rsidP="006064A9">
      <w:pPr>
        <w:rPr>
          <w:b/>
        </w:rPr>
      </w:pPr>
      <w:r w:rsidRPr="005E2E0E">
        <w:br w:type="page"/>
      </w:r>
      <w:r w:rsidR="00C34D3E" w:rsidRPr="005E2E0E">
        <w:rPr>
          <w:b/>
        </w:rPr>
        <w:lastRenderedPageBreak/>
        <w:t>Consulta DODA</w:t>
      </w:r>
    </w:p>
    <w:p w14:paraId="615E5414" w14:textId="77777777" w:rsidR="00C34D3E" w:rsidRPr="005E2E0E" w:rsidRDefault="00C34D3E" w:rsidP="00C34D3E"/>
    <w:p w14:paraId="5F9E9245" w14:textId="7DA2C771" w:rsidR="00C34D3E" w:rsidRPr="005E2E0E" w:rsidRDefault="00AD431A" w:rsidP="00C34D3E">
      <w:r w:rsidRPr="005E2E0E">
        <w:t xml:space="preserve">Existen tres consultas que son definidas para el QR WS, una consulta general en el cuál podría revisar los datos de un conjunto de </w:t>
      </w:r>
      <w:r w:rsidR="00D85A56" w:rsidRPr="005E2E0E">
        <w:t xml:space="preserve"> varios </w:t>
      </w:r>
      <w:r w:rsidR="00A9444B" w:rsidRPr="005E2E0E">
        <w:t>DODA</w:t>
      </w:r>
      <w:r w:rsidR="00D85A56" w:rsidRPr="005E2E0E">
        <w:t xml:space="preserve"> </w:t>
      </w:r>
      <w:r w:rsidRPr="005E2E0E">
        <w:t xml:space="preserve">generados en un período determinado y con un estatus determinado, existe una consulta para solamente identificar el estatus de una transacción y poder consultar el número de Integración definido para un </w:t>
      </w:r>
      <w:r w:rsidR="00A9444B" w:rsidRPr="005E2E0E">
        <w:t>DODA</w:t>
      </w:r>
      <w:r w:rsidRPr="005E2E0E">
        <w:t xml:space="preserve">, finalmente existe una consulta especifica de los datos que contiene un </w:t>
      </w:r>
      <w:r w:rsidR="00A9444B" w:rsidRPr="005E2E0E">
        <w:t>DODA</w:t>
      </w:r>
      <w:r w:rsidRPr="005E2E0E">
        <w:t xml:space="preserve"> especifico.</w:t>
      </w:r>
    </w:p>
    <w:p w14:paraId="33A7FA83" w14:textId="77777777" w:rsidR="00C34D3E" w:rsidRPr="005E2E0E" w:rsidRDefault="00C34D3E" w:rsidP="00C34D3E"/>
    <w:p w14:paraId="1B1FC1C4" w14:textId="1BFE7197" w:rsidR="00A32124" w:rsidRPr="005E2E0E" w:rsidRDefault="00A32124" w:rsidP="00C34D3E">
      <w:pPr>
        <w:pStyle w:val="Ttulo6"/>
      </w:pPr>
      <w:r w:rsidRPr="005E2E0E">
        <w:t>Consulta general</w:t>
      </w:r>
      <w:r w:rsidR="00C34D3E" w:rsidRPr="005E2E0E">
        <w:t xml:space="preserve"> DODA</w:t>
      </w:r>
    </w:p>
    <w:p w14:paraId="2C594EC7" w14:textId="77777777" w:rsidR="00A32124" w:rsidRPr="005E2E0E" w:rsidRDefault="00A32124" w:rsidP="00A32124">
      <w:pPr>
        <w:rPr>
          <w:b/>
        </w:rPr>
      </w:pPr>
    </w:p>
    <w:p w14:paraId="19056E5A" w14:textId="26A76238" w:rsidR="00A32124" w:rsidRPr="005E2E0E" w:rsidRDefault="00A32124" w:rsidP="0027682E">
      <w:r w:rsidRPr="005E2E0E">
        <w:t>En el formulario de consulta específica debe captu</w:t>
      </w:r>
      <w:r w:rsidR="0027682E" w:rsidRPr="005E2E0E">
        <w:t>rar todos los campos requeridos.</w:t>
      </w:r>
    </w:p>
    <w:p w14:paraId="4EE79E0E" w14:textId="77777777" w:rsidR="0027682E" w:rsidRPr="005E2E0E" w:rsidRDefault="0027682E" w:rsidP="0027682E"/>
    <w:p w14:paraId="7E6FBDBB" w14:textId="05C674D1" w:rsidR="0027682E" w:rsidRPr="005E2E0E" w:rsidRDefault="0027682E" w:rsidP="0027682E">
      <w:r w:rsidRPr="005E2E0E">
        <w:tab/>
        <w:t>Datos de firma</w:t>
      </w:r>
    </w:p>
    <w:p w14:paraId="5538F972" w14:textId="427FE92C" w:rsidR="0027682E" w:rsidRPr="005E2E0E" w:rsidRDefault="0027682E" w:rsidP="0027682E">
      <w:pPr>
        <w:pStyle w:val="Prrafodelista"/>
        <w:numPr>
          <w:ilvl w:val="0"/>
          <w:numId w:val="31"/>
        </w:numPr>
        <w:rPr>
          <w:lang w:val="es-MX"/>
        </w:rPr>
      </w:pPr>
      <w:r w:rsidRPr="005E2E0E">
        <w:rPr>
          <w:lang w:val="es-MX"/>
        </w:rPr>
        <w:t>Credenciales</w:t>
      </w:r>
    </w:p>
    <w:p w14:paraId="375E94D1" w14:textId="40210F42" w:rsidR="0027682E" w:rsidRPr="005E2E0E" w:rsidRDefault="0027682E" w:rsidP="0027682E">
      <w:pPr>
        <w:pStyle w:val="Prrafodelista"/>
        <w:numPr>
          <w:ilvl w:val="1"/>
          <w:numId w:val="31"/>
        </w:numPr>
        <w:rPr>
          <w:lang w:val="es-MX"/>
        </w:rPr>
      </w:pPr>
      <w:r w:rsidRPr="005E2E0E">
        <w:rPr>
          <w:lang w:val="es-MX"/>
        </w:rPr>
        <w:t>Ciec</w:t>
      </w:r>
    </w:p>
    <w:p w14:paraId="4F531B63" w14:textId="5774E13E" w:rsidR="0027682E" w:rsidRPr="005E2E0E" w:rsidRDefault="0027682E" w:rsidP="0027682E">
      <w:pPr>
        <w:pStyle w:val="Prrafodelista"/>
        <w:numPr>
          <w:ilvl w:val="2"/>
          <w:numId w:val="31"/>
        </w:numPr>
        <w:rPr>
          <w:lang w:val="es-MX"/>
        </w:rPr>
      </w:pPr>
      <w:r w:rsidRPr="005E2E0E">
        <w:rPr>
          <w:lang w:val="es-MX"/>
        </w:rPr>
        <w:t>Usuario</w:t>
      </w:r>
    </w:p>
    <w:p w14:paraId="424E7896" w14:textId="0ED2A4CC" w:rsidR="0027682E" w:rsidRPr="005E2E0E" w:rsidRDefault="0027682E" w:rsidP="0027682E">
      <w:pPr>
        <w:pStyle w:val="Prrafodelista"/>
        <w:numPr>
          <w:ilvl w:val="2"/>
          <w:numId w:val="31"/>
        </w:numPr>
        <w:rPr>
          <w:lang w:val="es-MX"/>
        </w:rPr>
      </w:pPr>
      <w:r w:rsidRPr="005E2E0E">
        <w:rPr>
          <w:lang w:val="es-MX"/>
        </w:rPr>
        <w:t>Contraseña</w:t>
      </w:r>
    </w:p>
    <w:p w14:paraId="67DCFBE4" w14:textId="389F9642" w:rsidR="0027682E" w:rsidRPr="005E2E0E" w:rsidRDefault="0027682E" w:rsidP="0027682E">
      <w:pPr>
        <w:ind w:left="720"/>
      </w:pPr>
      <w:r w:rsidRPr="005E2E0E">
        <w:t>Datos generales</w:t>
      </w:r>
    </w:p>
    <w:p w14:paraId="374DA429" w14:textId="4062F17A" w:rsidR="0027682E" w:rsidRPr="005E2E0E" w:rsidRDefault="0027682E" w:rsidP="0027682E">
      <w:pPr>
        <w:pStyle w:val="Prrafodelista"/>
        <w:numPr>
          <w:ilvl w:val="0"/>
          <w:numId w:val="31"/>
        </w:numPr>
        <w:rPr>
          <w:lang w:val="es-MX"/>
        </w:rPr>
      </w:pPr>
      <w:r w:rsidRPr="005E2E0E">
        <w:rPr>
          <w:lang w:val="es-MX"/>
        </w:rPr>
        <w:t>Número de integración</w:t>
      </w:r>
    </w:p>
    <w:p w14:paraId="76309221" w14:textId="7BF695FA" w:rsidR="0027682E" w:rsidRPr="005E2E0E" w:rsidRDefault="0027682E" w:rsidP="0027682E">
      <w:pPr>
        <w:pStyle w:val="Prrafodelista"/>
        <w:numPr>
          <w:ilvl w:val="0"/>
          <w:numId w:val="31"/>
        </w:numPr>
        <w:rPr>
          <w:lang w:val="es-MX"/>
        </w:rPr>
      </w:pPr>
      <w:r w:rsidRPr="005E2E0E">
        <w:rPr>
          <w:lang w:val="es-MX"/>
        </w:rPr>
        <w:t>Tipo de movimiento</w:t>
      </w:r>
    </w:p>
    <w:p w14:paraId="2ED6A7F8" w14:textId="07639C04" w:rsidR="0027682E" w:rsidRPr="005E2E0E" w:rsidRDefault="0027682E" w:rsidP="0027682E">
      <w:pPr>
        <w:pStyle w:val="Prrafodelista"/>
        <w:numPr>
          <w:ilvl w:val="0"/>
          <w:numId w:val="31"/>
        </w:numPr>
        <w:rPr>
          <w:lang w:val="es-MX"/>
        </w:rPr>
      </w:pPr>
      <w:r w:rsidRPr="005E2E0E">
        <w:rPr>
          <w:lang w:val="es-MX"/>
        </w:rPr>
        <w:t>Rango de fechas</w:t>
      </w:r>
    </w:p>
    <w:p w14:paraId="3DE4A390" w14:textId="21898CD6" w:rsidR="0027682E" w:rsidRPr="005E2E0E" w:rsidRDefault="0027682E" w:rsidP="0027682E">
      <w:pPr>
        <w:pStyle w:val="Prrafodelista"/>
        <w:numPr>
          <w:ilvl w:val="1"/>
          <w:numId w:val="31"/>
        </w:numPr>
        <w:rPr>
          <w:lang w:val="es-MX"/>
        </w:rPr>
      </w:pPr>
      <w:r w:rsidRPr="005E2E0E">
        <w:rPr>
          <w:lang w:val="es-MX"/>
        </w:rPr>
        <w:t>Fecha de inicio</w:t>
      </w:r>
    </w:p>
    <w:p w14:paraId="1364EA9F" w14:textId="77DA3184" w:rsidR="0027682E" w:rsidRPr="005E2E0E" w:rsidRDefault="0027682E" w:rsidP="0027682E">
      <w:pPr>
        <w:pStyle w:val="Prrafodelista"/>
        <w:numPr>
          <w:ilvl w:val="1"/>
          <w:numId w:val="31"/>
        </w:numPr>
        <w:rPr>
          <w:lang w:val="es-MX"/>
        </w:rPr>
      </w:pPr>
      <w:r w:rsidRPr="005E2E0E">
        <w:rPr>
          <w:lang w:val="es-MX"/>
        </w:rPr>
        <w:t>Fecha de fin</w:t>
      </w:r>
    </w:p>
    <w:p w14:paraId="34ECB4A0" w14:textId="141D4637" w:rsidR="0027682E" w:rsidRPr="005E2E0E" w:rsidRDefault="0027682E" w:rsidP="0027682E">
      <w:pPr>
        <w:pStyle w:val="Prrafodelista"/>
        <w:numPr>
          <w:ilvl w:val="0"/>
          <w:numId w:val="31"/>
        </w:numPr>
        <w:rPr>
          <w:lang w:val="es-MX"/>
        </w:rPr>
      </w:pPr>
      <w:r w:rsidRPr="005E2E0E">
        <w:rPr>
          <w:lang w:val="es-MX"/>
        </w:rPr>
        <w:t>Estatus</w:t>
      </w:r>
    </w:p>
    <w:p w14:paraId="08AA9B87" w14:textId="2E58069E" w:rsidR="0027682E" w:rsidRPr="005E2E0E" w:rsidRDefault="0027682E" w:rsidP="0027682E">
      <w:pPr>
        <w:pStyle w:val="Prrafodelista"/>
        <w:numPr>
          <w:ilvl w:val="0"/>
          <w:numId w:val="31"/>
        </w:numPr>
        <w:rPr>
          <w:lang w:val="es-MX"/>
        </w:rPr>
      </w:pPr>
      <w:r w:rsidRPr="005E2E0E">
        <w:rPr>
          <w:lang w:val="es-MX"/>
        </w:rPr>
        <w:t>Aduana</w:t>
      </w:r>
    </w:p>
    <w:p w14:paraId="421B59FD" w14:textId="5957E648" w:rsidR="0027682E" w:rsidRPr="005E2E0E" w:rsidRDefault="0027682E" w:rsidP="0027682E">
      <w:pPr>
        <w:pStyle w:val="Prrafodelista"/>
        <w:numPr>
          <w:ilvl w:val="0"/>
          <w:numId w:val="31"/>
        </w:numPr>
        <w:rPr>
          <w:lang w:val="es-MX"/>
        </w:rPr>
      </w:pPr>
      <w:r w:rsidRPr="005E2E0E">
        <w:rPr>
          <w:lang w:val="es-MX"/>
        </w:rPr>
        <w:t>Sección</w:t>
      </w:r>
    </w:p>
    <w:p w14:paraId="6AEF5BA7" w14:textId="77777777" w:rsidR="0027682E" w:rsidRPr="005E2E0E" w:rsidRDefault="0027682E" w:rsidP="0027682E"/>
    <w:p w14:paraId="74D343CD" w14:textId="77777777" w:rsidR="0027682E" w:rsidRPr="005E2E0E" w:rsidRDefault="0027682E" w:rsidP="0027682E"/>
    <w:p w14:paraId="443B2B4D" w14:textId="77777777" w:rsidR="00A32124" w:rsidRPr="005E2E0E" w:rsidRDefault="00A32124" w:rsidP="00A32124">
      <w:pPr>
        <w:rPr>
          <w:b/>
        </w:rPr>
      </w:pPr>
    </w:p>
    <w:p w14:paraId="0B035121" w14:textId="4C89AD50" w:rsidR="00A32124" w:rsidRPr="005E2E0E" w:rsidRDefault="00A32124" w:rsidP="0027682E">
      <w:r w:rsidRPr="005E2E0E">
        <w:t xml:space="preserve">Posteriormente después de realizar la captura del formulario y enviar la información, y en caso de ser correctos </w:t>
      </w:r>
      <w:r w:rsidR="0027682E" w:rsidRPr="005E2E0E">
        <w:t>los datos capturados regresará:</w:t>
      </w:r>
    </w:p>
    <w:p w14:paraId="58CAC2B5" w14:textId="77777777" w:rsidR="0027682E" w:rsidRPr="005E2E0E" w:rsidRDefault="0027682E" w:rsidP="0027682E"/>
    <w:p w14:paraId="759C8220" w14:textId="2E054869" w:rsidR="0027682E" w:rsidRPr="005E2E0E" w:rsidRDefault="0027682E" w:rsidP="0027682E">
      <w:pPr>
        <w:pStyle w:val="Prrafodelista"/>
        <w:numPr>
          <w:ilvl w:val="0"/>
          <w:numId w:val="32"/>
        </w:numPr>
        <w:rPr>
          <w:lang w:val="es-MX"/>
        </w:rPr>
      </w:pPr>
      <w:r w:rsidRPr="005E2E0E">
        <w:rPr>
          <w:lang w:val="es-MX"/>
        </w:rPr>
        <w:t>Respuesta</w:t>
      </w:r>
    </w:p>
    <w:p w14:paraId="739ECC01" w14:textId="72C10110" w:rsidR="0027682E" w:rsidRPr="005E2E0E" w:rsidRDefault="0027682E" w:rsidP="0027682E">
      <w:pPr>
        <w:pStyle w:val="Prrafodelista"/>
        <w:numPr>
          <w:ilvl w:val="1"/>
          <w:numId w:val="32"/>
        </w:numPr>
        <w:rPr>
          <w:lang w:val="es-MX"/>
        </w:rPr>
      </w:pPr>
      <w:r w:rsidRPr="005E2E0E">
        <w:rPr>
          <w:lang w:val="es-MX"/>
        </w:rPr>
        <w:t>RFC de solicitante</w:t>
      </w:r>
    </w:p>
    <w:p w14:paraId="1BB7BC56" w14:textId="48C3711F" w:rsidR="0027682E" w:rsidRPr="005E2E0E" w:rsidRDefault="0027682E" w:rsidP="0027682E">
      <w:pPr>
        <w:pStyle w:val="Prrafodelista"/>
        <w:numPr>
          <w:ilvl w:val="1"/>
          <w:numId w:val="32"/>
        </w:numPr>
        <w:rPr>
          <w:lang w:val="es-MX"/>
        </w:rPr>
      </w:pPr>
      <w:r w:rsidRPr="005E2E0E">
        <w:rPr>
          <w:lang w:val="es-MX"/>
        </w:rPr>
        <w:t>Número de transacción</w:t>
      </w:r>
    </w:p>
    <w:p w14:paraId="7A772B42" w14:textId="091A0E6B" w:rsidR="0027682E" w:rsidRPr="005E2E0E" w:rsidRDefault="0027682E" w:rsidP="0027682E">
      <w:pPr>
        <w:pStyle w:val="Prrafodelista"/>
        <w:numPr>
          <w:ilvl w:val="1"/>
          <w:numId w:val="32"/>
        </w:numPr>
        <w:rPr>
          <w:lang w:val="es-MX"/>
        </w:rPr>
      </w:pPr>
      <w:r w:rsidRPr="005E2E0E">
        <w:rPr>
          <w:lang w:val="es-MX"/>
        </w:rPr>
        <w:t>Resultado de validación</w:t>
      </w:r>
    </w:p>
    <w:p w14:paraId="443D9215" w14:textId="22A9D854" w:rsidR="0027682E" w:rsidRPr="005E2E0E" w:rsidRDefault="0027682E" w:rsidP="0027682E">
      <w:pPr>
        <w:pStyle w:val="Prrafodelista"/>
        <w:numPr>
          <w:ilvl w:val="1"/>
          <w:numId w:val="32"/>
        </w:numPr>
        <w:rPr>
          <w:lang w:val="es-MX"/>
        </w:rPr>
      </w:pPr>
      <w:r w:rsidRPr="005E2E0E">
        <w:rPr>
          <w:lang w:val="es-MX"/>
        </w:rPr>
        <w:t>Número de serie SAT</w:t>
      </w:r>
    </w:p>
    <w:p w14:paraId="0AF2E0E1" w14:textId="7B5818EC" w:rsidR="0027682E" w:rsidRPr="005E2E0E" w:rsidRDefault="0027682E" w:rsidP="0027682E">
      <w:pPr>
        <w:pStyle w:val="Prrafodelista"/>
        <w:numPr>
          <w:ilvl w:val="1"/>
          <w:numId w:val="32"/>
        </w:numPr>
        <w:rPr>
          <w:lang w:val="es-MX"/>
        </w:rPr>
      </w:pPr>
      <w:r w:rsidRPr="005E2E0E">
        <w:rPr>
          <w:lang w:val="es-MX"/>
        </w:rPr>
        <w:t>Cadena original SAT</w:t>
      </w:r>
    </w:p>
    <w:p w14:paraId="68DCD805" w14:textId="7009913F" w:rsidR="0027682E" w:rsidRPr="005E2E0E" w:rsidRDefault="0027682E" w:rsidP="0027682E">
      <w:pPr>
        <w:pStyle w:val="Prrafodelista"/>
        <w:numPr>
          <w:ilvl w:val="1"/>
          <w:numId w:val="32"/>
        </w:numPr>
        <w:rPr>
          <w:lang w:val="es-MX"/>
        </w:rPr>
      </w:pPr>
      <w:r w:rsidRPr="005E2E0E">
        <w:rPr>
          <w:lang w:val="es-MX"/>
        </w:rPr>
        <w:t>Sellado SAT</w:t>
      </w:r>
    </w:p>
    <w:p w14:paraId="7DC0FF28" w14:textId="3A16177F" w:rsidR="0027682E" w:rsidRPr="005E2E0E" w:rsidRDefault="0027682E" w:rsidP="0027682E">
      <w:pPr>
        <w:pStyle w:val="Prrafodelista"/>
        <w:numPr>
          <w:ilvl w:val="1"/>
          <w:numId w:val="32"/>
        </w:numPr>
        <w:rPr>
          <w:lang w:val="es-MX"/>
        </w:rPr>
      </w:pPr>
      <w:r w:rsidRPr="005E2E0E">
        <w:rPr>
          <w:lang w:val="es-MX"/>
        </w:rPr>
        <w:t>Fecha y hora</w:t>
      </w:r>
    </w:p>
    <w:p w14:paraId="7C90357B" w14:textId="6D1DA23E" w:rsidR="0027682E" w:rsidRPr="005E2E0E" w:rsidRDefault="0027682E" w:rsidP="0027682E">
      <w:pPr>
        <w:pStyle w:val="Prrafodelista"/>
        <w:numPr>
          <w:ilvl w:val="1"/>
          <w:numId w:val="32"/>
        </w:numPr>
        <w:rPr>
          <w:lang w:val="es-MX"/>
        </w:rPr>
      </w:pPr>
      <w:r w:rsidRPr="005E2E0E">
        <w:rPr>
          <w:lang w:val="es-MX"/>
        </w:rPr>
        <w:t>Mensajes</w:t>
      </w:r>
    </w:p>
    <w:p w14:paraId="4360A16D" w14:textId="24E627F3" w:rsidR="0027682E" w:rsidRPr="005E2E0E" w:rsidRDefault="0027682E" w:rsidP="0027682E">
      <w:pPr>
        <w:pStyle w:val="Prrafodelista"/>
        <w:numPr>
          <w:ilvl w:val="2"/>
          <w:numId w:val="32"/>
        </w:numPr>
        <w:rPr>
          <w:lang w:val="es-MX"/>
        </w:rPr>
      </w:pPr>
      <w:r w:rsidRPr="005E2E0E">
        <w:rPr>
          <w:lang w:val="es-MX"/>
        </w:rPr>
        <w:t>Mensaje</w:t>
      </w:r>
    </w:p>
    <w:p w14:paraId="703F78EA" w14:textId="5C480F7F" w:rsidR="000960DB" w:rsidRPr="005E2E0E" w:rsidRDefault="000960DB" w:rsidP="000960DB">
      <w:r w:rsidRPr="005E2E0E">
        <w:lastRenderedPageBreak/>
        <w:t xml:space="preserve">En caso de ser incorrecto se enviará el mensaje </w:t>
      </w:r>
      <w:r w:rsidRPr="005E2E0E">
        <w:rPr>
          <w:u w:val="single"/>
        </w:rPr>
        <w:t>“Cada uno de los mensajes de error de los números de integración”</w:t>
      </w:r>
      <w:r w:rsidRPr="005E2E0E">
        <w:t>.</w:t>
      </w:r>
    </w:p>
    <w:p w14:paraId="3EB8A74A" w14:textId="77777777" w:rsidR="000960DB" w:rsidRPr="005E2E0E" w:rsidRDefault="000960DB" w:rsidP="000960DB"/>
    <w:p w14:paraId="299332F8" w14:textId="2F2041C8" w:rsidR="000960DB" w:rsidRPr="005E2E0E" w:rsidRDefault="000960DB" w:rsidP="000960DB">
      <w:pPr>
        <w:pStyle w:val="Prrafodelista"/>
        <w:numPr>
          <w:ilvl w:val="0"/>
          <w:numId w:val="32"/>
        </w:numPr>
        <w:rPr>
          <w:lang w:val="es-MX"/>
        </w:rPr>
      </w:pPr>
      <w:r w:rsidRPr="005E2E0E">
        <w:rPr>
          <w:lang w:val="es-MX"/>
        </w:rPr>
        <w:t>Respuesta</w:t>
      </w:r>
    </w:p>
    <w:p w14:paraId="03885187" w14:textId="33006653" w:rsidR="000960DB" w:rsidRPr="005E2E0E" w:rsidRDefault="000960DB" w:rsidP="000960DB">
      <w:pPr>
        <w:pStyle w:val="Prrafodelista"/>
        <w:numPr>
          <w:ilvl w:val="1"/>
          <w:numId w:val="32"/>
        </w:numPr>
        <w:rPr>
          <w:lang w:val="es-MX"/>
        </w:rPr>
      </w:pPr>
      <w:r w:rsidRPr="005E2E0E">
        <w:rPr>
          <w:lang w:val="es-MX"/>
        </w:rPr>
        <w:t>RFC solicitante</w:t>
      </w:r>
    </w:p>
    <w:p w14:paraId="1FAC608B" w14:textId="3C15E701" w:rsidR="000960DB" w:rsidRPr="005E2E0E" w:rsidRDefault="000960DB" w:rsidP="000960DB">
      <w:pPr>
        <w:pStyle w:val="Prrafodelista"/>
        <w:numPr>
          <w:ilvl w:val="1"/>
          <w:numId w:val="32"/>
        </w:numPr>
        <w:rPr>
          <w:lang w:val="es-MX"/>
        </w:rPr>
      </w:pPr>
      <w:r w:rsidRPr="005E2E0E">
        <w:rPr>
          <w:lang w:val="es-MX"/>
        </w:rPr>
        <w:t>Fecha y hora</w:t>
      </w:r>
    </w:p>
    <w:p w14:paraId="23A2EAC9" w14:textId="57EBFC2A" w:rsidR="000960DB" w:rsidRPr="005E2E0E" w:rsidRDefault="000960DB" w:rsidP="000960DB">
      <w:pPr>
        <w:pStyle w:val="Prrafodelista"/>
        <w:numPr>
          <w:ilvl w:val="1"/>
          <w:numId w:val="32"/>
        </w:numPr>
        <w:rPr>
          <w:lang w:val="es-MX"/>
        </w:rPr>
      </w:pPr>
      <w:r w:rsidRPr="005E2E0E">
        <w:rPr>
          <w:lang w:val="es-MX"/>
        </w:rPr>
        <w:t>Resultado validación</w:t>
      </w:r>
    </w:p>
    <w:p w14:paraId="0C8B5296" w14:textId="1335AF87" w:rsidR="000960DB" w:rsidRPr="005E2E0E" w:rsidRDefault="000960DB" w:rsidP="000960DB">
      <w:pPr>
        <w:pStyle w:val="Prrafodelista"/>
        <w:numPr>
          <w:ilvl w:val="1"/>
          <w:numId w:val="32"/>
        </w:numPr>
        <w:rPr>
          <w:lang w:val="es-MX"/>
        </w:rPr>
      </w:pPr>
      <w:r w:rsidRPr="005E2E0E">
        <w:rPr>
          <w:lang w:val="es-MX"/>
        </w:rPr>
        <w:t>Estatus</w:t>
      </w:r>
    </w:p>
    <w:p w14:paraId="0D9B8079" w14:textId="06EDA4D6" w:rsidR="000960DB" w:rsidRPr="005E2E0E" w:rsidRDefault="000960DB" w:rsidP="000960DB">
      <w:pPr>
        <w:pStyle w:val="Prrafodelista"/>
        <w:numPr>
          <w:ilvl w:val="1"/>
          <w:numId w:val="32"/>
        </w:numPr>
        <w:rPr>
          <w:lang w:val="es-MX"/>
        </w:rPr>
      </w:pPr>
      <w:r w:rsidRPr="005E2E0E">
        <w:rPr>
          <w:lang w:val="es-MX"/>
        </w:rPr>
        <w:t>Mensajes</w:t>
      </w:r>
    </w:p>
    <w:p w14:paraId="219C5ECD" w14:textId="5BB9C81D" w:rsidR="000960DB" w:rsidRPr="005E2E0E" w:rsidRDefault="000960DB" w:rsidP="000960DB">
      <w:pPr>
        <w:pStyle w:val="Prrafodelista"/>
        <w:numPr>
          <w:ilvl w:val="2"/>
          <w:numId w:val="32"/>
        </w:numPr>
        <w:rPr>
          <w:lang w:val="es-MX"/>
        </w:rPr>
      </w:pPr>
      <w:r w:rsidRPr="005E2E0E">
        <w:rPr>
          <w:lang w:val="es-MX"/>
        </w:rPr>
        <w:t>Mensaje</w:t>
      </w:r>
    </w:p>
    <w:p w14:paraId="194C2546" w14:textId="77777777" w:rsidR="00A32124" w:rsidRPr="005E2E0E" w:rsidRDefault="00A32124" w:rsidP="00A32124">
      <w:pPr>
        <w:rPr>
          <w:b/>
        </w:rPr>
      </w:pPr>
    </w:p>
    <w:p w14:paraId="63A605FC" w14:textId="77777777" w:rsidR="00E24DA0" w:rsidRPr="005E2E0E" w:rsidRDefault="00A32124" w:rsidP="00E24DA0">
      <w:pPr>
        <w:keepNext/>
        <w:jc w:val="center"/>
      </w:pPr>
      <w:r w:rsidRPr="005E2E0E">
        <w:rPr>
          <w:noProof/>
          <w:lang w:eastAsia="es-MX"/>
        </w:rPr>
        <w:drawing>
          <wp:inline distT="0" distB="0" distL="0" distR="0" wp14:anchorId="667E0AB0" wp14:editId="0C6CECA4">
            <wp:extent cx="5612130" cy="3156823"/>
            <wp:effectExtent l="19050" t="19050" r="762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2130" cy="3156823"/>
                    </a:xfrm>
                    <a:prstGeom prst="rect">
                      <a:avLst/>
                    </a:prstGeom>
                    <a:ln>
                      <a:solidFill>
                        <a:schemeClr val="tx1"/>
                      </a:solidFill>
                    </a:ln>
                  </pic:spPr>
                </pic:pic>
              </a:graphicData>
            </a:graphic>
          </wp:inline>
        </w:drawing>
      </w:r>
    </w:p>
    <w:p w14:paraId="193EB072" w14:textId="078F93D4" w:rsidR="00A32124" w:rsidRPr="005E2E0E" w:rsidRDefault="00E24DA0" w:rsidP="00E24DA0">
      <w:pPr>
        <w:pStyle w:val="Epgrafe"/>
        <w:jc w:val="center"/>
        <w:rPr>
          <w:lang w:val="es-MX"/>
        </w:rPr>
      </w:pPr>
      <w:bookmarkStart w:id="32" w:name="_Toc465264520"/>
      <w:r w:rsidRPr="005E2E0E">
        <w:rPr>
          <w:lang w:val="es-MX"/>
        </w:rPr>
        <w:t xml:space="preserve">Figura </w:t>
      </w:r>
      <w:r w:rsidRPr="005E2E0E">
        <w:rPr>
          <w:lang w:val="es-MX"/>
        </w:rPr>
        <w:fldChar w:fldCharType="begin"/>
      </w:r>
      <w:r w:rsidRPr="005E2E0E">
        <w:rPr>
          <w:lang w:val="es-MX"/>
        </w:rPr>
        <w:instrText xml:space="preserve"> SEQ Figura \* ARABIC </w:instrText>
      </w:r>
      <w:r w:rsidRPr="005E2E0E">
        <w:rPr>
          <w:lang w:val="es-MX"/>
        </w:rPr>
        <w:fldChar w:fldCharType="separate"/>
      </w:r>
      <w:r w:rsidR="00E20B53" w:rsidRPr="005E2E0E">
        <w:rPr>
          <w:lang w:val="es-MX"/>
        </w:rPr>
        <w:t>10</w:t>
      </w:r>
      <w:r w:rsidRPr="005E2E0E">
        <w:rPr>
          <w:lang w:val="es-MX"/>
        </w:rPr>
        <w:fldChar w:fldCharType="end"/>
      </w:r>
      <w:r w:rsidRPr="005E2E0E">
        <w:rPr>
          <w:lang w:val="es-MX"/>
        </w:rPr>
        <w:t xml:space="preserve"> Consulta general efectuada</w:t>
      </w:r>
      <w:bookmarkEnd w:id="32"/>
    </w:p>
    <w:p w14:paraId="4C852283" w14:textId="5BAB883E" w:rsidR="00862D1E" w:rsidRPr="005E2E0E" w:rsidRDefault="00A957A9" w:rsidP="00C34D3E">
      <w:pPr>
        <w:pStyle w:val="Ttulo6"/>
      </w:pPr>
      <w:r w:rsidRPr="005E2E0E">
        <w:t>Consulta del estatus</w:t>
      </w:r>
      <w:r w:rsidR="00C34D3E" w:rsidRPr="005E2E0E">
        <w:t xml:space="preserve"> DODA</w:t>
      </w:r>
    </w:p>
    <w:p w14:paraId="2A89CEC3" w14:textId="77777777" w:rsidR="00DC3BD5" w:rsidRPr="005E2E0E" w:rsidRDefault="00DC3BD5" w:rsidP="00862D1E">
      <w:pPr>
        <w:rPr>
          <w:b/>
        </w:rPr>
      </w:pPr>
    </w:p>
    <w:p w14:paraId="03CDDA26" w14:textId="77777777" w:rsidR="00113825" w:rsidRPr="005E2E0E" w:rsidRDefault="00113825" w:rsidP="00113825">
      <w:r w:rsidRPr="005E2E0E">
        <w:t>En el formulario de Consulta de estatus debe capturar todos los campos requeridos:</w:t>
      </w:r>
    </w:p>
    <w:p w14:paraId="3C2710A2" w14:textId="77777777" w:rsidR="00991C86" w:rsidRPr="005E2E0E" w:rsidRDefault="00991C86" w:rsidP="00991C86"/>
    <w:p w14:paraId="368FEFAA" w14:textId="33D637CA" w:rsidR="00C67283" w:rsidRPr="005E2E0E" w:rsidRDefault="00991C86" w:rsidP="00991C86">
      <w:r w:rsidRPr="005E2E0E">
        <w:tab/>
        <w:t>Datos de firma</w:t>
      </w:r>
    </w:p>
    <w:p w14:paraId="41B5DEEF" w14:textId="22589C44" w:rsidR="00991C86" w:rsidRPr="005E2E0E" w:rsidRDefault="00991C86" w:rsidP="00991C86">
      <w:pPr>
        <w:pStyle w:val="Prrafodelista"/>
        <w:numPr>
          <w:ilvl w:val="0"/>
          <w:numId w:val="30"/>
        </w:numPr>
        <w:rPr>
          <w:lang w:val="es-MX"/>
        </w:rPr>
      </w:pPr>
      <w:r w:rsidRPr="005E2E0E">
        <w:rPr>
          <w:lang w:val="es-MX"/>
        </w:rPr>
        <w:t>Credenciales</w:t>
      </w:r>
    </w:p>
    <w:p w14:paraId="5D806968" w14:textId="20C9D190" w:rsidR="00991C86" w:rsidRPr="005E2E0E" w:rsidRDefault="00991C86" w:rsidP="00991C86">
      <w:pPr>
        <w:pStyle w:val="Prrafodelista"/>
        <w:numPr>
          <w:ilvl w:val="1"/>
          <w:numId w:val="30"/>
        </w:numPr>
        <w:rPr>
          <w:lang w:val="es-MX"/>
        </w:rPr>
      </w:pPr>
      <w:r w:rsidRPr="005E2E0E">
        <w:rPr>
          <w:lang w:val="es-MX"/>
        </w:rPr>
        <w:t>Ciec</w:t>
      </w:r>
    </w:p>
    <w:p w14:paraId="3C6F9C3E" w14:textId="3DE76D25" w:rsidR="00991C86" w:rsidRPr="005E2E0E" w:rsidRDefault="00991C86" w:rsidP="00991C86">
      <w:pPr>
        <w:pStyle w:val="Prrafodelista"/>
        <w:numPr>
          <w:ilvl w:val="2"/>
          <w:numId w:val="30"/>
        </w:numPr>
        <w:rPr>
          <w:lang w:val="es-MX"/>
        </w:rPr>
      </w:pPr>
      <w:r w:rsidRPr="005E2E0E">
        <w:rPr>
          <w:lang w:val="es-MX"/>
        </w:rPr>
        <w:t>Usuario</w:t>
      </w:r>
    </w:p>
    <w:p w14:paraId="79794F62" w14:textId="7252F8BC" w:rsidR="00991C86" w:rsidRPr="005E2E0E" w:rsidRDefault="00991C86" w:rsidP="00991C86">
      <w:pPr>
        <w:pStyle w:val="Prrafodelista"/>
        <w:numPr>
          <w:ilvl w:val="2"/>
          <w:numId w:val="30"/>
        </w:numPr>
        <w:rPr>
          <w:lang w:val="es-MX"/>
        </w:rPr>
      </w:pPr>
      <w:r w:rsidRPr="005E2E0E">
        <w:rPr>
          <w:lang w:val="es-MX"/>
        </w:rPr>
        <w:t>Contraseña</w:t>
      </w:r>
    </w:p>
    <w:p w14:paraId="741D2B65" w14:textId="375D4593" w:rsidR="00991C86" w:rsidRPr="005E2E0E" w:rsidRDefault="00991C86" w:rsidP="00991C86">
      <w:pPr>
        <w:ind w:left="720"/>
      </w:pPr>
      <w:r w:rsidRPr="005E2E0E">
        <w:t>Datos generales</w:t>
      </w:r>
    </w:p>
    <w:p w14:paraId="57501C5F" w14:textId="34B98F07" w:rsidR="00991C86" w:rsidRPr="005E2E0E" w:rsidRDefault="005250D6" w:rsidP="00991C86">
      <w:pPr>
        <w:pStyle w:val="Prrafodelista"/>
        <w:numPr>
          <w:ilvl w:val="0"/>
          <w:numId w:val="30"/>
        </w:numPr>
        <w:rPr>
          <w:lang w:val="es-MX"/>
        </w:rPr>
      </w:pPr>
      <w:r>
        <w:rPr>
          <w:lang w:val="es-MX"/>
        </w:rPr>
        <w:lastRenderedPageBreak/>
        <w:t>Número</w:t>
      </w:r>
      <w:r w:rsidR="00991C86" w:rsidRPr="005E2E0E">
        <w:rPr>
          <w:lang w:val="es-MX"/>
        </w:rPr>
        <w:t xml:space="preserve"> de transacción</w:t>
      </w:r>
    </w:p>
    <w:p w14:paraId="7A978DEC" w14:textId="20EFC6CD" w:rsidR="00991C86" w:rsidRPr="005E2E0E" w:rsidRDefault="00991C86" w:rsidP="00991C86">
      <w:pPr>
        <w:pStyle w:val="Prrafodelista"/>
        <w:numPr>
          <w:ilvl w:val="0"/>
          <w:numId w:val="30"/>
        </w:numPr>
        <w:rPr>
          <w:lang w:val="es-MX"/>
        </w:rPr>
      </w:pPr>
      <w:r w:rsidRPr="005E2E0E">
        <w:rPr>
          <w:lang w:val="es-MX"/>
        </w:rPr>
        <w:t>Tipos de movimiento</w:t>
      </w:r>
    </w:p>
    <w:p w14:paraId="7E3A62DD" w14:textId="77777777" w:rsidR="00991C86" w:rsidRPr="005E2E0E" w:rsidRDefault="00991C86" w:rsidP="00991C86"/>
    <w:p w14:paraId="035A8B62" w14:textId="77777777" w:rsidR="00991C86" w:rsidRPr="005E2E0E" w:rsidRDefault="00991C86" w:rsidP="00991C86"/>
    <w:p w14:paraId="0E81B9BD" w14:textId="7B8BA50A" w:rsidR="00631770" w:rsidRPr="005E2E0E" w:rsidRDefault="00631770" w:rsidP="00631770">
      <w:r w:rsidRPr="005E2E0E">
        <w:t xml:space="preserve">En caso de una generación de un nuevo </w:t>
      </w:r>
      <w:r w:rsidR="00A9444B" w:rsidRPr="005E2E0E">
        <w:t>DODA</w:t>
      </w:r>
      <w:r w:rsidRPr="005E2E0E">
        <w:t xml:space="preserve"> o la modificación del mismo nos podrá indicar si este pudo ser generado o bien existe información incorrecta.</w:t>
      </w:r>
    </w:p>
    <w:p w14:paraId="4AEA112B" w14:textId="77777777" w:rsidR="00113825" w:rsidRPr="005E2E0E" w:rsidRDefault="00113825" w:rsidP="00C67283">
      <w:r w:rsidRPr="005E2E0E">
        <w:t xml:space="preserve"> </w:t>
      </w:r>
    </w:p>
    <w:p w14:paraId="10A1723F" w14:textId="79E5433D" w:rsidR="00C67283" w:rsidRPr="005E2E0E" w:rsidRDefault="00C67283" w:rsidP="00C67283">
      <w:r w:rsidRPr="005E2E0E">
        <w:t xml:space="preserve">Posteriormente después de realizar la captura del formulario y enviar la información, recibiremos una confirmación, </w:t>
      </w:r>
      <w:r w:rsidR="00EA7219" w:rsidRPr="005E2E0E">
        <w:t xml:space="preserve">y </w:t>
      </w:r>
      <w:r w:rsidRPr="005E2E0E">
        <w:t xml:space="preserve">en caso de ser correctos los datos capturados </w:t>
      </w:r>
      <w:r w:rsidR="00991C86" w:rsidRPr="005E2E0E">
        <w:t xml:space="preserve">regresará el mensaje: </w:t>
      </w:r>
      <w:r w:rsidR="00991C86" w:rsidRPr="005E2E0E">
        <w:rPr>
          <w:u w:val="single"/>
        </w:rPr>
        <w:t>“La información es correcta”</w:t>
      </w:r>
      <w:r w:rsidR="00991C86" w:rsidRPr="005E2E0E">
        <w:t>.</w:t>
      </w:r>
    </w:p>
    <w:p w14:paraId="56466878" w14:textId="67A1B9E5" w:rsidR="00C67283" w:rsidRPr="005E2E0E" w:rsidRDefault="00991C86" w:rsidP="00B03F1B">
      <w:pPr>
        <w:pStyle w:val="Prrafodelista"/>
        <w:numPr>
          <w:ilvl w:val="0"/>
          <w:numId w:val="10"/>
        </w:numPr>
        <w:rPr>
          <w:lang w:val="es-MX"/>
        </w:rPr>
      </w:pPr>
      <w:r w:rsidRPr="005E2E0E">
        <w:rPr>
          <w:lang w:val="es-MX"/>
        </w:rPr>
        <w:t>Respuesta</w:t>
      </w:r>
    </w:p>
    <w:p w14:paraId="6B517D88" w14:textId="1A3F10CD" w:rsidR="00991C86" w:rsidRPr="005E2E0E" w:rsidRDefault="00991C86" w:rsidP="00991C86">
      <w:pPr>
        <w:pStyle w:val="Prrafodelista"/>
        <w:numPr>
          <w:ilvl w:val="1"/>
          <w:numId w:val="10"/>
        </w:numPr>
        <w:rPr>
          <w:lang w:val="es-MX"/>
        </w:rPr>
      </w:pPr>
      <w:r w:rsidRPr="005E2E0E">
        <w:rPr>
          <w:lang w:val="es-MX"/>
        </w:rPr>
        <w:t>RFC solicitante</w:t>
      </w:r>
    </w:p>
    <w:p w14:paraId="3049CCB5" w14:textId="064F4BAE" w:rsidR="00991C86" w:rsidRPr="005E2E0E" w:rsidRDefault="00991C86" w:rsidP="00991C86">
      <w:pPr>
        <w:pStyle w:val="Prrafodelista"/>
        <w:numPr>
          <w:ilvl w:val="1"/>
          <w:numId w:val="10"/>
        </w:numPr>
        <w:rPr>
          <w:lang w:val="es-MX"/>
        </w:rPr>
      </w:pPr>
      <w:r w:rsidRPr="005E2E0E">
        <w:rPr>
          <w:lang w:val="es-MX"/>
        </w:rPr>
        <w:t>Número de transacción</w:t>
      </w:r>
    </w:p>
    <w:p w14:paraId="3B7B5A98" w14:textId="15C6C84F" w:rsidR="00991C86" w:rsidRPr="005E2E0E" w:rsidRDefault="005250D6" w:rsidP="00991C86">
      <w:pPr>
        <w:pStyle w:val="Prrafodelista"/>
        <w:numPr>
          <w:ilvl w:val="1"/>
          <w:numId w:val="10"/>
        </w:numPr>
        <w:rPr>
          <w:lang w:val="es-MX"/>
        </w:rPr>
      </w:pPr>
      <w:r>
        <w:rPr>
          <w:lang w:val="es-MX"/>
        </w:rPr>
        <w:t>Número</w:t>
      </w:r>
      <w:r w:rsidR="00991C86" w:rsidRPr="005E2E0E">
        <w:rPr>
          <w:lang w:val="es-MX"/>
        </w:rPr>
        <w:t xml:space="preserve"> de integración</w:t>
      </w:r>
    </w:p>
    <w:p w14:paraId="4A40EBDE" w14:textId="60F48B4A" w:rsidR="00991C86" w:rsidRPr="005E2E0E" w:rsidRDefault="00991C86" w:rsidP="00991C86">
      <w:pPr>
        <w:pStyle w:val="Prrafodelista"/>
        <w:numPr>
          <w:ilvl w:val="1"/>
          <w:numId w:val="10"/>
        </w:numPr>
        <w:rPr>
          <w:lang w:val="es-MX"/>
        </w:rPr>
      </w:pPr>
      <w:r w:rsidRPr="005E2E0E">
        <w:rPr>
          <w:lang w:val="es-MX"/>
        </w:rPr>
        <w:t>Estatus</w:t>
      </w:r>
    </w:p>
    <w:p w14:paraId="37A57133" w14:textId="0B03143D" w:rsidR="00991C86" w:rsidRPr="005E2E0E" w:rsidRDefault="00991C86" w:rsidP="00991C86">
      <w:pPr>
        <w:pStyle w:val="Prrafodelista"/>
        <w:numPr>
          <w:ilvl w:val="1"/>
          <w:numId w:val="10"/>
        </w:numPr>
        <w:rPr>
          <w:lang w:val="es-MX"/>
        </w:rPr>
      </w:pPr>
      <w:r w:rsidRPr="005E2E0E">
        <w:rPr>
          <w:lang w:val="es-MX"/>
        </w:rPr>
        <w:t>Resultado validación</w:t>
      </w:r>
    </w:p>
    <w:p w14:paraId="6395F5C9" w14:textId="36F1F132" w:rsidR="00991C86" w:rsidRPr="005E2E0E" w:rsidRDefault="00991C86" w:rsidP="00991C86">
      <w:pPr>
        <w:pStyle w:val="Prrafodelista"/>
        <w:numPr>
          <w:ilvl w:val="1"/>
          <w:numId w:val="10"/>
        </w:numPr>
        <w:rPr>
          <w:lang w:val="es-MX"/>
        </w:rPr>
      </w:pPr>
      <w:r w:rsidRPr="005E2E0E">
        <w:rPr>
          <w:lang w:val="es-MX"/>
        </w:rPr>
        <w:t>Número de serie SAT</w:t>
      </w:r>
    </w:p>
    <w:p w14:paraId="102C1113" w14:textId="05F4651A" w:rsidR="00991C86" w:rsidRPr="005E2E0E" w:rsidRDefault="00991C86" w:rsidP="00991C86">
      <w:pPr>
        <w:pStyle w:val="Prrafodelista"/>
        <w:numPr>
          <w:ilvl w:val="1"/>
          <w:numId w:val="10"/>
        </w:numPr>
        <w:rPr>
          <w:lang w:val="es-MX"/>
        </w:rPr>
      </w:pPr>
      <w:r w:rsidRPr="005E2E0E">
        <w:rPr>
          <w:lang w:val="es-MX"/>
        </w:rPr>
        <w:t>Cadena original SAT</w:t>
      </w:r>
    </w:p>
    <w:p w14:paraId="7ABED4BE" w14:textId="5EF6607D" w:rsidR="00991C86" w:rsidRPr="005E2E0E" w:rsidRDefault="00991C86" w:rsidP="00991C86">
      <w:pPr>
        <w:pStyle w:val="Prrafodelista"/>
        <w:numPr>
          <w:ilvl w:val="1"/>
          <w:numId w:val="10"/>
        </w:numPr>
        <w:rPr>
          <w:lang w:val="es-MX"/>
        </w:rPr>
      </w:pPr>
      <w:r w:rsidRPr="005E2E0E">
        <w:rPr>
          <w:lang w:val="es-MX"/>
        </w:rPr>
        <w:t>Sellado SAT</w:t>
      </w:r>
    </w:p>
    <w:p w14:paraId="0BD75577" w14:textId="2CE08656" w:rsidR="00991C86" w:rsidRPr="005E2E0E" w:rsidRDefault="00991C86" w:rsidP="00991C86">
      <w:pPr>
        <w:pStyle w:val="Prrafodelista"/>
        <w:numPr>
          <w:ilvl w:val="1"/>
          <w:numId w:val="10"/>
        </w:numPr>
        <w:rPr>
          <w:lang w:val="es-MX"/>
        </w:rPr>
      </w:pPr>
      <w:r w:rsidRPr="005E2E0E">
        <w:rPr>
          <w:lang w:val="es-MX"/>
        </w:rPr>
        <w:t>Fecha y hora</w:t>
      </w:r>
    </w:p>
    <w:p w14:paraId="3C8E4C70" w14:textId="25E0F415" w:rsidR="00991C86" w:rsidRPr="005E2E0E" w:rsidRDefault="00991C86" w:rsidP="00991C86">
      <w:pPr>
        <w:pStyle w:val="Prrafodelista"/>
        <w:numPr>
          <w:ilvl w:val="1"/>
          <w:numId w:val="10"/>
        </w:numPr>
        <w:rPr>
          <w:lang w:val="es-MX"/>
        </w:rPr>
      </w:pPr>
      <w:r w:rsidRPr="005E2E0E">
        <w:rPr>
          <w:lang w:val="es-MX"/>
        </w:rPr>
        <w:t>Mensajes</w:t>
      </w:r>
    </w:p>
    <w:p w14:paraId="3A172B32" w14:textId="42009814" w:rsidR="00991C86" w:rsidRPr="005E2E0E" w:rsidRDefault="00991C86" w:rsidP="00991C86">
      <w:pPr>
        <w:pStyle w:val="Prrafodelista"/>
        <w:numPr>
          <w:ilvl w:val="2"/>
          <w:numId w:val="10"/>
        </w:numPr>
        <w:rPr>
          <w:lang w:val="es-MX"/>
        </w:rPr>
      </w:pPr>
      <w:r w:rsidRPr="005E2E0E">
        <w:rPr>
          <w:lang w:val="es-MX"/>
        </w:rPr>
        <w:t>Mensaje</w:t>
      </w:r>
    </w:p>
    <w:p w14:paraId="2BD717ED" w14:textId="77777777" w:rsidR="00991C86" w:rsidRPr="005E2E0E" w:rsidRDefault="00991C86" w:rsidP="00991C86"/>
    <w:p w14:paraId="6622956A" w14:textId="385DF25B" w:rsidR="00DC3BD5" w:rsidRPr="005E2E0E" w:rsidRDefault="00A32DA2" w:rsidP="00A32DA2">
      <w:pPr>
        <w:tabs>
          <w:tab w:val="left" w:pos="1440"/>
        </w:tabs>
        <w:rPr>
          <w:b/>
        </w:rPr>
      </w:pPr>
      <w:r w:rsidRPr="005E2E0E">
        <w:rPr>
          <w:b/>
        </w:rPr>
        <w:tab/>
      </w:r>
    </w:p>
    <w:p w14:paraId="732312E5" w14:textId="77777777" w:rsidR="00E24DA0" w:rsidRPr="005E2E0E" w:rsidRDefault="00862D1E" w:rsidP="00E24DA0">
      <w:pPr>
        <w:keepNext/>
        <w:jc w:val="center"/>
      </w:pPr>
      <w:r w:rsidRPr="005E2E0E">
        <w:rPr>
          <w:noProof/>
          <w:lang w:eastAsia="es-MX"/>
        </w:rPr>
        <w:lastRenderedPageBreak/>
        <w:drawing>
          <wp:inline distT="0" distB="0" distL="0" distR="0" wp14:anchorId="4D0D6306" wp14:editId="159CC436">
            <wp:extent cx="5612130" cy="3156823"/>
            <wp:effectExtent l="19050" t="19050" r="762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2130" cy="3156823"/>
                    </a:xfrm>
                    <a:prstGeom prst="rect">
                      <a:avLst/>
                    </a:prstGeom>
                    <a:ln>
                      <a:solidFill>
                        <a:schemeClr val="tx1"/>
                      </a:solidFill>
                    </a:ln>
                  </pic:spPr>
                </pic:pic>
              </a:graphicData>
            </a:graphic>
          </wp:inline>
        </w:drawing>
      </w:r>
    </w:p>
    <w:p w14:paraId="57CAEAD5" w14:textId="258B507D" w:rsidR="00862D1E" w:rsidRPr="005E2E0E" w:rsidRDefault="00E24DA0" w:rsidP="00E24DA0">
      <w:pPr>
        <w:pStyle w:val="Epgrafe"/>
        <w:jc w:val="center"/>
        <w:rPr>
          <w:lang w:val="es-MX"/>
        </w:rPr>
      </w:pPr>
      <w:bookmarkStart w:id="33" w:name="_Toc465264521"/>
      <w:r w:rsidRPr="005E2E0E">
        <w:rPr>
          <w:lang w:val="es-MX"/>
        </w:rPr>
        <w:t xml:space="preserve">Figura </w:t>
      </w:r>
      <w:r w:rsidRPr="005E2E0E">
        <w:rPr>
          <w:lang w:val="es-MX"/>
        </w:rPr>
        <w:fldChar w:fldCharType="begin"/>
      </w:r>
      <w:r w:rsidRPr="005E2E0E">
        <w:rPr>
          <w:lang w:val="es-MX"/>
        </w:rPr>
        <w:instrText xml:space="preserve"> SEQ Figura \* ARABIC </w:instrText>
      </w:r>
      <w:r w:rsidRPr="005E2E0E">
        <w:rPr>
          <w:lang w:val="es-MX"/>
        </w:rPr>
        <w:fldChar w:fldCharType="separate"/>
      </w:r>
      <w:r w:rsidR="00E20B53" w:rsidRPr="005E2E0E">
        <w:rPr>
          <w:lang w:val="es-MX"/>
        </w:rPr>
        <w:t>11</w:t>
      </w:r>
      <w:r w:rsidRPr="005E2E0E">
        <w:rPr>
          <w:lang w:val="es-MX"/>
        </w:rPr>
        <w:fldChar w:fldCharType="end"/>
      </w:r>
      <w:r w:rsidRPr="005E2E0E">
        <w:rPr>
          <w:lang w:val="es-MX"/>
        </w:rPr>
        <w:t xml:space="preserve"> Consulta del estatus </w:t>
      </w:r>
      <w:r w:rsidR="002C370C">
        <w:rPr>
          <w:lang w:val="es-MX"/>
        </w:rPr>
        <w:t>DODA</w:t>
      </w:r>
      <w:r w:rsidRPr="005E2E0E">
        <w:rPr>
          <w:lang w:val="es-MX"/>
        </w:rPr>
        <w:t xml:space="preserve"> correcto</w:t>
      </w:r>
      <w:bookmarkEnd w:id="33"/>
    </w:p>
    <w:p w14:paraId="5601455C" w14:textId="77777777" w:rsidR="00E24DA0" w:rsidRPr="005E2E0E" w:rsidRDefault="00E24DA0" w:rsidP="00C67283"/>
    <w:p w14:paraId="75708112" w14:textId="615E9378" w:rsidR="00C67283" w:rsidRPr="005E2E0E" w:rsidRDefault="00C67283" w:rsidP="00C67283">
      <w:r w:rsidRPr="005E2E0E">
        <w:t>En caso de no ser co</w:t>
      </w:r>
      <w:r w:rsidR="00991C86" w:rsidRPr="005E2E0E">
        <w:t>rrecta la información regresará cada uno de los mensajes de error:</w:t>
      </w:r>
    </w:p>
    <w:p w14:paraId="3E2497D5" w14:textId="559E2449" w:rsidR="00EE3A81" w:rsidRPr="005E2E0E" w:rsidRDefault="00991C86" w:rsidP="00991C86">
      <w:pPr>
        <w:pStyle w:val="Prrafodelista"/>
        <w:numPr>
          <w:ilvl w:val="0"/>
          <w:numId w:val="10"/>
        </w:numPr>
        <w:rPr>
          <w:lang w:val="es-MX"/>
        </w:rPr>
      </w:pPr>
      <w:r w:rsidRPr="005E2E0E">
        <w:rPr>
          <w:lang w:val="es-MX"/>
        </w:rPr>
        <w:t>Respuesta</w:t>
      </w:r>
    </w:p>
    <w:p w14:paraId="272F1DFC" w14:textId="7B818DDA" w:rsidR="00991C86" w:rsidRPr="005E2E0E" w:rsidRDefault="00991C86" w:rsidP="00991C86">
      <w:pPr>
        <w:pStyle w:val="Prrafodelista"/>
        <w:numPr>
          <w:ilvl w:val="1"/>
          <w:numId w:val="10"/>
        </w:numPr>
        <w:rPr>
          <w:lang w:val="es-MX"/>
        </w:rPr>
      </w:pPr>
      <w:r w:rsidRPr="005E2E0E">
        <w:rPr>
          <w:lang w:val="es-MX"/>
        </w:rPr>
        <w:t>Número de transacción</w:t>
      </w:r>
    </w:p>
    <w:p w14:paraId="342BEC31" w14:textId="66A21375" w:rsidR="00991C86" w:rsidRPr="005E2E0E" w:rsidRDefault="00991C86" w:rsidP="00991C86">
      <w:pPr>
        <w:pStyle w:val="Prrafodelista"/>
        <w:numPr>
          <w:ilvl w:val="1"/>
          <w:numId w:val="10"/>
        </w:numPr>
        <w:rPr>
          <w:lang w:val="es-MX"/>
        </w:rPr>
      </w:pPr>
      <w:r w:rsidRPr="005E2E0E">
        <w:rPr>
          <w:lang w:val="es-MX"/>
        </w:rPr>
        <w:t>RFC solicitante</w:t>
      </w:r>
    </w:p>
    <w:p w14:paraId="1410E15B" w14:textId="65729E8C" w:rsidR="00991C86" w:rsidRPr="005E2E0E" w:rsidRDefault="00991C86" w:rsidP="00991C86">
      <w:pPr>
        <w:pStyle w:val="Prrafodelista"/>
        <w:numPr>
          <w:ilvl w:val="1"/>
          <w:numId w:val="10"/>
        </w:numPr>
        <w:rPr>
          <w:lang w:val="es-MX"/>
        </w:rPr>
      </w:pPr>
      <w:r w:rsidRPr="005E2E0E">
        <w:rPr>
          <w:lang w:val="es-MX"/>
        </w:rPr>
        <w:t>Fecha y hora</w:t>
      </w:r>
    </w:p>
    <w:p w14:paraId="72D16091" w14:textId="2F786415" w:rsidR="00991C86" w:rsidRPr="005E2E0E" w:rsidRDefault="00991C86" w:rsidP="00991C86">
      <w:pPr>
        <w:pStyle w:val="Prrafodelista"/>
        <w:numPr>
          <w:ilvl w:val="1"/>
          <w:numId w:val="10"/>
        </w:numPr>
        <w:rPr>
          <w:lang w:val="es-MX"/>
        </w:rPr>
      </w:pPr>
      <w:r w:rsidRPr="005E2E0E">
        <w:rPr>
          <w:lang w:val="es-MX"/>
        </w:rPr>
        <w:t>Resultado validación</w:t>
      </w:r>
    </w:p>
    <w:p w14:paraId="2781892E" w14:textId="10403581" w:rsidR="00991C86" w:rsidRPr="005E2E0E" w:rsidRDefault="00991C86" w:rsidP="00991C86">
      <w:pPr>
        <w:pStyle w:val="Prrafodelista"/>
        <w:numPr>
          <w:ilvl w:val="1"/>
          <w:numId w:val="10"/>
        </w:numPr>
        <w:rPr>
          <w:lang w:val="es-MX"/>
        </w:rPr>
      </w:pPr>
      <w:r w:rsidRPr="005E2E0E">
        <w:rPr>
          <w:lang w:val="es-MX"/>
        </w:rPr>
        <w:t>Estatus</w:t>
      </w:r>
    </w:p>
    <w:p w14:paraId="38A44036" w14:textId="6EE418D5" w:rsidR="00991C86" w:rsidRPr="005E2E0E" w:rsidRDefault="00991C86" w:rsidP="00991C86">
      <w:pPr>
        <w:pStyle w:val="Prrafodelista"/>
        <w:numPr>
          <w:ilvl w:val="1"/>
          <w:numId w:val="10"/>
        </w:numPr>
        <w:rPr>
          <w:lang w:val="es-MX"/>
        </w:rPr>
      </w:pPr>
      <w:r w:rsidRPr="005E2E0E">
        <w:rPr>
          <w:lang w:val="es-MX"/>
        </w:rPr>
        <w:t>Mensajes</w:t>
      </w:r>
    </w:p>
    <w:p w14:paraId="0A516032" w14:textId="25398703" w:rsidR="00991C86" w:rsidRPr="005E2E0E" w:rsidRDefault="00991C86" w:rsidP="00991C86">
      <w:pPr>
        <w:pStyle w:val="Prrafodelista"/>
        <w:numPr>
          <w:ilvl w:val="2"/>
          <w:numId w:val="10"/>
        </w:numPr>
        <w:rPr>
          <w:lang w:val="es-MX"/>
        </w:rPr>
      </w:pPr>
      <w:r w:rsidRPr="005E2E0E">
        <w:rPr>
          <w:lang w:val="es-MX"/>
        </w:rPr>
        <w:t>Mensaje</w:t>
      </w:r>
    </w:p>
    <w:p w14:paraId="4613017D" w14:textId="77777777" w:rsidR="00E24DA0" w:rsidRPr="005E2E0E" w:rsidRDefault="00EE3A81" w:rsidP="00E24DA0">
      <w:pPr>
        <w:keepNext/>
        <w:jc w:val="center"/>
      </w:pPr>
      <w:r w:rsidRPr="005E2E0E">
        <w:rPr>
          <w:noProof/>
          <w:lang w:eastAsia="es-MX"/>
        </w:rPr>
        <w:lastRenderedPageBreak/>
        <w:drawing>
          <wp:inline distT="0" distB="0" distL="0" distR="0" wp14:anchorId="0F137D06" wp14:editId="21EB1307">
            <wp:extent cx="5612130" cy="315682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12130" cy="3156823"/>
                    </a:xfrm>
                    <a:prstGeom prst="rect">
                      <a:avLst/>
                    </a:prstGeom>
                  </pic:spPr>
                </pic:pic>
              </a:graphicData>
            </a:graphic>
          </wp:inline>
        </w:drawing>
      </w:r>
    </w:p>
    <w:p w14:paraId="1E467907" w14:textId="27FD327F" w:rsidR="00EE3A81" w:rsidRPr="005E2E0E" w:rsidRDefault="00E24DA0" w:rsidP="00E24DA0">
      <w:pPr>
        <w:pStyle w:val="Epgrafe"/>
        <w:jc w:val="center"/>
        <w:rPr>
          <w:lang w:val="es-MX"/>
        </w:rPr>
      </w:pPr>
      <w:bookmarkStart w:id="34" w:name="_Toc465264522"/>
      <w:r w:rsidRPr="005E2E0E">
        <w:rPr>
          <w:lang w:val="es-MX"/>
        </w:rPr>
        <w:t xml:space="preserve">Figura </w:t>
      </w:r>
      <w:r w:rsidRPr="005E2E0E">
        <w:rPr>
          <w:lang w:val="es-MX"/>
        </w:rPr>
        <w:fldChar w:fldCharType="begin"/>
      </w:r>
      <w:r w:rsidRPr="005E2E0E">
        <w:rPr>
          <w:lang w:val="es-MX"/>
        </w:rPr>
        <w:instrText xml:space="preserve"> SEQ Figura \* ARABIC </w:instrText>
      </w:r>
      <w:r w:rsidRPr="005E2E0E">
        <w:rPr>
          <w:lang w:val="es-MX"/>
        </w:rPr>
        <w:fldChar w:fldCharType="separate"/>
      </w:r>
      <w:r w:rsidR="00E20B53" w:rsidRPr="005E2E0E">
        <w:rPr>
          <w:lang w:val="es-MX"/>
        </w:rPr>
        <w:t>12</w:t>
      </w:r>
      <w:r w:rsidRPr="005E2E0E">
        <w:rPr>
          <w:lang w:val="es-MX"/>
        </w:rPr>
        <w:fldChar w:fldCharType="end"/>
      </w:r>
      <w:r w:rsidRPr="005E2E0E">
        <w:rPr>
          <w:lang w:val="es-MX"/>
        </w:rPr>
        <w:t xml:space="preserve"> </w:t>
      </w:r>
      <w:r w:rsidR="002C370C">
        <w:rPr>
          <w:lang w:val="es-MX"/>
        </w:rPr>
        <w:t>DODA</w:t>
      </w:r>
      <w:r w:rsidRPr="005E2E0E">
        <w:rPr>
          <w:lang w:val="es-MX"/>
        </w:rPr>
        <w:t xml:space="preserve"> con errores</w:t>
      </w:r>
      <w:bookmarkEnd w:id="34"/>
    </w:p>
    <w:p w14:paraId="78147AD5" w14:textId="77777777" w:rsidR="00C67283" w:rsidRPr="005E2E0E" w:rsidRDefault="00C67283" w:rsidP="00E24DA0">
      <w:pPr>
        <w:jc w:val="left"/>
      </w:pPr>
    </w:p>
    <w:p w14:paraId="6F77FFFD" w14:textId="5E96A5C3" w:rsidR="00862D1E" w:rsidRPr="005E2E0E" w:rsidRDefault="00A957A9" w:rsidP="00C34D3E">
      <w:pPr>
        <w:pStyle w:val="Ttulo6"/>
      </w:pPr>
      <w:r w:rsidRPr="005E2E0E">
        <w:t>Consulta específica</w:t>
      </w:r>
      <w:r w:rsidR="00C34D3E" w:rsidRPr="005E2E0E">
        <w:t xml:space="preserve"> DODA</w:t>
      </w:r>
    </w:p>
    <w:p w14:paraId="6B192EE8" w14:textId="77777777" w:rsidR="007B597C" w:rsidRPr="005E2E0E" w:rsidRDefault="007B597C" w:rsidP="00862D1E">
      <w:pPr>
        <w:rPr>
          <w:b/>
        </w:rPr>
      </w:pPr>
    </w:p>
    <w:p w14:paraId="38BA4EB8" w14:textId="03311E46" w:rsidR="0082052F" w:rsidRPr="005E2E0E" w:rsidRDefault="00F6311B" w:rsidP="008F2E09">
      <w:r w:rsidRPr="005E2E0E">
        <w:t>En el formulario de consulta específica</w:t>
      </w:r>
      <w:r w:rsidR="007B597C" w:rsidRPr="005E2E0E">
        <w:t xml:space="preserve"> debe capturar todos los campos requeridos:</w:t>
      </w:r>
    </w:p>
    <w:p w14:paraId="145CF1BA" w14:textId="77777777" w:rsidR="008F2E09" w:rsidRPr="005E2E0E" w:rsidRDefault="008F2E09" w:rsidP="008F2E09"/>
    <w:p w14:paraId="13FBE017" w14:textId="50AE20C2" w:rsidR="008F2E09" w:rsidRPr="005E2E0E" w:rsidRDefault="008F2E09" w:rsidP="008F2E09">
      <w:pPr>
        <w:ind w:firstLine="720"/>
      </w:pPr>
      <w:r w:rsidRPr="005E2E0E">
        <w:t>Datos de firma</w:t>
      </w:r>
    </w:p>
    <w:p w14:paraId="432B86C5" w14:textId="6A9EDB47" w:rsidR="008F2E09" w:rsidRPr="005E2E0E" w:rsidRDefault="008F2E09" w:rsidP="008F2E09">
      <w:pPr>
        <w:pStyle w:val="Prrafodelista"/>
        <w:numPr>
          <w:ilvl w:val="0"/>
          <w:numId w:val="10"/>
        </w:numPr>
        <w:ind w:left="1134"/>
        <w:rPr>
          <w:lang w:val="es-MX"/>
        </w:rPr>
      </w:pPr>
      <w:r w:rsidRPr="005E2E0E">
        <w:rPr>
          <w:lang w:val="es-MX"/>
        </w:rPr>
        <w:t>Credenciales</w:t>
      </w:r>
    </w:p>
    <w:p w14:paraId="47C1A334" w14:textId="56A6A65A" w:rsidR="008F2E09" w:rsidRPr="005E2E0E" w:rsidRDefault="008F2E09" w:rsidP="008F2E09">
      <w:pPr>
        <w:pStyle w:val="Prrafodelista"/>
        <w:numPr>
          <w:ilvl w:val="1"/>
          <w:numId w:val="10"/>
        </w:numPr>
        <w:rPr>
          <w:lang w:val="es-MX"/>
        </w:rPr>
      </w:pPr>
      <w:r w:rsidRPr="005E2E0E">
        <w:rPr>
          <w:lang w:val="es-MX"/>
        </w:rPr>
        <w:t>Ciec</w:t>
      </w:r>
    </w:p>
    <w:p w14:paraId="5248BD1C" w14:textId="2B1322CD" w:rsidR="008F2E09" w:rsidRPr="005E2E0E" w:rsidRDefault="008F2E09" w:rsidP="008F2E09">
      <w:pPr>
        <w:pStyle w:val="Prrafodelista"/>
        <w:numPr>
          <w:ilvl w:val="2"/>
          <w:numId w:val="10"/>
        </w:numPr>
        <w:rPr>
          <w:lang w:val="es-MX"/>
        </w:rPr>
      </w:pPr>
      <w:r w:rsidRPr="005E2E0E">
        <w:rPr>
          <w:lang w:val="es-MX"/>
        </w:rPr>
        <w:t>Usuario</w:t>
      </w:r>
    </w:p>
    <w:p w14:paraId="182ACFFE" w14:textId="0E2E5AFC" w:rsidR="008F2E09" w:rsidRPr="005E2E0E" w:rsidRDefault="005E2E0E" w:rsidP="008F2E09">
      <w:pPr>
        <w:pStyle w:val="Prrafodelista"/>
        <w:numPr>
          <w:ilvl w:val="2"/>
          <w:numId w:val="10"/>
        </w:numPr>
        <w:rPr>
          <w:lang w:val="es-MX"/>
        </w:rPr>
      </w:pPr>
      <w:r w:rsidRPr="005E2E0E">
        <w:rPr>
          <w:lang w:val="es-MX"/>
        </w:rPr>
        <w:t>Contraseña</w:t>
      </w:r>
    </w:p>
    <w:p w14:paraId="3D79FB9F" w14:textId="77777777" w:rsidR="008F2E09" w:rsidRPr="005E2E0E" w:rsidRDefault="008F2E09" w:rsidP="008F2E09"/>
    <w:p w14:paraId="3A5DE35C" w14:textId="6AA2FE3B" w:rsidR="008F2E09" w:rsidRPr="005E2E0E" w:rsidRDefault="008F2E09" w:rsidP="008F2E09">
      <w:pPr>
        <w:ind w:left="720"/>
      </w:pPr>
      <w:r w:rsidRPr="005E2E0E">
        <w:t>Datos generales</w:t>
      </w:r>
    </w:p>
    <w:p w14:paraId="3EE82367" w14:textId="2C6DE06A" w:rsidR="008F2E09" w:rsidRPr="005E2E0E" w:rsidRDefault="005250D6" w:rsidP="008F2E09">
      <w:pPr>
        <w:pStyle w:val="Prrafodelista"/>
        <w:numPr>
          <w:ilvl w:val="0"/>
          <w:numId w:val="10"/>
        </w:numPr>
        <w:ind w:left="1134"/>
        <w:rPr>
          <w:lang w:val="es-MX"/>
        </w:rPr>
      </w:pPr>
      <w:r>
        <w:rPr>
          <w:lang w:val="es-MX"/>
        </w:rPr>
        <w:t>Número</w:t>
      </w:r>
      <w:r w:rsidR="008F2E09" w:rsidRPr="005E2E0E">
        <w:rPr>
          <w:lang w:val="es-MX"/>
        </w:rPr>
        <w:t xml:space="preserve"> de integración</w:t>
      </w:r>
    </w:p>
    <w:p w14:paraId="10926FA4" w14:textId="39234E87" w:rsidR="008F2E09" w:rsidRPr="005E2E0E" w:rsidRDefault="008F2E09" w:rsidP="008F2E09">
      <w:pPr>
        <w:pStyle w:val="Prrafodelista"/>
        <w:numPr>
          <w:ilvl w:val="0"/>
          <w:numId w:val="10"/>
        </w:numPr>
        <w:ind w:left="1134"/>
        <w:rPr>
          <w:lang w:val="es-MX"/>
        </w:rPr>
      </w:pPr>
      <w:r w:rsidRPr="005E2E0E">
        <w:rPr>
          <w:lang w:val="es-MX"/>
        </w:rPr>
        <w:t>Tipo de movimiento</w:t>
      </w:r>
    </w:p>
    <w:p w14:paraId="716E8CFA" w14:textId="77777777" w:rsidR="008F2E09" w:rsidRPr="005E2E0E" w:rsidRDefault="008F2E09" w:rsidP="008F2E09"/>
    <w:p w14:paraId="3BAB873C" w14:textId="77777777" w:rsidR="008F2E09" w:rsidRPr="005E2E0E" w:rsidRDefault="008F2E09" w:rsidP="008F2E09"/>
    <w:p w14:paraId="0D9A2104" w14:textId="77777777" w:rsidR="00E24DA0" w:rsidRPr="005E2E0E" w:rsidRDefault="00862D1E" w:rsidP="00E24DA0">
      <w:pPr>
        <w:keepNext/>
        <w:jc w:val="center"/>
      </w:pPr>
      <w:r w:rsidRPr="005E2E0E">
        <w:rPr>
          <w:noProof/>
          <w:lang w:eastAsia="es-MX"/>
        </w:rPr>
        <w:lastRenderedPageBreak/>
        <w:drawing>
          <wp:inline distT="0" distB="0" distL="0" distR="0" wp14:anchorId="4AF1BDA8" wp14:editId="3705B232">
            <wp:extent cx="5612130" cy="3156823"/>
            <wp:effectExtent l="19050" t="19050" r="762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12130" cy="3156823"/>
                    </a:xfrm>
                    <a:prstGeom prst="rect">
                      <a:avLst/>
                    </a:prstGeom>
                    <a:ln>
                      <a:solidFill>
                        <a:schemeClr val="tx1"/>
                      </a:solidFill>
                    </a:ln>
                  </pic:spPr>
                </pic:pic>
              </a:graphicData>
            </a:graphic>
          </wp:inline>
        </w:drawing>
      </w:r>
    </w:p>
    <w:p w14:paraId="69A483AB" w14:textId="664F57D9" w:rsidR="00862D1E" w:rsidRPr="005E2E0E" w:rsidRDefault="00E24DA0" w:rsidP="00E24DA0">
      <w:pPr>
        <w:pStyle w:val="Epgrafe"/>
        <w:jc w:val="center"/>
        <w:rPr>
          <w:lang w:val="es-MX"/>
        </w:rPr>
      </w:pPr>
      <w:bookmarkStart w:id="35" w:name="_Toc465264523"/>
      <w:r w:rsidRPr="005E2E0E">
        <w:rPr>
          <w:lang w:val="es-MX"/>
        </w:rPr>
        <w:t xml:space="preserve">Figura </w:t>
      </w:r>
      <w:r w:rsidRPr="005E2E0E">
        <w:rPr>
          <w:lang w:val="es-MX"/>
        </w:rPr>
        <w:fldChar w:fldCharType="begin"/>
      </w:r>
      <w:r w:rsidRPr="005E2E0E">
        <w:rPr>
          <w:lang w:val="es-MX"/>
        </w:rPr>
        <w:instrText xml:space="preserve"> SEQ Figura \* ARABIC </w:instrText>
      </w:r>
      <w:r w:rsidRPr="005E2E0E">
        <w:rPr>
          <w:lang w:val="es-MX"/>
        </w:rPr>
        <w:fldChar w:fldCharType="separate"/>
      </w:r>
      <w:r w:rsidR="00E20B53" w:rsidRPr="005E2E0E">
        <w:rPr>
          <w:lang w:val="es-MX"/>
        </w:rPr>
        <w:t>13</w:t>
      </w:r>
      <w:r w:rsidRPr="005E2E0E">
        <w:rPr>
          <w:lang w:val="es-MX"/>
        </w:rPr>
        <w:fldChar w:fldCharType="end"/>
      </w:r>
      <w:r w:rsidRPr="005E2E0E">
        <w:rPr>
          <w:lang w:val="es-MX"/>
        </w:rPr>
        <w:t xml:space="preserve"> Consulta especifica DODA</w:t>
      </w:r>
      <w:bookmarkEnd w:id="35"/>
    </w:p>
    <w:p w14:paraId="15484AB9" w14:textId="77777777" w:rsidR="0082052F" w:rsidRPr="005E2E0E" w:rsidRDefault="0082052F" w:rsidP="00862D1E"/>
    <w:p w14:paraId="438A3E03" w14:textId="16FCA36D" w:rsidR="0082052F" w:rsidRPr="005E2E0E" w:rsidRDefault="0082052F" w:rsidP="0082052F">
      <w:r w:rsidRPr="005E2E0E">
        <w:t>Posteriormente después de realizar la captura del form</w:t>
      </w:r>
      <w:r w:rsidR="00391FD4" w:rsidRPr="005E2E0E">
        <w:t xml:space="preserve">ulario y enviar la información, y </w:t>
      </w:r>
      <w:r w:rsidRPr="005E2E0E">
        <w:t>en caso de ser correctos los datos capturados regresará:</w:t>
      </w:r>
    </w:p>
    <w:p w14:paraId="55BD292E" w14:textId="20CCFD78" w:rsidR="0082052F" w:rsidRPr="005E2E0E" w:rsidRDefault="008F2E09" w:rsidP="00AA143F">
      <w:pPr>
        <w:pStyle w:val="Prrafodelista"/>
        <w:numPr>
          <w:ilvl w:val="0"/>
          <w:numId w:val="12"/>
        </w:numPr>
        <w:jc w:val="left"/>
        <w:rPr>
          <w:lang w:val="es-MX"/>
        </w:rPr>
      </w:pPr>
      <w:r w:rsidRPr="005E2E0E">
        <w:rPr>
          <w:lang w:val="es-MX"/>
        </w:rPr>
        <w:t>Respuesta</w:t>
      </w:r>
    </w:p>
    <w:p w14:paraId="655FA3D6" w14:textId="791A3963" w:rsidR="00AA143F" w:rsidRPr="005E2E0E" w:rsidRDefault="00AA143F" w:rsidP="00AA143F">
      <w:pPr>
        <w:pStyle w:val="Prrafodelista"/>
        <w:numPr>
          <w:ilvl w:val="1"/>
          <w:numId w:val="12"/>
        </w:numPr>
        <w:jc w:val="left"/>
        <w:rPr>
          <w:lang w:val="es-MX"/>
        </w:rPr>
      </w:pPr>
      <w:r w:rsidRPr="005E2E0E">
        <w:rPr>
          <w:lang w:val="es-MX"/>
        </w:rPr>
        <w:t>Estatus</w:t>
      </w:r>
    </w:p>
    <w:p w14:paraId="211D38D6" w14:textId="27C719C1" w:rsidR="00AA143F" w:rsidRPr="005E2E0E" w:rsidRDefault="00AA143F" w:rsidP="00AA143F">
      <w:pPr>
        <w:pStyle w:val="Prrafodelista"/>
        <w:numPr>
          <w:ilvl w:val="1"/>
          <w:numId w:val="12"/>
        </w:numPr>
        <w:jc w:val="left"/>
        <w:rPr>
          <w:lang w:val="es-MX"/>
        </w:rPr>
      </w:pPr>
      <w:r w:rsidRPr="005E2E0E">
        <w:rPr>
          <w:lang w:val="es-MX"/>
        </w:rPr>
        <w:t>Datos generales</w:t>
      </w:r>
    </w:p>
    <w:p w14:paraId="0F1B5CE3" w14:textId="071F70F8" w:rsidR="00AA143F" w:rsidRPr="005E2E0E" w:rsidRDefault="00AA143F" w:rsidP="00AA143F">
      <w:pPr>
        <w:pStyle w:val="Prrafodelista"/>
        <w:numPr>
          <w:ilvl w:val="2"/>
          <w:numId w:val="12"/>
        </w:numPr>
        <w:jc w:val="left"/>
        <w:rPr>
          <w:lang w:val="es-MX"/>
        </w:rPr>
      </w:pPr>
      <w:r w:rsidRPr="005E2E0E">
        <w:rPr>
          <w:lang w:val="es-MX"/>
        </w:rPr>
        <w:t>Aduana</w:t>
      </w:r>
    </w:p>
    <w:p w14:paraId="1C33B7D0" w14:textId="1797ABD8" w:rsidR="00AA143F" w:rsidRPr="005E2E0E" w:rsidRDefault="00AA143F" w:rsidP="00AA143F">
      <w:pPr>
        <w:pStyle w:val="Prrafodelista"/>
        <w:numPr>
          <w:ilvl w:val="2"/>
          <w:numId w:val="12"/>
        </w:numPr>
        <w:jc w:val="left"/>
        <w:rPr>
          <w:lang w:val="es-MX"/>
        </w:rPr>
      </w:pPr>
      <w:r w:rsidRPr="005E2E0E">
        <w:rPr>
          <w:lang w:val="es-MX"/>
        </w:rPr>
        <w:t>Sección</w:t>
      </w:r>
    </w:p>
    <w:p w14:paraId="428C3345" w14:textId="30A845C7" w:rsidR="00AA143F" w:rsidRPr="005E2E0E" w:rsidRDefault="00AA143F" w:rsidP="00AA143F">
      <w:pPr>
        <w:pStyle w:val="Prrafodelista"/>
        <w:numPr>
          <w:ilvl w:val="2"/>
          <w:numId w:val="12"/>
        </w:numPr>
        <w:jc w:val="left"/>
        <w:rPr>
          <w:lang w:val="es-MX"/>
        </w:rPr>
      </w:pPr>
      <w:r w:rsidRPr="005E2E0E">
        <w:rPr>
          <w:lang w:val="es-MX"/>
        </w:rPr>
        <w:t>CAAT</w:t>
      </w:r>
    </w:p>
    <w:p w14:paraId="4289A1A2" w14:textId="350AA27D" w:rsidR="00AA143F" w:rsidRPr="005E2E0E" w:rsidRDefault="00AA143F" w:rsidP="00AA143F">
      <w:pPr>
        <w:pStyle w:val="Prrafodelista"/>
        <w:numPr>
          <w:ilvl w:val="2"/>
          <w:numId w:val="12"/>
        </w:numPr>
        <w:jc w:val="left"/>
        <w:rPr>
          <w:lang w:val="es-MX"/>
        </w:rPr>
      </w:pPr>
      <w:r w:rsidRPr="005E2E0E">
        <w:rPr>
          <w:lang w:val="es-MX"/>
        </w:rPr>
        <w:t>ID transporte</w:t>
      </w:r>
    </w:p>
    <w:p w14:paraId="740858B1" w14:textId="6B25F1A4" w:rsidR="00AA143F" w:rsidRPr="005E2E0E" w:rsidRDefault="00AA143F" w:rsidP="00AA143F">
      <w:pPr>
        <w:pStyle w:val="Prrafodelista"/>
        <w:numPr>
          <w:ilvl w:val="2"/>
          <w:numId w:val="12"/>
        </w:numPr>
        <w:jc w:val="left"/>
        <w:rPr>
          <w:lang w:val="es-MX"/>
        </w:rPr>
      </w:pPr>
      <w:r w:rsidRPr="005E2E0E">
        <w:rPr>
          <w:lang w:val="es-MX"/>
        </w:rPr>
        <w:t>Fast ID</w:t>
      </w:r>
    </w:p>
    <w:p w14:paraId="0249FAC4" w14:textId="6A014E5F" w:rsidR="00AA143F" w:rsidRPr="005E2E0E" w:rsidRDefault="00AA143F" w:rsidP="00AA143F">
      <w:pPr>
        <w:pStyle w:val="Prrafodelista"/>
        <w:numPr>
          <w:ilvl w:val="2"/>
          <w:numId w:val="12"/>
        </w:numPr>
        <w:jc w:val="left"/>
        <w:rPr>
          <w:lang w:val="es-MX"/>
        </w:rPr>
      </w:pPr>
      <w:r w:rsidRPr="005E2E0E">
        <w:rPr>
          <w:lang w:val="es-MX"/>
        </w:rPr>
        <w:t>Tipo de operación</w:t>
      </w:r>
    </w:p>
    <w:p w14:paraId="4F288A06" w14:textId="02A1DE3F" w:rsidR="00AA143F" w:rsidRPr="005E2E0E" w:rsidRDefault="00AA143F" w:rsidP="00AA143F">
      <w:pPr>
        <w:pStyle w:val="Prrafodelista"/>
        <w:numPr>
          <w:ilvl w:val="2"/>
          <w:numId w:val="12"/>
        </w:numPr>
        <w:jc w:val="left"/>
        <w:rPr>
          <w:lang w:val="es-MX"/>
        </w:rPr>
      </w:pPr>
      <w:r w:rsidRPr="005E2E0E">
        <w:rPr>
          <w:lang w:val="es-MX"/>
        </w:rPr>
        <w:t>Pedimento americano</w:t>
      </w:r>
    </w:p>
    <w:p w14:paraId="6143D727" w14:textId="6CFA204C" w:rsidR="00AA143F" w:rsidRPr="005E2E0E" w:rsidRDefault="00AA143F" w:rsidP="00AA143F">
      <w:pPr>
        <w:pStyle w:val="Prrafodelista"/>
        <w:numPr>
          <w:ilvl w:val="3"/>
          <w:numId w:val="12"/>
        </w:numPr>
        <w:jc w:val="left"/>
        <w:rPr>
          <w:lang w:val="es-MX"/>
        </w:rPr>
      </w:pPr>
      <w:r w:rsidRPr="005E2E0E">
        <w:rPr>
          <w:lang w:val="es-MX"/>
        </w:rPr>
        <w:t>Tipo de pedimento americano</w:t>
      </w:r>
    </w:p>
    <w:p w14:paraId="16D7B9A8" w14:textId="52B5F247" w:rsidR="00AA143F" w:rsidRPr="005E2E0E" w:rsidRDefault="00AA143F" w:rsidP="00AA143F">
      <w:pPr>
        <w:pStyle w:val="Prrafodelista"/>
        <w:numPr>
          <w:ilvl w:val="3"/>
          <w:numId w:val="12"/>
        </w:numPr>
        <w:jc w:val="left"/>
        <w:rPr>
          <w:lang w:val="es-MX"/>
        </w:rPr>
      </w:pPr>
      <w:r w:rsidRPr="005E2E0E">
        <w:rPr>
          <w:lang w:val="es-MX"/>
        </w:rPr>
        <w:t>Valor de pedimento americano</w:t>
      </w:r>
    </w:p>
    <w:p w14:paraId="291C7293" w14:textId="75AAE91A" w:rsidR="00AA143F" w:rsidRPr="005E2E0E" w:rsidRDefault="00AA143F" w:rsidP="00AA143F">
      <w:pPr>
        <w:pStyle w:val="Prrafodelista"/>
        <w:numPr>
          <w:ilvl w:val="2"/>
          <w:numId w:val="12"/>
        </w:numPr>
        <w:jc w:val="left"/>
        <w:rPr>
          <w:lang w:val="es-MX"/>
        </w:rPr>
      </w:pPr>
      <w:r w:rsidRPr="005E2E0E">
        <w:rPr>
          <w:lang w:val="es-MX"/>
        </w:rPr>
        <w:t>Contenedores</w:t>
      </w:r>
    </w:p>
    <w:p w14:paraId="436430A4" w14:textId="38BD8F5E" w:rsidR="00AA143F" w:rsidRPr="005E2E0E" w:rsidRDefault="00AA143F" w:rsidP="00AA143F">
      <w:pPr>
        <w:pStyle w:val="Prrafodelista"/>
        <w:numPr>
          <w:ilvl w:val="3"/>
          <w:numId w:val="12"/>
        </w:numPr>
        <w:jc w:val="left"/>
        <w:rPr>
          <w:lang w:val="es-MX"/>
        </w:rPr>
      </w:pPr>
      <w:r w:rsidRPr="005E2E0E">
        <w:rPr>
          <w:lang w:val="es-MX"/>
        </w:rPr>
        <w:t>Contenedor</w:t>
      </w:r>
    </w:p>
    <w:p w14:paraId="33294DE1" w14:textId="002229B8" w:rsidR="00780C90" w:rsidRPr="005E2E0E" w:rsidRDefault="00780C90" w:rsidP="00780C90">
      <w:pPr>
        <w:pStyle w:val="Prrafodelista"/>
        <w:numPr>
          <w:ilvl w:val="4"/>
          <w:numId w:val="12"/>
        </w:numPr>
        <w:jc w:val="left"/>
        <w:rPr>
          <w:lang w:val="es-MX"/>
        </w:rPr>
      </w:pPr>
      <w:r w:rsidRPr="005E2E0E">
        <w:rPr>
          <w:lang w:val="es-MX"/>
        </w:rPr>
        <w:t>Valor de contenedor</w:t>
      </w:r>
    </w:p>
    <w:p w14:paraId="529D85C8" w14:textId="5C6C8384" w:rsidR="00780C90" w:rsidRPr="005E2E0E" w:rsidRDefault="00780C90" w:rsidP="00780C90">
      <w:pPr>
        <w:pStyle w:val="Prrafodelista"/>
        <w:numPr>
          <w:ilvl w:val="4"/>
          <w:numId w:val="12"/>
        </w:numPr>
        <w:jc w:val="left"/>
        <w:rPr>
          <w:lang w:val="es-MX"/>
        </w:rPr>
      </w:pPr>
      <w:r w:rsidRPr="005E2E0E">
        <w:rPr>
          <w:lang w:val="es-MX"/>
        </w:rPr>
        <w:t>Candados</w:t>
      </w:r>
    </w:p>
    <w:p w14:paraId="39A72613" w14:textId="38291D2E" w:rsidR="00780C90" w:rsidRPr="005E2E0E" w:rsidRDefault="00780C90" w:rsidP="00780C90">
      <w:pPr>
        <w:pStyle w:val="Prrafodelista"/>
        <w:numPr>
          <w:ilvl w:val="5"/>
          <w:numId w:val="12"/>
        </w:numPr>
        <w:jc w:val="left"/>
        <w:rPr>
          <w:lang w:val="es-MX"/>
        </w:rPr>
      </w:pPr>
      <w:r w:rsidRPr="005E2E0E">
        <w:rPr>
          <w:lang w:val="es-MX"/>
        </w:rPr>
        <w:t>Valor candado</w:t>
      </w:r>
    </w:p>
    <w:p w14:paraId="49FE344C" w14:textId="71F12365" w:rsidR="00780C90" w:rsidRPr="005E2E0E" w:rsidRDefault="00780C90" w:rsidP="00780C90">
      <w:pPr>
        <w:pStyle w:val="Prrafodelista"/>
        <w:numPr>
          <w:ilvl w:val="1"/>
          <w:numId w:val="12"/>
        </w:numPr>
        <w:jc w:val="left"/>
        <w:rPr>
          <w:lang w:val="es-MX"/>
        </w:rPr>
      </w:pPr>
      <w:r w:rsidRPr="005E2E0E">
        <w:rPr>
          <w:lang w:val="es-MX"/>
        </w:rPr>
        <w:t>Pedimentos</w:t>
      </w:r>
    </w:p>
    <w:p w14:paraId="1C5131D3" w14:textId="3C6DEEA1" w:rsidR="00780C90" w:rsidRPr="005E2E0E" w:rsidRDefault="00780C90" w:rsidP="00780C90">
      <w:pPr>
        <w:pStyle w:val="Prrafodelista"/>
        <w:numPr>
          <w:ilvl w:val="2"/>
          <w:numId w:val="12"/>
        </w:numPr>
        <w:jc w:val="left"/>
        <w:rPr>
          <w:lang w:val="es-MX"/>
        </w:rPr>
      </w:pPr>
      <w:r w:rsidRPr="005E2E0E">
        <w:rPr>
          <w:lang w:val="es-MX"/>
        </w:rPr>
        <w:t>Pedimento</w:t>
      </w:r>
    </w:p>
    <w:p w14:paraId="4AE7DF4A" w14:textId="17F1386E" w:rsidR="00780C90" w:rsidRPr="005E2E0E" w:rsidRDefault="00780C90" w:rsidP="00780C90">
      <w:pPr>
        <w:pStyle w:val="Prrafodelista"/>
        <w:numPr>
          <w:ilvl w:val="3"/>
          <w:numId w:val="12"/>
        </w:numPr>
        <w:jc w:val="left"/>
        <w:rPr>
          <w:lang w:val="es-MX"/>
        </w:rPr>
      </w:pPr>
      <w:r w:rsidRPr="005E2E0E">
        <w:rPr>
          <w:lang w:val="es-MX"/>
        </w:rPr>
        <w:t>Patente autorización</w:t>
      </w:r>
    </w:p>
    <w:p w14:paraId="1E6B5D91" w14:textId="42301ACF" w:rsidR="00780C90" w:rsidRPr="005E2E0E" w:rsidRDefault="00780C90" w:rsidP="00780C90">
      <w:pPr>
        <w:pStyle w:val="Prrafodelista"/>
        <w:numPr>
          <w:ilvl w:val="3"/>
          <w:numId w:val="12"/>
        </w:numPr>
        <w:jc w:val="left"/>
        <w:rPr>
          <w:lang w:val="es-MX"/>
        </w:rPr>
      </w:pPr>
      <w:r w:rsidRPr="005E2E0E">
        <w:rPr>
          <w:lang w:val="es-MX"/>
        </w:rPr>
        <w:lastRenderedPageBreak/>
        <w:t>Documento</w:t>
      </w:r>
    </w:p>
    <w:p w14:paraId="73B6ADA2" w14:textId="551B4792" w:rsidR="00780C90" w:rsidRPr="005E2E0E" w:rsidRDefault="00780C90" w:rsidP="00780C90">
      <w:pPr>
        <w:pStyle w:val="Prrafodelista"/>
        <w:numPr>
          <w:ilvl w:val="3"/>
          <w:numId w:val="12"/>
        </w:numPr>
        <w:jc w:val="left"/>
        <w:rPr>
          <w:lang w:val="es-MX"/>
        </w:rPr>
      </w:pPr>
      <w:r w:rsidRPr="005E2E0E">
        <w:rPr>
          <w:lang w:val="es-MX"/>
        </w:rPr>
        <w:t>Número de remesa</w:t>
      </w:r>
    </w:p>
    <w:p w14:paraId="5E7BF964" w14:textId="0DA275E3" w:rsidR="00780C90" w:rsidRPr="005E2E0E" w:rsidRDefault="00780C90" w:rsidP="00780C90">
      <w:pPr>
        <w:pStyle w:val="Prrafodelista"/>
        <w:numPr>
          <w:ilvl w:val="3"/>
          <w:numId w:val="12"/>
        </w:numPr>
        <w:jc w:val="left"/>
        <w:rPr>
          <w:lang w:val="es-MX"/>
        </w:rPr>
      </w:pPr>
      <w:r w:rsidRPr="005E2E0E">
        <w:rPr>
          <w:lang w:val="es-MX"/>
        </w:rPr>
        <w:t>Cove</w:t>
      </w:r>
    </w:p>
    <w:p w14:paraId="12958881" w14:textId="5B929817" w:rsidR="00780C90" w:rsidRPr="005E2E0E" w:rsidRDefault="00780C90" w:rsidP="00780C90">
      <w:pPr>
        <w:pStyle w:val="Prrafodelista"/>
        <w:numPr>
          <w:ilvl w:val="3"/>
          <w:numId w:val="12"/>
        </w:numPr>
        <w:jc w:val="left"/>
        <w:rPr>
          <w:lang w:val="es-MX"/>
        </w:rPr>
      </w:pPr>
      <w:r w:rsidRPr="005E2E0E">
        <w:rPr>
          <w:lang w:val="es-MX"/>
        </w:rPr>
        <w:t>UMC</w:t>
      </w:r>
    </w:p>
    <w:p w14:paraId="2C9141B5" w14:textId="41293C2C" w:rsidR="00780C90" w:rsidRPr="005E2E0E" w:rsidRDefault="00780C90" w:rsidP="00780C90">
      <w:pPr>
        <w:pStyle w:val="Prrafodelista"/>
        <w:numPr>
          <w:ilvl w:val="3"/>
          <w:numId w:val="12"/>
        </w:numPr>
        <w:jc w:val="left"/>
        <w:rPr>
          <w:lang w:val="es-MX"/>
        </w:rPr>
      </w:pPr>
      <w:r w:rsidRPr="005E2E0E">
        <w:rPr>
          <w:lang w:val="es-MX"/>
        </w:rPr>
        <w:t>Importe efectivo dólares</w:t>
      </w:r>
    </w:p>
    <w:p w14:paraId="21E1944E" w14:textId="5E65ADF9" w:rsidR="00780C90" w:rsidRPr="005E2E0E" w:rsidRDefault="00780C90" w:rsidP="00780C90">
      <w:pPr>
        <w:pStyle w:val="Prrafodelista"/>
        <w:numPr>
          <w:ilvl w:val="3"/>
          <w:numId w:val="12"/>
        </w:numPr>
        <w:jc w:val="left"/>
        <w:rPr>
          <w:lang w:val="es-MX"/>
        </w:rPr>
      </w:pPr>
      <w:r w:rsidRPr="005E2E0E">
        <w:rPr>
          <w:lang w:val="es-MX"/>
        </w:rPr>
        <w:t>Importe diferencia dólares</w:t>
      </w:r>
    </w:p>
    <w:p w14:paraId="65F639DA" w14:textId="32F84B4E" w:rsidR="00780C90" w:rsidRPr="005E2E0E" w:rsidRDefault="00780C90" w:rsidP="00780C90">
      <w:pPr>
        <w:pStyle w:val="Prrafodelista"/>
        <w:numPr>
          <w:ilvl w:val="3"/>
          <w:numId w:val="12"/>
        </w:numPr>
        <w:jc w:val="left"/>
        <w:rPr>
          <w:lang w:val="es-MX"/>
        </w:rPr>
      </w:pPr>
      <w:r w:rsidRPr="005E2E0E">
        <w:rPr>
          <w:lang w:val="es-MX"/>
        </w:rPr>
        <w:t>DTA NIU</w:t>
      </w:r>
    </w:p>
    <w:p w14:paraId="7DD01666" w14:textId="7A6DB9BD" w:rsidR="00780C90" w:rsidRPr="005E2E0E" w:rsidRDefault="00780C90" w:rsidP="00780C90">
      <w:pPr>
        <w:pStyle w:val="Prrafodelista"/>
        <w:numPr>
          <w:ilvl w:val="3"/>
          <w:numId w:val="12"/>
        </w:numPr>
        <w:jc w:val="left"/>
        <w:rPr>
          <w:lang w:val="es-MX"/>
        </w:rPr>
      </w:pPr>
      <w:r w:rsidRPr="005E2E0E">
        <w:rPr>
          <w:lang w:val="es-MX"/>
        </w:rPr>
        <w:t>Articulo 7</w:t>
      </w:r>
    </w:p>
    <w:p w14:paraId="4093DF85" w14:textId="77777777" w:rsidR="0082052F" w:rsidRPr="005E2E0E" w:rsidRDefault="0082052F" w:rsidP="00E20B53"/>
    <w:p w14:paraId="132F0DDE" w14:textId="77777777" w:rsidR="00E20B53" w:rsidRPr="005E2E0E" w:rsidRDefault="00862D1E" w:rsidP="00E20B53">
      <w:pPr>
        <w:keepNext/>
        <w:jc w:val="center"/>
      </w:pPr>
      <w:r w:rsidRPr="005E2E0E">
        <w:rPr>
          <w:noProof/>
          <w:lang w:eastAsia="es-MX"/>
        </w:rPr>
        <w:drawing>
          <wp:inline distT="0" distB="0" distL="0" distR="0" wp14:anchorId="7091EBAC" wp14:editId="290B1893">
            <wp:extent cx="5612130" cy="3156823"/>
            <wp:effectExtent l="19050" t="19050" r="762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12130" cy="3156823"/>
                    </a:xfrm>
                    <a:prstGeom prst="rect">
                      <a:avLst/>
                    </a:prstGeom>
                    <a:ln>
                      <a:solidFill>
                        <a:schemeClr val="tx1"/>
                      </a:solidFill>
                    </a:ln>
                  </pic:spPr>
                </pic:pic>
              </a:graphicData>
            </a:graphic>
          </wp:inline>
        </w:drawing>
      </w:r>
    </w:p>
    <w:p w14:paraId="5733834A" w14:textId="60D67071" w:rsidR="00862D1E" w:rsidRPr="005E2E0E" w:rsidRDefault="00E20B53" w:rsidP="00E20B53">
      <w:pPr>
        <w:pStyle w:val="Epgrafe"/>
        <w:jc w:val="center"/>
        <w:rPr>
          <w:lang w:val="es-MX"/>
        </w:rPr>
      </w:pPr>
      <w:bookmarkStart w:id="36" w:name="_Toc465264524"/>
      <w:r w:rsidRPr="005E2E0E">
        <w:rPr>
          <w:lang w:val="es-MX"/>
        </w:rPr>
        <w:t xml:space="preserve">Figura </w:t>
      </w:r>
      <w:r w:rsidRPr="005E2E0E">
        <w:rPr>
          <w:lang w:val="es-MX"/>
        </w:rPr>
        <w:fldChar w:fldCharType="begin"/>
      </w:r>
      <w:r w:rsidRPr="005E2E0E">
        <w:rPr>
          <w:lang w:val="es-MX"/>
        </w:rPr>
        <w:instrText xml:space="preserve"> SEQ Figura \* ARABIC </w:instrText>
      </w:r>
      <w:r w:rsidRPr="005E2E0E">
        <w:rPr>
          <w:lang w:val="es-MX"/>
        </w:rPr>
        <w:fldChar w:fldCharType="separate"/>
      </w:r>
      <w:r w:rsidRPr="005E2E0E">
        <w:rPr>
          <w:lang w:val="es-MX"/>
        </w:rPr>
        <w:t>14</w:t>
      </w:r>
      <w:r w:rsidRPr="005E2E0E">
        <w:rPr>
          <w:lang w:val="es-MX"/>
        </w:rPr>
        <w:fldChar w:fldCharType="end"/>
      </w:r>
      <w:r w:rsidRPr="005E2E0E">
        <w:rPr>
          <w:lang w:val="es-MX"/>
        </w:rPr>
        <w:t xml:space="preserve"> Consulta especifica DODA cont</w:t>
      </w:r>
      <w:r w:rsidR="00A67074" w:rsidRPr="005E2E0E">
        <w:rPr>
          <w:lang w:val="es-MX"/>
        </w:rPr>
        <w:t>…</w:t>
      </w:r>
      <w:bookmarkEnd w:id="36"/>
    </w:p>
    <w:p w14:paraId="407784BB" w14:textId="55FCBDB7" w:rsidR="00780C90" w:rsidRPr="005E2E0E" w:rsidRDefault="00780C90" w:rsidP="00862D1E">
      <w:r w:rsidRPr="005E2E0E">
        <w:t>En caso de ser incorrecta mandará:</w:t>
      </w:r>
    </w:p>
    <w:p w14:paraId="57B8575F" w14:textId="77777777" w:rsidR="00780C90" w:rsidRPr="005E2E0E" w:rsidRDefault="00780C90" w:rsidP="00862D1E"/>
    <w:p w14:paraId="0CE71F10" w14:textId="097972B1" w:rsidR="00780C90" w:rsidRPr="005E2E0E" w:rsidRDefault="00780C90" w:rsidP="00780C90">
      <w:pPr>
        <w:pStyle w:val="Prrafodelista"/>
        <w:numPr>
          <w:ilvl w:val="0"/>
          <w:numId w:val="33"/>
        </w:numPr>
        <w:rPr>
          <w:lang w:val="es-MX"/>
        </w:rPr>
      </w:pPr>
      <w:r w:rsidRPr="005E2E0E">
        <w:rPr>
          <w:lang w:val="es-MX"/>
        </w:rPr>
        <w:t>Respuesta</w:t>
      </w:r>
    </w:p>
    <w:p w14:paraId="1331B0E4" w14:textId="6CC074DC" w:rsidR="00780C90" w:rsidRPr="005E2E0E" w:rsidRDefault="00780C90" w:rsidP="00780C90">
      <w:pPr>
        <w:pStyle w:val="Prrafodelista"/>
        <w:numPr>
          <w:ilvl w:val="1"/>
          <w:numId w:val="33"/>
        </w:numPr>
        <w:rPr>
          <w:lang w:val="es-MX"/>
        </w:rPr>
      </w:pPr>
      <w:r w:rsidRPr="005E2E0E">
        <w:rPr>
          <w:lang w:val="es-MX"/>
        </w:rPr>
        <w:t>RFC solicitante</w:t>
      </w:r>
    </w:p>
    <w:p w14:paraId="51134EBC" w14:textId="37A73C0B" w:rsidR="00780C90" w:rsidRPr="005E2E0E" w:rsidRDefault="00780C90" w:rsidP="00780C90">
      <w:pPr>
        <w:pStyle w:val="Prrafodelista"/>
        <w:numPr>
          <w:ilvl w:val="1"/>
          <w:numId w:val="33"/>
        </w:numPr>
        <w:rPr>
          <w:lang w:val="es-MX"/>
        </w:rPr>
      </w:pPr>
      <w:r w:rsidRPr="005E2E0E">
        <w:rPr>
          <w:lang w:val="es-MX"/>
        </w:rPr>
        <w:t>Fecha y hora</w:t>
      </w:r>
    </w:p>
    <w:p w14:paraId="1322C333" w14:textId="10DB71E7" w:rsidR="00780C90" w:rsidRPr="005E2E0E" w:rsidRDefault="00780C90" w:rsidP="00780C90">
      <w:pPr>
        <w:pStyle w:val="Prrafodelista"/>
        <w:numPr>
          <w:ilvl w:val="1"/>
          <w:numId w:val="33"/>
        </w:numPr>
        <w:rPr>
          <w:lang w:val="es-MX"/>
        </w:rPr>
      </w:pPr>
      <w:r w:rsidRPr="005E2E0E">
        <w:rPr>
          <w:lang w:val="es-MX"/>
        </w:rPr>
        <w:t>Resultado de validación</w:t>
      </w:r>
    </w:p>
    <w:p w14:paraId="00672AA3" w14:textId="77500A3A" w:rsidR="00780C90" w:rsidRPr="005E2E0E" w:rsidRDefault="00780C90" w:rsidP="00780C90">
      <w:pPr>
        <w:pStyle w:val="Prrafodelista"/>
        <w:numPr>
          <w:ilvl w:val="1"/>
          <w:numId w:val="33"/>
        </w:numPr>
        <w:rPr>
          <w:lang w:val="es-MX"/>
        </w:rPr>
      </w:pPr>
      <w:r w:rsidRPr="005E2E0E">
        <w:rPr>
          <w:lang w:val="es-MX"/>
        </w:rPr>
        <w:t>Estatus</w:t>
      </w:r>
    </w:p>
    <w:p w14:paraId="498E689C" w14:textId="6292D78A" w:rsidR="00780C90" w:rsidRPr="005E2E0E" w:rsidRDefault="00780C90" w:rsidP="00780C90">
      <w:pPr>
        <w:pStyle w:val="Prrafodelista"/>
        <w:numPr>
          <w:ilvl w:val="1"/>
          <w:numId w:val="33"/>
        </w:numPr>
        <w:rPr>
          <w:lang w:val="es-MX"/>
        </w:rPr>
      </w:pPr>
      <w:r w:rsidRPr="005E2E0E">
        <w:rPr>
          <w:lang w:val="es-MX"/>
        </w:rPr>
        <w:t>Mensajes</w:t>
      </w:r>
    </w:p>
    <w:p w14:paraId="54A53FF1" w14:textId="3663C4EA" w:rsidR="00780C90" w:rsidRPr="005E2E0E" w:rsidRDefault="00780C90" w:rsidP="00780C90">
      <w:pPr>
        <w:pStyle w:val="Prrafodelista"/>
        <w:numPr>
          <w:ilvl w:val="2"/>
          <w:numId w:val="33"/>
        </w:numPr>
        <w:rPr>
          <w:lang w:val="es-MX"/>
        </w:rPr>
      </w:pPr>
      <w:r w:rsidRPr="005E2E0E">
        <w:rPr>
          <w:lang w:val="es-MX"/>
        </w:rPr>
        <w:t>Mensaje</w:t>
      </w:r>
    </w:p>
    <w:p w14:paraId="563A80A0" w14:textId="68802373" w:rsidR="00854C1D" w:rsidRPr="005E2E0E" w:rsidRDefault="009E4C12" w:rsidP="002E4961">
      <w:pPr>
        <w:pStyle w:val="Ttulo1"/>
      </w:pPr>
      <w:bookmarkStart w:id="37" w:name="_Toc242075647"/>
      <w:bookmarkEnd w:id="14"/>
      <w:bookmarkEnd w:id="15"/>
      <w:bookmarkEnd w:id="16"/>
      <w:r w:rsidRPr="005E2E0E">
        <w:rPr>
          <w:sz w:val="28"/>
          <w:szCs w:val="28"/>
        </w:rPr>
        <w:br w:type="page"/>
      </w:r>
      <w:bookmarkStart w:id="38" w:name="_Toc464819168"/>
      <w:r w:rsidR="0092097A" w:rsidRPr="005E2E0E">
        <w:lastRenderedPageBreak/>
        <w:t>ANEXO</w:t>
      </w:r>
      <w:r w:rsidR="00B40702" w:rsidRPr="005E2E0E">
        <w:t xml:space="preserve"> A  I</w:t>
      </w:r>
      <w:r w:rsidR="002E4961" w:rsidRPr="005E2E0E">
        <w:t>nformación del QR</w:t>
      </w:r>
      <w:bookmarkEnd w:id="38"/>
    </w:p>
    <w:p w14:paraId="1D655EC2" w14:textId="77777777" w:rsidR="00854C1D" w:rsidRPr="005E2E0E" w:rsidRDefault="00854C1D" w:rsidP="002E4961"/>
    <w:tbl>
      <w:tblPr>
        <w:tblW w:w="5000" w:type="pct"/>
        <w:tblCellMar>
          <w:left w:w="70" w:type="dxa"/>
          <w:right w:w="70" w:type="dxa"/>
        </w:tblCellMar>
        <w:tblLook w:val="04A0" w:firstRow="1" w:lastRow="0" w:firstColumn="1" w:lastColumn="0" w:noHBand="0" w:noVBand="1"/>
      </w:tblPr>
      <w:tblGrid>
        <w:gridCol w:w="4772"/>
        <w:gridCol w:w="1784"/>
        <w:gridCol w:w="1366"/>
        <w:gridCol w:w="1056"/>
      </w:tblGrid>
      <w:tr w:rsidR="008C1F20" w:rsidRPr="005E2E0E" w14:paraId="6813FAAE" w14:textId="77777777" w:rsidTr="00C51A94">
        <w:trPr>
          <w:trHeight w:val="300"/>
        </w:trPr>
        <w:tc>
          <w:tcPr>
            <w:tcW w:w="2656" w:type="pct"/>
            <w:tcBorders>
              <w:top w:val="single" w:sz="4" w:space="0" w:color="auto"/>
              <w:left w:val="single" w:sz="4" w:space="0" w:color="auto"/>
              <w:bottom w:val="single" w:sz="4" w:space="0" w:color="auto"/>
              <w:right w:val="single" w:sz="4" w:space="0" w:color="auto"/>
            </w:tcBorders>
            <w:shd w:val="clear" w:color="auto" w:fill="7F7F7F" w:themeFill="text1" w:themeFillTint="80"/>
            <w:vAlign w:val="center"/>
          </w:tcPr>
          <w:p w14:paraId="14AE8FBA" w14:textId="1398EE57" w:rsidR="006A0CFB" w:rsidRPr="005E2E0E" w:rsidRDefault="006A0CFB" w:rsidP="006A0CFB">
            <w:pPr>
              <w:rPr>
                <w:rFonts w:cs="Arial"/>
                <w:b/>
                <w:color w:val="000000"/>
                <w:sz w:val="22"/>
                <w:szCs w:val="22"/>
                <w:lang w:eastAsia="es-MX"/>
              </w:rPr>
            </w:pPr>
            <w:r w:rsidRPr="005E2E0E">
              <w:rPr>
                <w:rFonts w:cs="Arial"/>
                <w:b/>
                <w:color w:val="000000"/>
                <w:sz w:val="22"/>
                <w:szCs w:val="22"/>
                <w:lang w:eastAsia="es-MX"/>
              </w:rPr>
              <w:t>Campo</w:t>
            </w:r>
          </w:p>
        </w:tc>
        <w:tc>
          <w:tcPr>
            <w:tcW w:w="993" w:type="pct"/>
            <w:tcBorders>
              <w:top w:val="single" w:sz="4" w:space="0" w:color="auto"/>
              <w:left w:val="single" w:sz="4" w:space="0" w:color="auto"/>
              <w:bottom w:val="single" w:sz="4" w:space="0" w:color="auto"/>
              <w:right w:val="single" w:sz="4" w:space="0" w:color="auto"/>
            </w:tcBorders>
            <w:shd w:val="clear" w:color="auto" w:fill="7F7F7F" w:themeFill="text1" w:themeFillTint="80"/>
          </w:tcPr>
          <w:p w14:paraId="07CC9230" w14:textId="25FAD35E" w:rsidR="006A0CFB" w:rsidRPr="005E2E0E" w:rsidRDefault="006A0CFB" w:rsidP="006A0CFB">
            <w:pPr>
              <w:rPr>
                <w:rFonts w:cs="Arial"/>
                <w:b/>
                <w:color w:val="000000"/>
                <w:sz w:val="22"/>
                <w:szCs w:val="22"/>
                <w:lang w:eastAsia="es-MX"/>
              </w:rPr>
            </w:pPr>
            <w:r w:rsidRPr="005E2E0E">
              <w:rPr>
                <w:rFonts w:cs="Arial"/>
                <w:b/>
                <w:color w:val="000000"/>
                <w:sz w:val="22"/>
                <w:szCs w:val="22"/>
                <w:lang w:eastAsia="es-MX"/>
              </w:rPr>
              <w:t>Descripción</w:t>
            </w:r>
          </w:p>
        </w:tc>
        <w:tc>
          <w:tcPr>
            <w:tcW w:w="761" w:type="pct"/>
            <w:tcBorders>
              <w:top w:val="single" w:sz="4" w:space="0" w:color="auto"/>
              <w:left w:val="single" w:sz="4" w:space="0" w:color="auto"/>
              <w:bottom w:val="single" w:sz="4" w:space="0" w:color="auto"/>
              <w:right w:val="single" w:sz="4" w:space="0" w:color="auto"/>
            </w:tcBorders>
            <w:shd w:val="clear" w:color="auto" w:fill="7F7F7F" w:themeFill="text1" w:themeFillTint="80"/>
          </w:tcPr>
          <w:p w14:paraId="4E10F714" w14:textId="5C4F6612" w:rsidR="006A0CFB" w:rsidRPr="005E2E0E" w:rsidRDefault="006A0CFB" w:rsidP="006A0CFB">
            <w:pPr>
              <w:jc w:val="left"/>
              <w:rPr>
                <w:rFonts w:cs="Arial"/>
                <w:b/>
                <w:color w:val="000000"/>
                <w:sz w:val="22"/>
                <w:szCs w:val="22"/>
                <w:lang w:eastAsia="es-MX"/>
              </w:rPr>
            </w:pPr>
            <w:r w:rsidRPr="005E2E0E">
              <w:rPr>
                <w:rFonts w:cs="Arial"/>
                <w:b/>
                <w:color w:val="000000"/>
                <w:sz w:val="22"/>
                <w:szCs w:val="22"/>
                <w:lang w:eastAsia="es-MX"/>
              </w:rPr>
              <w:t>Tipo de información</w:t>
            </w:r>
          </w:p>
        </w:tc>
        <w:tc>
          <w:tcPr>
            <w:tcW w:w="589" w:type="pct"/>
            <w:tcBorders>
              <w:top w:val="single" w:sz="4" w:space="0" w:color="auto"/>
              <w:left w:val="single" w:sz="4" w:space="0" w:color="auto"/>
              <w:bottom w:val="single" w:sz="4" w:space="0" w:color="auto"/>
              <w:right w:val="single" w:sz="4" w:space="0" w:color="auto"/>
            </w:tcBorders>
            <w:shd w:val="clear" w:color="auto" w:fill="7F7F7F" w:themeFill="text1" w:themeFillTint="80"/>
          </w:tcPr>
          <w:p w14:paraId="7BE3AA94" w14:textId="6D0B9821" w:rsidR="006A0CFB" w:rsidRPr="005E2E0E" w:rsidRDefault="006A0CFB" w:rsidP="006A0CFB">
            <w:pPr>
              <w:rPr>
                <w:rFonts w:cs="Arial"/>
                <w:b/>
                <w:color w:val="000000"/>
                <w:sz w:val="22"/>
                <w:szCs w:val="22"/>
                <w:lang w:eastAsia="es-MX"/>
              </w:rPr>
            </w:pPr>
            <w:r w:rsidRPr="005E2E0E">
              <w:rPr>
                <w:rFonts w:cs="Arial"/>
                <w:b/>
                <w:color w:val="000000"/>
                <w:sz w:val="22"/>
                <w:szCs w:val="22"/>
                <w:lang w:eastAsia="es-MX"/>
              </w:rPr>
              <w:t>Longitud</w:t>
            </w:r>
          </w:p>
        </w:tc>
      </w:tr>
      <w:tr w:rsidR="006A0CFB" w:rsidRPr="005E2E0E" w14:paraId="52D6E733" w14:textId="34CEF460" w:rsidTr="00C51A94">
        <w:trPr>
          <w:trHeight w:val="300"/>
        </w:trPr>
        <w:tc>
          <w:tcPr>
            <w:tcW w:w="26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E20497" w14:textId="77777777" w:rsidR="006A0CFB" w:rsidRPr="006A0CFB" w:rsidRDefault="006A0CFB" w:rsidP="006A0CFB">
            <w:pPr>
              <w:rPr>
                <w:rFonts w:cs="Arial"/>
                <w:color w:val="000000"/>
                <w:sz w:val="22"/>
                <w:szCs w:val="22"/>
                <w:lang w:eastAsia="es-MX"/>
              </w:rPr>
            </w:pPr>
            <w:r w:rsidRPr="006A0CFB">
              <w:rPr>
                <w:rFonts w:cs="Arial"/>
                <w:color w:val="000000"/>
                <w:sz w:val="22"/>
                <w:szCs w:val="22"/>
                <w:lang w:eastAsia="es-MX"/>
              </w:rPr>
              <w:t>Acuse de recibo generado por el validador</w:t>
            </w:r>
          </w:p>
        </w:tc>
        <w:tc>
          <w:tcPr>
            <w:tcW w:w="993" w:type="pct"/>
            <w:tcBorders>
              <w:top w:val="single" w:sz="4" w:space="0" w:color="auto"/>
              <w:left w:val="single" w:sz="4" w:space="0" w:color="auto"/>
              <w:bottom w:val="single" w:sz="4" w:space="0" w:color="auto"/>
              <w:right w:val="single" w:sz="4" w:space="0" w:color="auto"/>
            </w:tcBorders>
          </w:tcPr>
          <w:p w14:paraId="37FC2B48" w14:textId="0A4273EB" w:rsidR="006A0CFB" w:rsidRPr="005E2E0E" w:rsidRDefault="00C64199" w:rsidP="006A0CFB">
            <w:pPr>
              <w:rPr>
                <w:rFonts w:cs="Arial"/>
                <w:color w:val="000000"/>
                <w:sz w:val="22"/>
                <w:szCs w:val="22"/>
                <w:lang w:eastAsia="es-MX"/>
              </w:rPr>
            </w:pPr>
            <w:r>
              <w:rPr>
                <w:rFonts w:cs="Arial"/>
                <w:color w:val="000000"/>
                <w:sz w:val="22"/>
                <w:szCs w:val="22"/>
                <w:lang w:eastAsia="es-MX"/>
              </w:rPr>
              <w:t>Dato emitido por el SAT como acuse de comprobación de la validación de un pedimento</w:t>
            </w:r>
          </w:p>
        </w:tc>
        <w:tc>
          <w:tcPr>
            <w:tcW w:w="761" w:type="pct"/>
            <w:tcBorders>
              <w:top w:val="single" w:sz="4" w:space="0" w:color="auto"/>
              <w:left w:val="single" w:sz="4" w:space="0" w:color="auto"/>
              <w:bottom w:val="single" w:sz="4" w:space="0" w:color="auto"/>
              <w:right w:val="single" w:sz="4" w:space="0" w:color="auto"/>
            </w:tcBorders>
          </w:tcPr>
          <w:p w14:paraId="4BD21FFF" w14:textId="3265AE54" w:rsidR="006A0CFB" w:rsidRPr="005E2E0E" w:rsidRDefault="00C64199" w:rsidP="006A0CFB">
            <w:pPr>
              <w:rPr>
                <w:rFonts w:cs="Arial"/>
                <w:color w:val="000000"/>
                <w:sz w:val="22"/>
                <w:szCs w:val="22"/>
                <w:lang w:eastAsia="es-MX"/>
              </w:rPr>
            </w:pPr>
            <w:r>
              <w:rPr>
                <w:rFonts w:cs="Arial"/>
                <w:color w:val="000000"/>
                <w:sz w:val="22"/>
                <w:szCs w:val="22"/>
                <w:lang w:eastAsia="es-MX"/>
              </w:rPr>
              <w:t>Char</w:t>
            </w:r>
          </w:p>
        </w:tc>
        <w:tc>
          <w:tcPr>
            <w:tcW w:w="589" w:type="pct"/>
            <w:tcBorders>
              <w:top w:val="single" w:sz="4" w:space="0" w:color="auto"/>
              <w:left w:val="single" w:sz="4" w:space="0" w:color="auto"/>
              <w:bottom w:val="single" w:sz="4" w:space="0" w:color="auto"/>
              <w:right w:val="single" w:sz="4" w:space="0" w:color="auto"/>
            </w:tcBorders>
          </w:tcPr>
          <w:p w14:paraId="0281E0CB" w14:textId="01DD8996" w:rsidR="006A0CFB" w:rsidRPr="005E2E0E" w:rsidRDefault="00C64199" w:rsidP="006A0CFB">
            <w:pPr>
              <w:rPr>
                <w:rFonts w:cs="Arial"/>
                <w:color w:val="000000"/>
                <w:sz w:val="22"/>
                <w:szCs w:val="22"/>
                <w:lang w:eastAsia="es-MX"/>
              </w:rPr>
            </w:pPr>
            <w:r>
              <w:rPr>
                <w:rFonts w:cs="Arial"/>
                <w:color w:val="000000"/>
                <w:sz w:val="22"/>
                <w:szCs w:val="22"/>
                <w:lang w:eastAsia="es-MX"/>
              </w:rPr>
              <w:t>7</w:t>
            </w:r>
          </w:p>
        </w:tc>
      </w:tr>
      <w:tr w:rsidR="006A0CFB" w:rsidRPr="005E2E0E" w14:paraId="0C1C0392" w14:textId="4B997E06"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19708145" w14:textId="77777777" w:rsidR="006A0CFB" w:rsidRPr="006A0CFB" w:rsidRDefault="006A0CFB" w:rsidP="006A0CFB">
            <w:pPr>
              <w:rPr>
                <w:rFonts w:cs="Arial"/>
                <w:color w:val="000000"/>
                <w:sz w:val="22"/>
                <w:szCs w:val="22"/>
                <w:lang w:eastAsia="es-MX"/>
              </w:rPr>
            </w:pPr>
            <w:r w:rsidRPr="006A0CFB">
              <w:rPr>
                <w:rFonts w:cs="Arial"/>
                <w:color w:val="000000"/>
                <w:sz w:val="22"/>
                <w:szCs w:val="22"/>
                <w:lang w:eastAsia="es-MX"/>
              </w:rPr>
              <w:t>Aduana</w:t>
            </w:r>
          </w:p>
        </w:tc>
        <w:tc>
          <w:tcPr>
            <w:tcW w:w="993" w:type="pct"/>
            <w:tcBorders>
              <w:top w:val="nil"/>
              <w:left w:val="single" w:sz="4" w:space="0" w:color="auto"/>
              <w:bottom w:val="single" w:sz="4" w:space="0" w:color="auto"/>
              <w:right w:val="single" w:sz="4" w:space="0" w:color="auto"/>
            </w:tcBorders>
          </w:tcPr>
          <w:p w14:paraId="27178C15" w14:textId="3B004F38" w:rsidR="006A0CFB" w:rsidRPr="005E2E0E" w:rsidRDefault="00E7139A" w:rsidP="006A0CFB">
            <w:pPr>
              <w:rPr>
                <w:rFonts w:cs="Arial"/>
                <w:color w:val="000000"/>
                <w:sz w:val="22"/>
                <w:szCs w:val="22"/>
                <w:lang w:eastAsia="es-MX"/>
              </w:rPr>
            </w:pPr>
            <w:r w:rsidRPr="008402B5">
              <w:rPr>
                <w:rFonts w:cs="Arial"/>
                <w:szCs w:val="20"/>
              </w:rPr>
              <w:t>Oficina del gobierno encargada de la cobranza de los derechos que percibe el fisco por la exportación o importación de mercancías , son los lugares autorizados para la entrada o la salida del territorio nacional de mercancías y de los medios en que se transportan o conducen.</w:t>
            </w:r>
          </w:p>
        </w:tc>
        <w:tc>
          <w:tcPr>
            <w:tcW w:w="761" w:type="pct"/>
            <w:tcBorders>
              <w:top w:val="nil"/>
              <w:left w:val="single" w:sz="4" w:space="0" w:color="auto"/>
              <w:bottom w:val="single" w:sz="4" w:space="0" w:color="auto"/>
              <w:right w:val="single" w:sz="4" w:space="0" w:color="auto"/>
            </w:tcBorders>
          </w:tcPr>
          <w:p w14:paraId="5C7A3EFD" w14:textId="2AF3F465" w:rsidR="006A0CFB" w:rsidRPr="005E2E0E" w:rsidRDefault="00C64199" w:rsidP="006A0CFB">
            <w:pPr>
              <w:rPr>
                <w:rFonts w:cs="Arial"/>
                <w:color w:val="000000"/>
                <w:sz w:val="22"/>
                <w:szCs w:val="22"/>
                <w:lang w:eastAsia="es-MX"/>
              </w:rPr>
            </w:pPr>
            <w:r>
              <w:rPr>
                <w:rFonts w:cs="Arial"/>
                <w:color w:val="000000"/>
                <w:sz w:val="22"/>
                <w:szCs w:val="22"/>
                <w:lang w:eastAsia="es-MX"/>
              </w:rPr>
              <w:t>Char</w:t>
            </w:r>
          </w:p>
        </w:tc>
        <w:tc>
          <w:tcPr>
            <w:tcW w:w="589" w:type="pct"/>
            <w:tcBorders>
              <w:top w:val="nil"/>
              <w:left w:val="single" w:sz="4" w:space="0" w:color="auto"/>
              <w:bottom w:val="single" w:sz="4" w:space="0" w:color="auto"/>
              <w:right w:val="single" w:sz="4" w:space="0" w:color="auto"/>
            </w:tcBorders>
          </w:tcPr>
          <w:p w14:paraId="5A848173" w14:textId="6BF3834F" w:rsidR="006A0CFB" w:rsidRPr="005E2E0E" w:rsidRDefault="00C64199" w:rsidP="006A0CFB">
            <w:pPr>
              <w:rPr>
                <w:rFonts w:cs="Arial"/>
                <w:color w:val="000000"/>
                <w:sz w:val="22"/>
                <w:szCs w:val="22"/>
                <w:lang w:eastAsia="es-MX"/>
              </w:rPr>
            </w:pPr>
            <w:r>
              <w:rPr>
                <w:rFonts w:cs="Arial"/>
                <w:color w:val="000000"/>
                <w:sz w:val="22"/>
                <w:szCs w:val="22"/>
                <w:lang w:eastAsia="es-MX"/>
              </w:rPr>
              <w:t>3</w:t>
            </w:r>
          </w:p>
        </w:tc>
      </w:tr>
      <w:tr w:rsidR="006A0CFB" w:rsidRPr="005E2E0E" w14:paraId="0442AB1F" w14:textId="2866FE62"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29C1A0CD" w14:textId="77777777" w:rsidR="006A0CFB" w:rsidRPr="006A0CFB" w:rsidRDefault="006A0CFB" w:rsidP="006A0CFB">
            <w:pPr>
              <w:rPr>
                <w:rFonts w:cs="Arial"/>
                <w:color w:val="000000"/>
                <w:sz w:val="22"/>
                <w:szCs w:val="22"/>
                <w:lang w:eastAsia="es-MX"/>
              </w:rPr>
            </w:pPr>
            <w:r w:rsidRPr="006A0CFB">
              <w:rPr>
                <w:rFonts w:cs="Arial"/>
                <w:color w:val="000000"/>
                <w:sz w:val="22"/>
                <w:szCs w:val="22"/>
                <w:lang w:eastAsia="es-MX"/>
              </w:rPr>
              <w:t>Artículo 7</w:t>
            </w:r>
          </w:p>
        </w:tc>
        <w:tc>
          <w:tcPr>
            <w:tcW w:w="993" w:type="pct"/>
            <w:tcBorders>
              <w:top w:val="nil"/>
              <w:left w:val="single" w:sz="4" w:space="0" w:color="auto"/>
              <w:bottom w:val="single" w:sz="4" w:space="0" w:color="auto"/>
              <w:right w:val="single" w:sz="4" w:space="0" w:color="auto"/>
            </w:tcBorders>
          </w:tcPr>
          <w:p w14:paraId="55D29116" w14:textId="2FA34B8F" w:rsidR="006A0CFB" w:rsidRPr="005E2E0E" w:rsidRDefault="00C64199" w:rsidP="006A0CFB">
            <w:pPr>
              <w:rPr>
                <w:rFonts w:cs="Arial"/>
                <w:color w:val="000000"/>
                <w:sz w:val="22"/>
                <w:szCs w:val="22"/>
                <w:lang w:eastAsia="es-MX"/>
              </w:rPr>
            </w:pPr>
            <w:r>
              <w:rPr>
                <w:rFonts w:cs="Arial"/>
                <w:color w:val="000000"/>
                <w:sz w:val="22"/>
                <w:szCs w:val="22"/>
                <w:lang w:eastAsia="es-MX"/>
              </w:rPr>
              <w:t>Identificador de operaciones correspondientes al Art 7</w:t>
            </w:r>
          </w:p>
        </w:tc>
        <w:tc>
          <w:tcPr>
            <w:tcW w:w="761" w:type="pct"/>
            <w:tcBorders>
              <w:top w:val="nil"/>
              <w:left w:val="single" w:sz="4" w:space="0" w:color="auto"/>
              <w:bottom w:val="single" w:sz="4" w:space="0" w:color="auto"/>
              <w:right w:val="single" w:sz="4" w:space="0" w:color="auto"/>
            </w:tcBorders>
          </w:tcPr>
          <w:p w14:paraId="23D71637" w14:textId="269673D5" w:rsidR="006A0CFB" w:rsidRPr="005E2E0E" w:rsidRDefault="00C64199" w:rsidP="006A0CFB">
            <w:pPr>
              <w:rPr>
                <w:rFonts w:cs="Arial"/>
                <w:color w:val="000000"/>
                <w:sz w:val="22"/>
                <w:szCs w:val="22"/>
                <w:lang w:eastAsia="es-MX"/>
              </w:rPr>
            </w:pPr>
            <w:r>
              <w:rPr>
                <w:rFonts w:cs="Arial"/>
                <w:color w:val="000000"/>
                <w:sz w:val="22"/>
                <w:szCs w:val="22"/>
                <w:lang w:eastAsia="es-MX"/>
              </w:rPr>
              <w:t>Int</w:t>
            </w:r>
          </w:p>
        </w:tc>
        <w:tc>
          <w:tcPr>
            <w:tcW w:w="589" w:type="pct"/>
            <w:tcBorders>
              <w:top w:val="nil"/>
              <w:left w:val="single" w:sz="4" w:space="0" w:color="auto"/>
              <w:bottom w:val="single" w:sz="4" w:space="0" w:color="auto"/>
              <w:right w:val="single" w:sz="4" w:space="0" w:color="auto"/>
            </w:tcBorders>
          </w:tcPr>
          <w:p w14:paraId="1239B4C5" w14:textId="74E685C5" w:rsidR="006A0CFB" w:rsidRPr="005E2E0E" w:rsidRDefault="00C64199" w:rsidP="006A0CFB">
            <w:pPr>
              <w:rPr>
                <w:rFonts w:cs="Arial"/>
                <w:color w:val="000000"/>
                <w:sz w:val="22"/>
                <w:szCs w:val="22"/>
                <w:lang w:eastAsia="es-MX"/>
              </w:rPr>
            </w:pPr>
            <w:r>
              <w:rPr>
                <w:rFonts w:cs="Arial"/>
                <w:color w:val="000000"/>
                <w:sz w:val="22"/>
                <w:szCs w:val="22"/>
                <w:lang w:eastAsia="es-MX"/>
              </w:rPr>
              <w:t>1</w:t>
            </w:r>
          </w:p>
        </w:tc>
      </w:tr>
      <w:tr w:rsidR="006A0CFB" w:rsidRPr="005E2E0E" w14:paraId="2B1FE82F" w14:textId="4AD8A1C3"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0CAB8527" w14:textId="77777777" w:rsidR="006A0CFB" w:rsidRPr="006A0CFB" w:rsidRDefault="006A0CFB" w:rsidP="006A0CFB">
            <w:pPr>
              <w:rPr>
                <w:rFonts w:cs="Arial"/>
                <w:color w:val="000000"/>
                <w:sz w:val="22"/>
                <w:szCs w:val="22"/>
                <w:lang w:eastAsia="es-MX"/>
              </w:rPr>
            </w:pPr>
            <w:r w:rsidRPr="006A0CFB">
              <w:rPr>
                <w:rFonts w:cs="Arial"/>
                <w:color w:val="000000"/>
                <w:sz w:val="22"/>
                <w:szCs w:val="22"/>
                <w:lang w:eastAsia="es-MX"/>
              </w:rPr>
              <w:t>CAAT</w:t>
            </w:r>
          </w:p>
        </w:tc>
        <w:tc>
          <w:tcPr>
            <w:tcW w:w="993" w:type="pct"/>
            <w:tcBorders>
              <w:top w:val="nil"/>
              <w:left w:val="single" w:sz="4" w:space="0" w:color="auto"/>
              <w:bottom w:val="single" w:sz="4" w:space="0" w:color="auto"/>
              <w:right w:val="single" w:sz="4" w:space="0" w:color="auto"/>
            </w:tcBorders>
          </w:tcPr>
          <w:p w14:paraId="5D89D44C" w14:textId="3897902F" w:rsidR="006A0CFB" w:rsidRPr="005E2E0E" w:rsidRDefault="00BF4845" w:rsidP="006A0CFB">
            <w:pPr>
              <w:rPr>
                <w:rFonts w:cs="Arial"/>
                <w:color w:val="000000"/>
                <w:sz w:val="22"/>
                <w:szCs w:val="22"/>
                <w:lang w:eastAsia="es-MX"/>
              </w:rPr>
            </w:pPr>
            <w:r w:rsidRPr="005E2E0E">
              <w:rPr>
                <w:rFonts w:cs="Arial"/>
              </w:rPr>
              <w:t>Código Alfanumérico Armonizado del Transportista del Registro de Empresas Porteadoras.</w:t>
            </w:r>
          </w:p>
        </w:tc>
        <w:tc>
          <w:tcPr>
            <w:tcW w:w="761" w:type="pct"/>
            <w:tcBorders>
              <w:top w:val="nil"/>
              <w:left w:val="single" w:sz="4" w:space="0" w:color="auto"/>
              <w:bottom w:val="single" w:sz="4" w:space="0" w:color="auto"/>
              <w:right w:val="single" w:sz="4" w:space="0" w:color="auto"/>
            </w:tcBorders>
          </w:tcPr>
          <w:p w14:paraId="6B66B615" w14:textId="77777777" w:rsidR="006A0CFB" w:rsidRPr="005E2E0E" w:rsidRDefault="006A0CFB" w:rsidP="006A0CFB">
            <w:pPr>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73C29884" w14:textId="29832242" w:rsidR="006A0CFB" w:rsidRPr="005E2E0E" w:rsidRDefault="00BF4845" w:rsidP="006A0CFB">
            <w:pPr>
              <w:rPr>
                <w:rFonts w:cs="Arial"/>
                <w:color w:val="000000"/>
                <w:sz w:val="22"/>
                <w:szCs w:val="22"/>
                <w:lang w:eastAsia="es-MX"/>
              </w:rPr>
            </w:pPr>
            <w:r w:rsidRPr="005E2E0E">
              <w:rPr>
                <w:rFonts w:cs="Arial"/>
                <w:color w:val="000000"/>
                <w:sz w:val="22"/>
                <w:szCs w:val="22"/>
                <w:lang w:eastAsia="es-MX"/>
              </w:rPr>
              <w:t xml:space="preserve">4 </w:t>
            </w:r>
          </w:p>
        </w:tc>
      </w:tr>
      <w:tr w:rsidR="006A0CFB" w:rsidRPr="005E2E0E" w14:paraId="66354E96" w14:textId="0B6208A0"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021B23B3" w14:textId="77777777" w:rsidR="006A0CFB" w:rsidRPr="006A0CFB" w:rsidRDefault="006A0CFB" w:rsidP="006A0CFB">
            <w:pPr>
              <w:rPr>
                <w:rFonts w:cs="Arial"/>
                <w:color w:val="000000"/>
                <w:sz w:val="22"/>
                <w:szCs w:val="22"/>
                <w:lang w:eastAsia="es-MX"/>
              </w:rPr>
            </w:pPr>
            <w:r w:rsidRPr="006A0CFB">
              <w:rPr>
                <w:rFonts w:cs="Arial"/>
                <w:color w:val="000000"/>
                <w:sz w:val="22"/>
                <w:szCs w:val="22"/>
                <w:lang w:eastAsia="es-MX"/>
              </w:rPr>
              <w:t>Cadena Original</w:t>
            </w:r>
          </w:p>
        </w:tc>
        <w:tc>
          <w:tcPr>
            <w:tcW w:w="993" w:type="pct"/>
            <w:tcBorders>
              <w:top w:val="nil"/>
              <w:left w:val="single" w:sz="4" w:space="0" w:color="auto"/>
              <w:bottom w:val="single" w:sz="4" w:space="0" w:color="auto"/>
              <w:right w:val="single" w:sz="4" w:space="0" w:color="auto"/>
            </w:tcBorders>
          </w:tcPr>
          <w:p w14:paraId="6D142F29" w14:textId="77777777" w:rsidR="006A0CFB" w:rsidRPr="00F637F8" w:rsidRDefault="006A0CFB" w:rsidP="006A0CFB">
            <w:pPr>
              <w:rPr>
                <w:rFonts w:cs="Arial"/>
                <w:color w:val="000000"/>
                <w:szCs w:val="22"/>
                <w:lang w:eastAsia="es-MX"/>
              </w:rPr>
            </w:pPr>
          </w:p>
        </w:tc>
        <w:tc>
          <w:tcPr>
            <w:tcW w:w="761" w:type="pct"/>
            <w:tcBorders>
              <w:top w:val="nil"/>
              <w:left w:val="single" w:sz="4" w:space="0" w:color="auto"/>
              <w:bottom w:val="single" w:sz="4" w:space="0" w:color="auto"/>
              <w:right w:val="single" w:sz="4" w:space="0" w:color="auto"/>
            </w:tcBorders>
          </w:tcPr>
          <w:p w14:paraId="4318C757" w14:textId="77777777" w:rsidR="006A0CFB" w:rsidRPr="005E2E0E" w:rsidRDefault="006A0CFB" w:rsidP="006A0CFB">
            <w:pPr>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4AF1A197" w14:textId="77777777" w:rsidR="006A0CFB" w:rsidRPr="005E2E0E" w:rsidRDefault="006A0CFB" w:rsidP="006A0CFB">
            <w:pPr>
              <w:rPr>
                <w:rFonts w:cs="Arial"/>
                <w:color w:val="000000"/>
                <w:sz w:val="22"/>
                <w:szCs w:val="22"/>
                <w:lang w:eastAsia="es-MX"/>
              </w:rPr>
            </w:pPr>
          </w:p>
        </w:tc>
      </w:tr>
      <w:tr w:rsidR="006A0CFB" w:rsidRPr="005E2E0E" w14:paraId="02FF7A3D" w14:textId="32D0F1ED" w:rsidTr="00C51A94">
        <w:trPr>
          <w:trHeight w:val="300"/>
        </w:trPr>
        <w:tc>
          <w:tcPr>
            <w:tcW w:w="2656" w:type="pct"/>
            <w:tcBorders>
              <w:top w:val="nil"/>
              <w:left w:val="single" w:sz="4" w:space="0" w:color="auto"/>
              <w:bottom w:val="single" w:sz="4" w:space="0" w:color="auto"/>
              <w:right w:val="single" w:sz="4" w:space="0" w:color="auto"/>
            </w:tcBorders>
            <w:shd w:val="clear" w:color="auto" w:fill="auto"/>
            <w:noWrap/>
            <w:vAlign w:val="center"/>
            <w:hideMark/>
          </w:tcPr>
          <w:p w14:paraId="2614B20E" w14:textId="7D5EE044" w:rsidR="006A0CFB" w:rsidRPr="006A0CFB" w:rsidRDefault="006A0CFB" w:rsidP="006A0CFB">
            <w:pPr>
              <w:jc w:val="left"/>
              <w:rPr>
                <w:rFonts w:cs="Arial"/>
                <w:color w:val="000000"/>
                <w:sz w:val="22"/>
                <w:szCs w:val="22"/>
                <w:lang w:eastAsia="es-MX"/>
              </w:rPr>
            </w:pPr>
            <w:r w:rsidRPr="005E2E0E">
              <w:rPr>
                <w:rFonts w:cs="Arial"/>
                <w:color w:val="000000"/>
                <w:sz w:val="22"/>
                <w:szCs w:val="22"/>
                <w:lang w:eastAsia="es-MX"/>
              </w:rPr>
              <w:t>Cadena</w:t>
            </w:r>
            <w:r w:rsidR="005E2E0E">
              <w:rPr>
                <w:rFonts w:cs="Arial"/>
                <w:color w:val="000000"/>
                <w:sz w:val="22"/>
                <w:szCs w:val="22"/>
                <w:lang w:eastAsia="es-MX"/>
              </w:rPr>
              <w:t xml:space="preserve"> </w:t>
            </w:r>
            <w:r w:rsidRPr="005E2E0E">
              <w:rPr>
                <w:rFonts w:cs="Arial"/>
                <w:color w:val="000000"/>
                <w:sz w:val="22"/>
                <w:szCs w:val="22"/>
                <w:lang w:eastAsia="es-MX"/>
              </w:rPr>
              <w:t>Original</w:t>
            </w:r>
            <w:r w:rsidR="005E2E0E">
              <w:rPr>
                <w:rFonts w:cs="Arial"/>
                <w:color w:val="000000"/>
                <w:sz w:val="22"/>
                <w:szCs w:val="22"/>
                <w:lang w:eastAsia="es-MX"/>
              </w:rPr>
              <w:t xml:space="preserve"> </w:t>
            </w:r>
            <w:r w:rsidRPr="005E2E0E">
              <w:rPr>
                <w:rFonts w:cs="Arial"/>
                <w:color w:val="000000"/>
                <w:sz w:val="22"/>
                <w:szCs w:val="22"/>
                <w:lang w:eastAsia="es-MX"/>
              </w:rPr>
              <w:t>AA</w:t>
            </w:r>
          </w:p>
        </w:tc>
        <w:tc>
          <w:tcPr>
            <w:tcW w:w="993" w:type="pct"/>
            <w:tcBorders>
              <w:top w:val="nil"/>
              <w:left w:val="single" w:sz="4" w:space="0" w:color="auto"/>
              <w:bottom w:val="single" w:sz="4" w:space="0" w:color="auto"/>
              <w:right w:val="single" w:sz="4" w:space="0" w:color="auto"/>
            </w:tcBorders>
          </w:tcPr>
          <w:p w14:paraId="612975A1" w14:textId="77777777" w:rsidR="006A0CFB" w:rsidRPr="005E2E0E" w:rsidRDefault="006A0CFB" w:rsidP="006A0CFB">
            <w:pPr>
              <w:jc w:val="left"/>
              <w:rPr>
                <w:rFonts w:cs="Arial"/>
                <w:color w:val="000000"/>
                <w:sz w:val="22"/>
                <w:szCs w:val="22"/>
                <w:lang w:eastAsia="es-MX"/>
              </w:rPr>
            </w:pPr>
          </w:p>
        </w:tc>
        <w:tc>
          <w:tcPr>
            <w:tcW w:w="761" w:type="pct"/>
            <w:tcBorders>
              <w:top w:val="nil"/>
              <w:left w:val="single" w:sz="4" w:space="0" w:color="auto"/>
              <w:bottom w:val="single" w:sz="4" w:space="0" w:color="auto"/>
              <w:right w:val="single" w:sz="4" w:space="0" w:color="auto"/>
            </w:tcBorders>
          </w:tcPr>
          <w:p w14:paraId="3BEA505B"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14DDE34C" w14:textId="77777777" w:rsidR="006A0CFB" w:rsidRPr="005E2E0E" w:rsidRDefault="006A0CFB" w:rsidP="006A0CFB">
            <w:pPr>
              <w:jc w:val="left"/>
              <w:rPr>
                <w:rFonts w:cs="Arial"/>
                <w:color w:val="000000"/>
                <w:sz w:val="22"/>
                <w:szCs w:val="22"/>
                <w:lang w:eastAsia="es-MX"/>
              </w:rPr>
            </w:pPr>
          </w:p>
        </w:tc>
      </w:tr>
      <w:tr w:rsidR="006A0CFB" w:rsidRPr="005E2E0E" w14:paraId="2BDB3895" w14:textId="1F65980E"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1E011DA6" w14:textId="0006F5AF" w:rsidR="006A0CFB" w:rsidRPr="006A0CFB" w:rsidRDefault="006A0CFB" w:rsidP="006A0CFB">
            <w:pPr>
              <w:jc w:val="left"/>
              <w:rPr>
                <w:rFonts w:cs="Arial"/>
                <w:color w:val="000000"/>
                <w:sz w:val="22"/>
                <w:szCs w:val="22"/>
                <w:lang w:eastAsia="es-MX"/>
              </w:rPr>
            </w:pPr>
            <w:r w:rsidRPr="006A0CFB">
              <w:rPr>
                <w:rFonts w:cs="Arial"/>
                <w:color w:val="000000"/>
                <w:sz w:val="22"/>
                <w:szCs w:val="22"/>
                <w:lang w:eastAsia="es-MX"/>
              </w:rPr>
              <w:t>Ca</w:t>
            </w:r>
            <w:r w:rsidR="006246A7" w:rsidRPr="005E2E0E">
              <w:rPr>
                <w:rFonts w:cs="Arial"/>
                <w:color w:val="000000"/>
                <w:sz w:val="22"/>
                <w:szCs w:val="22"/>
                <w:lang w:eastAsia="es-MX"/>
              </w:rPr>
              <w:t>dena</w:t>
            </w:r>
            <w:r w:rsidR="005E2E0E">
              <w:rPr>
                <w:rFonts w:cs="Arial"/>
                <w:color w:val="000000"/>
                <w:sz w:val="22"/>
                <w:szCs w:val="22"/>
                <w:lang w:eastAsia="es-MX"/>
              </w:rPr>
              <w:t xml:space="preserve"> </w:t>
            </w:r>
            <w:r w:rsidR="006246A7" w:rsidRPr="005E2E0E">
              <w:rPr>
                <w:rFonts w:cs="Arial"/>
                <w:color w:val="000000"/>
                <w:sz w:val="22"/>
                <w:szCs w:val="22"/>
                <w:lang w:eastAsia="es-MX"/>
              </w:rPr>
              <w:t>Original</w:t>
            </w:r>
            <w:r w:rsidR="005E2E0E">
              <w:rPr>
                <w:rFonts w:cs="Arial"/>
                <w:color w:val="000000"/>
                <w:sz w:val="22"/>
                <w:szCs w:val="22"/>
                <w:lang w:eastAsia="es-MX"/>
              </w:rPr>
              <w:t xml:space="preserve"> </w:t>
            </w:r>
            <w:r w:rsidR="006246A7" w:rsidRPr="005E2E0E">
              <w:rPr>
                <w:rFonts w:cs="Arial"/>
                <w:color w:val="000000"/>
                <w:sz w:val="22"/>
                <w:szCs w:val="22"/>
                <w:lang w:eastAsia="es-MX"/>
              </w:rPr>
              <w:t>SAT</w:t>
            </w:r>
          </w:p>
        </w:tc>
        <w:tc>
          <w:tcPr>
            <w:tcW w:w="993" w:type="pct"/>
            <w:tcBorders>
              <w:top w:val="nil"/>
              <w:left w:val="single" w:sz="4" w:space="0" w:color="auto"/>
              <w:bottom w:val="single" w:sz="4" w:space="0" w:color="auto"/>
              <w:right w:val="single" w:sz="4" w:space="0" w:color="auto"/>
            </w:tcBorders>
          </w:tcPr>
          <w:p w14:paraId="261625BB" w14:textId="77777777" w:rsidR="006A0CFB" w:rsidRPr="005E2E0E" w:rsidRDefault="006A0CFB" w:rsidP="006A0CFB">
            <w:pPr>
              <w:jc w:val="left"/>
              <w:rPr>
                <w:rFonts w:cs="Arial"/>
                <w:color w:val="000000"/>
                <w:sz w:val="22"/>
                <w:szCs w:val="22"/>
                <w:lang w:eastAsia="es-MX"/>
              </w:rPr>
            </w:pPr>
          </w:p>
        </w:tc>
        <w:tc>
          <w:tcPr>
            <w:tcW w:w="761" w:type="pct"/>
            <w:tcBorders>
              <w:top w:val="nil"/>
              <w:left w:val="single" w:sz="4" w:space="0" w:color="auto"/>
              <w:bottom w:val="single" w:sz="4" w:space="0" w:color="auto"/>
              <w:right w:val="single" w:sz="4" w:space="0" w:color="auto"/>
            </w:tcBorders>
          </w:tcPr>
          <w:p w14:paraId="1A36859E"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17870277" w14:textId="77777777" w:rsidR="006A0CFB" w:rsidRPr="005E2E0E" w:rsidRDefault="006A0CFB" w:rsidP="006A0CFB">
            <w:pPr>
              <w:jc w:val="left"/>
              <w:rPr>
                <w:rFonts w:cs="Arial"/>
                <w:color w:val="000000"/>
                <w:sz w:val="22"/>
                <w:szCs w:val="22"/>
                <w:lang w:eastAsia="es-MX"/>
              </w:rPr>
            </w:pPr>
          </w:p>
        </w:tc>
      </w:tr>
      <w:tr w:rsidR="006A0CFB" w:rsidRPr="005E2E0E" w14:paraId="63679220" w14:textId="6DB80CBC"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7ED2432A" w14:textId="77777777" w:rsidR="006A0CFB" w:rsidRPr="006A0CFB" w:rsidRDefault="006A0CFB" w:rsidP="006A0CFB">
            <w:pPr>
              <w:jc w:val="left"/>
              <w:rPr>
                <w:rFonts w:cs="Arial"/>
                <w:color w:val="000000"/>
                <w:sz w:val="22"/>
                <w:szCs w:val="22"/>
                <w:lang w:eastAsia="es-MX"/>
              </w:rPr>
            </w:pPr>
            <w:r w:rsidRPr="006A0CFB">
              <w:rPr>
                <w:rFonts w:cs="Arial"/>
                <w:color w:val="000000"/>
                <w:sz w:val="22"/>
                <w:szCs w:val="22"/>
                <w:lang w:eastAsia="es-MX"/>
              </w:rPr>
              <w:t>Candados</w:t>
            </w:r>
          </w:p>
        </w:tc>
        <w:tc>
          <w:tcPr>
            <w:tcW w:w="993" w:type="pct"/>
            <w:tcBorders>
              <w:top w:val="nil"/>
              <w:left w:val="single" w:sz="4" w:space="0" w:color="auto"/>
              <w:bottom w:val="single" w:sz="4" w:space="0" w:color="auto"/>
              <w:right w:val="single" w:sz="4" w:space="0" w:color="auto"/>
            </w:tcBorders>
          </w:tcPr>
          <w:p w14:paraId="428F1A24" w14:textId="77777777" w:rsidR="006A0CFB" w:rsidRPr="005E2E0E" w:rsidRDefault="006A0CFB" w:rsidP="006A0CFB">
            <w:pPr>
              <w:jc w:val="left"/>
              <w:rPr>
                <w:rFonts w:cs="Arial"/>
                <w:color w:val="000000"/>
                <w:sz w:val="22"/>
                <w:szCs w:val="22"/>
                <w:lang w:eastAsia="es-MX"/>
              </w:rPr>
            </w:pPr>
          </w:p>
        </w:tc>
        <w:tc>
          <w:tcPr>
            <w:tcW w:w="761" w:type="pct"/>
            <w:tcBorders>
              <w:top w:val="nil"/>
              <w:left w:val="single" w:sz="4" w:space="0" w:color="auto"/>
              <w:bottom w:val="single" w:sz="4" w:space="0" w:color="auto"/>
              <w:right w:val="single" w:sz="4" w:space="0" w:color="auto"/>
            </w:tcBorders>
          </w:tcPr>
          <w:p w14:paraId="249D8538"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48CD69EE" w14:textId="77777777" w:rsidR="006A0CFB" w:rsidRPr="005E2E0E" w:rsidRDefault="006A0CFB" w:rsidP="006A0CFB">
            <w:pPr>
              <w:jc w:val="left"/>
              <w:rPr>
                <w:rFonts w:cs="Arial"/>
                <w:color w:val="000000"/>
                <w:sz w:val="22"/>
                <w:szCs w:val="22"/>
                <w:lang w:eastAsia="es-MX"/>
              </w:rPr>
            </w:pPr>
          </w:p>
        </w:tc>
      </w:tr>
      <w:tr w:rsidR="006A0CFB" w:rsidRPr="005E2E0E" w14:paraId="013AED3C" w14:textId="0B659D04"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175DB6CF" w14:textId="77777777" w:rsidR="006A0CFB" w:rsidRPr="006A0CFB" w:rsidRDefault="006A0CFB" w:rsidP="006A0CFB">
            <w:pPr>
              <w:rPr>
                <w:rFonts w:cs="Arial"/>
                <w:color w:val="000000"/>
                <w:sz w:val="22"/>
                <w:szCs w:val="22"/>
                <w:lang w:eastAsia="es-MX"/>
              </w:rPr>
            </w:pPr>
            <w:r w:rsidRPr="006A0CFB">
              <w:rPr>
                <w:rFonts w:cs="Arial"/>
                <w:color w:val="000000"/>
                <w:sz w:val="22"/>
                <w:szCs w:val="22"/>
                <w:lang w:eastAsia="es-MX"/>
              </w:rPr>
              <w:lastRenderedPageBreak/>
              <w:t>Cantidad de Mercancías</w:t>
            </w:r>
          </w:p>
        </w:tc>
        <w:tc>
          <w:tcPr>
            <w:tcW w:w="993" w:type="pct"/>
            <w:tcBorders>
              <w:top w:val="nil"/>
              <w:left w:val="single" w:sz="4" w:space="0" w:color="auto"/>
              <w:bottom w:val="single" w:sz="4" w:space="0" w:color="auto"/>
              <w:right w:val="single" w:sz="4" w:space="0" w:color="auto"/>
            </w:tcBorders>
          </w:tcPr>
          <w:p w14:paraId="734767EA" w14:textId="77777777" w:rsidR="006A0CFB" w:rsidRPr="005E2E0E" w:rsidRDefault="006A0CFB" w:rsidP="006A0CFB">
            <w:pPr>
              <w:rPr>
                <w:rFonts w:cs="Arial"/>
                <w:color w:val="000000"/>
                <w:sz w:val="22"/>
                <w:szCs w:val="22"/>
                <w:lang w:eastAsia="es-MX"/>
              </w:rPr>
            </w:pPr>
          </w:p>
        </w:tc>
        <w:tc>
          <w:tcPr>
            <w:tcW w:w="761" w:type="pct"/>
            <w:tcBorders>
              <w:top w:val="nil"/>
              <w:left w:val="single" w:sz="4" w:space="0" w:color="auto"/>
              <w:bottom w:val="single" w:sz="4" w:space="0" w:color="auto"/>
              <w:right w:val="single" w:sz="4" w:space="0" w:color="auto"/>
            </w:tcBorders>
          </w:tcPr>
          <w:p w14:paraId="5954AF81" w14:textId="77777777" w:rsidR="006A0CFB" w:rsidRPr="005E2E0E" w:rsidRDefault="006A0CFB" w:rsidP="006A0CFB">
            <w:pPr>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544555DA" w14:textId="77777777" w:rsidR="006A0CFB" w:rsidRPr="005E2E0E" w:rsidRDefault="006A0CFB" w:rsidP="006A0CFB">
            <w:pPr>
              <w:rPr>
                <w:rFonts w:cs="Arial"/>
                <w:color w:val="000000"/>
                <w:sz w:val="22"/>
                <w:szCs w:val="22"/>
                <w:lang w:eastAsia="es-MX"/>
              </w:rPr>
            </w:pPr>
          </w:p>
        </w:tc>
      </w:tr>
      <w:tr w:rsidR="006A0CFB" w:rsidRPr="005E2E0E" w14:paraId="726254CB" w14:textId="02FB7D44"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4CABB598" w14:textId="77777777" w:rsidR="006A0CFB" w:rsidRPr="006A0CFB" w:rsidRDefault="006A0CFB" w:rsidP="006A0CFB">
            <w:pPr>
              <w:rPr>
                <w:rFonts w:cs="Arial"/>
                <w:color w:val="000000"/>
                <w:sz w:val="22"/>
                <w:szCs w:val="22"/>
                <w:lang w:eastAsia="es-MX"/>
              </w:rPr>
            </w:pPr>
            <w:r w:rsidRPr="006A0CFB">
              <w:rPr>
                <w:rFonts w:cs="Arial"/>
                <w:color w:val="000000"/>
                <w:sz w:val="22"/>
                <w:szCs w:val="22"/>
                <w:lang w:eastAsia="es-MX"/>
              </w:rPr>
              <w:t>Certificado</w:t>
            </w:r>
          </w:p>
        </w:tc>
        <w:tc>
          <w:tcPr>
            <w:tcW w:w="993" w:type="pct"/>
            <w:tcBorders>
              <w:top w:val="nil"/>
              <w:left w:val="single" w:sz="4" w:space="0" w:color="auto"/>
              <w:bottom w:val="single" w:sz="4" w:space="0" w:color="auto"/>
              <w:right w:val="single" w:sz="4" w:space="0" w:color="auto"/>
            </w:tcBorders>
          </w:tcPr>
          <w:p w14:paraId="2D634106" w14:textId="77777777" w:rsidR="006A0CFB" w:rsidRPr="005E2E0E" w:rsidRDefault="006A0CFB" w:rsidP="006A0CFB">
            <w:pPr>
              <w:rPr>
                <w:rFonts w:cs="Arial"/>
                <w:color w:val="000000"/>
                <w:sz w:val="22"/>
                <w:szCs w:val="22"/>
                <w:lang w:eastAsia="es-MX"/>
              </w:rPr>
            </w:pPr>
          </w:p>
        </w:tc>
        <w:tc>
          <w:tcPr>
            <w:tcW w:w="761" w:type="pct"/>
            <w:tcBorders>
              <w:top w:val="nil"/>
              <w:left w:val="single" w:sz="4" w:space="0" w:color="auto"/>
              <w:bottom w:val="single" w:sz="4" w:space="0" w:color="auto"/>
              <w:right w:val="single" w:sz="4" w:space="0" w:color="auto"/>
            </w:tcBorders>
          </w:tcPr>
          <w:p w14:paraId="760F4B8D" w14:textId="77777777" w:rsidR="006A0CFB" w:rsidRPr="005E2E0E" w:rsidRDefault="006A0CFB" w:rsidP="006A0CFB">
            <w:pPr>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050150DB" w14:textId="77777777" w:rsidR="006A0CFB" w:rsidRPr="005E2E0E" w:rsidRDefault="006A0CFB" w:rsidP="006A0CFB">
            <w:pPr>
              <w:rPr>
                <w:rFonts w:cs="Arial"/>
                <w:color w:val="000000"/>
                <w:sz w:val="22"/>
                <w:szCs w:val="22"/>
                <w:lang w:eastAsia="es-MX"/>
              </w:rPr>
            </w:pPr>
          </w:p>
        </w:tc>
      </w:tr>
      <w:tr w:rsidR="006A0CFB" w:rsidRPr="005E2E0E" w14:paraId="7EB2335D" w14:textId="1E87890D" w:rsidTr="00C51A94">
        <w:trPr>
          <w:trHeight w:val="300"/>
        </w:trPr>
        <w:tc>
          <w:tcPr>
            <w:tcW w:w="2656" w:type="pct"/>
            <w:tcBorders>
              <w:top w:val="nil"/>
              <w:left w:val="single" w:sz="4" w:space="0" w:color="auto"/>
              <w:bottom w:val="single" w:sz="4" w:space="0" w:color="auto"/>
              <w:right w:val="single" w:sz="4" w:space="0" w:color="auto"/>
            </w:tcBorders>
            <w:shd w:val="clear" w:color="auto" w:fill="auto"/>
            <w:noWrap/>
            <w:vAlign w:val="center"/>
            <w:hideMark/>
          </w:tcPr>
          <w:p w14:paraId="415BED7A" w14:textId="77777777" w:rsidR="006A0CFB" w:rsidRPr="006A0CFB" w:rsidRDefault="006A0CFB" w:rsidP="006A0CFB">
            <w:pPr>
              <w:jc w:val="left"/>
              <w:rPr>
                <w:rFonts w:cs="Arial"/>
                <w:color w:val="000000"/>
                <w:sz w:val="22"/>
                <w:szCs w:val="22"/>
                <w:lang w:eastAsia="es-MX"/>
              </w:rPr>
            </w:pPr>
            <w:r w:rsidRPr="006A0CFB">
              <w:rPr>
                <w:rFonts w:cs="Arial"/>
                <w:color w:val="000000"/>
                <w:sz w:val="22"/>
                <w:szCs w:val="22"/>
                <w:lang w:eastAsia="es-MX"/>
              </w:rPr>
              <w:t>Certificado64</w:t>
            </w:r>
          </w:p>
        </w:tc>
        <w:tc>
          <w:tcPr>
            <w:tcW w:w="993" w:type="pct"/>
            <w:tcBorders>
              <w:top w:val="nil"/>
              <w:left w:val="single" w:sz="4" w:space="0" w:color="auto"/>
              <w:bottom w:val="single" w:sz="4" w:space="0" w:color="auto"/>
              <w:right w:val="single" w:sz="4" w:space="0" w:color="auto"/>
            </w:tcBorders>
          </w:tcPr>
          <w:p w14:paraId="5FE5181A" w14:textId="77777777" w:rsidR="006A0CFB" w:rsidRPr="005E2E0E" w:rsidRDefault="006A0CFB" w:rsidP="006A0CFB">
            <w:pPr>
              <w:jc w:val="left"/>
              <w:rPr>
                <w:rFonts w:cs="Arial"/>
                <w:color w:val="000000"/>
                <w:sz w:val="22"/>
                <w:szCs w:val="22"/>
                <w:lang w:eastAsia="es-MX"/>
              </w:rPr>
            </w:pPr>
          </w:p>
        </w:tc>
        <w:tc>
          <w:tcPr>
            <w:tcW w:w="761" w:type="pct"/>
            <w:tcBorders>
              <w:top w:val="nil"/>
              <w:left w:val="single" w:sz="4" w:space="0" w:color="auto"/>
              <w:bottom w:val="single" w:sz="4" w:space="0" w:color="auto"/>
              <w:right w:val="single" w:sz="4" w:space="0" w:color="auto"/>
            </w:tcBorders>
          </w:tcPr>
          <w:p w14:paraId="78262ECA"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50A177A0" w14:textId="77777777" w:rsidR="006A0CFB" w:rsidRPr="005E2E0E" w:rsidRDefault="006A0CFB" w:rsidP="006A0CFB">
            <w:pPr>
              <w:jc w:val="left"/>
              <w:rPr>
                <w:rFonts w:cs="Arial"/>
                <w:color w:val="000000"/>
                <w:sz w:val="22"/>
                <w:szCs w:val="22"/>
                <w:lang w:eastAsia="es-MX"/>
              </w:rPr>
            </w:pPr>
          </w:p>
        </w:tc>
      </w:tr>
      <w:tr w:rsidR="006A0CFB" w:rsidRPr="005E2E0E" w14:paraId="42796F94" w14:textId="24F9E067" w:rsidTr="00C51A94">
        <w:trPr>
          <w:trHeight w:val="300"/>
        </w:trPr>
        <w:tc>
          <w:tcPr>
            <w:tcW w:w="2656" w:type="pct"/>
            <w:tcBorders>
              <w:top w:val="nil"/>
              <w:left w:val="single" w:sz="4" w:space="0" w:color="auto"/>
              <w:bottom w:val="single" w:sz="4" w:space="0" w:color="auto"/>
              <w:right w:val="single" w:sz="4" w:space="0" w:color="auto"/>
            </w:tcBorders>
            <w:shd w:val="clear" w:color="auto" w:fill="auto"/>
            <w:noWrap/>
            <w:vAlign w:val="center"/>
            <w:hideMark/>
          </w:tcPr>
          <w:p w14:paraId="65B0960D" w14:textId="352D192A" w:rsidR="006A0CFB" w:rsidRPr="006A0CFB" w:rsidRDefault="006A0CFB" w:rsidP="006246A7">
            <w:pPr>
              <w:jc w:val="left"/>
              <w:rPr>
                <w:rFonts w:cs="Arial"/>
                <w:color w:val="000000"/>
                <w:sz w:val="22"/>
                <w:szCs w:val="22"/>
                <w:lang w:eastAsia="es-MX"/>
              </w:rPr>
            </w:pPr>
            <w:r w:rsidRPr="006A0CFB">
              <w:rPr>
                <w:rFonts w:cs="Arial"/>
                <w:color w:val="000000"/>
                <w:sz w:val="22"/>
                <w:szCs w:val="22"/>
                <w:lang w:eastAsia="es-MX"/>
              </w:rPr>
              <w:t xml:space="preserve">Ciec </w:t>
            </w:r>
          </w:p>
        </w:tc>
        <w:tc>
          <w:tcPr>
            <w:tcW w:w="993" w:type="pct"/>
            <w:tcBorders>
              <w:top w:val="nil"/>
              <w:left w:val="single" w:sz="4" w:space="0" w:color="auto"/>
              <w:bottom w:val="single" w:sz="4" w:space="0" w:color="auto"/>
              <w:right w:val="single" w:sz="4" w:space="0" w:color="auto"/>
            </w:tcBorders>
          </w:tcPr>
          <w:p w14:paraId="5F8AC4ED" w14:textId="1E2B2F16" w:rsidR="006A0CFB" w:rsidRPr="005E2E0E" w:rsidRDefault="006246A7" w:rsidP="006A0CFB">
            <w:pPr>
              <w:jc w:val="left"/>
              <w:rPr>
                <w:rFonts w:cs="Arial"/>
                <w:color w:val="000000"/>
                <w:sz w:val="22"/>
                <w:szCs w:val="22"/>
                <w:lang w:eastAsia="es-MX"/>
              </w:rPr>
            </w:pPr>
            <w:r w:rsidRPr="006A0CFB">
              <w:rPr>
                <w:rFonts w:cs="Arial"/>
                <w:color w:val="000000"/>
                <w:sz w:val="22"/>
                <w:szCs w:val="22"/>
                <w:lang w:eastAsia="es-MX"/>
              </w:rPr>
              <w:t>Identifica los Datos de la CIEC generada por el SAT</w:t>
            </w:r>
          </w:p>
        </w:tc>
        <w:tc>
          <w:tcPr>
            <w:tcW w:w="761" w:type="pct"/>
            <w:tcBorders>
              <w:top w:val="nil"/>
              <w:left w:val="single" w:sz="4" w:space="0" w:color="auto"/>
              <w:bottom w:val="single" w:sz="4" w:space="0" w:color="auto"/>
              <w:right w:val="single" w:sz="4" w:space="0" w:color="auto"/>
            </w:tcBorders>
          </w:tcPr>
          <w:p w14:paraId="2811C2A4"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2122A3A4" w14:textId="77777777" w:rsidR="006A0CFB" w:rsidRPr="005E2E0E" w:rsidRDefault="006A0CFB" w:rsidP="006A0CFB">
            <w:pPr>
              <w:jc w:val="left"/>
              <w:rPr>
                <w:rFonts w:cs="Arial"/>
                <w:color w:val="000000"/>
                <w:sz w:val="22"/>
                <w:szCs w:val="22"/>
                <w:lang w:eastAsia="es-MX"/>
              </w:rPr>
            </w:pPr>
          </w:p>
        </w:tc>
      </w:tr>
      <w:tr w:rsidR="006A0CFB" w:rsidRPr="005E2E0E" w14:paraId="506CBDEC" w14:textId="48EC8459"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47BA4819" w14:textId="77777777" w:rsidR="006A0CFB" w:rsidRPr="006A0CFB" w:rsidRDefault="006A0CFB" w:rsidP="006A0CFB">
            <w:pPr>
              <w:rPr>
                <w:rFonts w:cs="Arial"/>
                <w:color w:val="000000"/>
                <w:sz w:val="22"/>
                <w:szCs w:val="22"/>
                <w:lang w:eastAsia="es-MX"/>
              </w:rPr>
            </w:pPr>
            <w:r w:rsidRPr="006A0CFB">
              <w:rPr>
                <w:rFonts w:cs="Arial"/>
                <w:color w:val="000000"/>
                <w:sz w:val="22"/>
                <w:szCs w:val="22"/>
                <w:lang w:eastAsia="es-MX"/>
              </w:rPr>
              <w:t>Clave de recinto fiscalizado</w:t>
            </w:r>
          </w:p>
        </w:tc>
        <w:tc>
          <w:tcPr>
            <w:tcW w:w="993" w:type="pct"/>
            <w:tcBorders>
              <w:top w:val="nil"/>
              <w:left w:val="single" w:sz="4" w:space="0" w:color="auto"/>
              <w:bottom w:val="single" w:sz="4" w:space="0" w:color="auto"/>
              <w:right w:val="single" w:sz="4" w:space="0" w:color="auto"/>
            </w:tcBorders>
          </w:tcPr>
          <w:p w14:paraId="615CFAA0" w14:textId="77777777" w:rsidR="006A0CFB" w:rsidRPr="005E2E0E" w:rsidRDefault="006A0CFB" w:rsidP="006A0CFB">
            <w:pPr>
              <w:rPr>
                <w:rFonts w:cs="Arial"/>
                <w:color w:val="000000"/>
                <w:sz w:val="22"/>
                <w:szCs w:val="22"/>
                <w:lang w:eastAsia="es-MX"/>
              </w:rPr>
            </w:pPr>
          </w:p>
        </w:tc>
        <w:tc>
          <w:tcPr>
            <w:tcW w:w="761" w:type="pct"/>
            <w:tcBorders>
              <w:top w:val="nil"/>
              <w:left w:val="single" w:sz="4" w:space="0" w:color="auto"/>
              <w:bottom w:val="single" w:sz="4" w:space="0" w:color="auto"/>
              <w:right w:val="single" w:sz="4" w:space="0" w:color="auto"/>
            </w:tcBorders>
          </w:tcPr>
          <w:p w14:paraId="51ADB7FB" w14:textId="77777777" w:rsidR="006A0CFB" w:rsidRPr="005E2E0E" w:rsidRDefault="006A0CFB" w:rsidP="006A0CFB">
            <w:pPr>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349E25E5" w14:textId="77777777" w:rsidR="006A0CFB" w:rsidRPr="005E2E0E" w:rsidRDefault="006A0CFB" w:rsidP="006A0CFB">
            <w:pPr>
              <w:rPr>
                <w:rFonts w:cs="Arial"/>
                <w:color w:val="000000"/>
                <w:sz w:val="22"/>
                <w:szCs w:val="22"/>
                <w:lang w:eastAsia="es-MX"/>
              </w:rPr>
            </w:pPr>
          </w:p>
        </w:tc>
      </w:tr>
      <w:tr w:rsidR="006A0CFB" w:rsidRPr="005E2E0E" w14:paraId="16B9B68C" w14:textId="32209AAF" w:rsidTr="00C51A94">
        <w:trPr>
          <w:trHeight w:val="300"/>
        </w:trPr>
        <w:tc>
          <w:tcPr>
            <w:tcW w:w="2656" w:type="pct"/>
            <w:tcBorders>
              <w:top w:val="nil"/>
              <w:left w:val="single" w:sz="4" w:space="0" w:color="auto"/>
              <w:bottom w:val="single" w:sz="4" w:space="0" w:color="auto"/>
              <w:right w:val="single" w:sz="4" w:space="0" w:color="auto"/>
            </w:tcBorders>
            <w:shd w:val="clear" w:color="auto" w:fill="auto"/>
            <w:noWrap/>
            <w:vAlign w:val="center"/>
            <w:hideMark/>
          </w:tcPr>
          <w:p w14:paraId="76BEF494" w14:textId="77777777" w:rsidR="006A0CFB" w:rsidRPr="006A0CFB" w:rsidRDefault="006A0CFB" w:rsidP="006A0CFB">
            <w:pPr>
              <w:jc w:val="left"/>
              <w:rPr>
                <w:rFonts w:cs="Arial"/>
                <w:color w:val="000000"/>
                <w:sz w:val="22"/>
                <w:szCs w:val="22"/>
                <w:lang w:eastAsia="es-MX"/>
              </w:rPr>
            </w:pPr>
            <w:r w:rsidRPr="006A0CFB">
              <w:rPr>
                <w:rFonts w:cs="Arial"/>
                <w:color w:val="000000"/>
                <w:sz w:val="22"/>
                <w:szCs w:val="22"/>
                <w:lang w:eastAsia="es-MX"/>
              </w:rPr>
              <w:t>Contenedor</w:t>
            </w:r>
          </w:p>
        </w:tc>
        <w:tc>
          <w:tcPr>
            <w:tcW w:w="993" w:type="pct"/>
            <w:tcBorders>
              <w:top w:val="nil"/>
              <w:left w:val="single" w:sz="4" w:space="0" w:color="auto"/>
              <w:bottom w:val="single" w:sz="4" w:space="0" w:color="auto"/>
              <w:right w:val="single" w:sz="4" w:space="0" w:color="auto"/>
            </w:tcBorders>
          </w:tcPr>
          <w:p w14:paraId="10001228" w14:textId="4BD2D231" w:rsidR="006A0CFB" w:rsidRPr="005E2E0E" w:rsidRDefault="00E7139A" w:rsidP="006A0CFB">
            <w:pPr>
              <w:jc w:val="left"/>
              <w:rPr>
                <w:rFonts w:cs="Arial"/>
                <w:color w:val="000000"/>
                <w:sz w:val="22"/>
                <w:szCs w:val="22"/>
                <w:lang w:eastAsia="es-MX"/>
              </w:rPr>
            </w:pPr>
            <w:r w:rsidRPr="008402B5">
              <w:rPr>
                <w:rFonts w:cs="Arial"/>
                <w:szCs w:val="20"/>
              </w:rPr>
              <w:t>Elemento de transporte o caja de carga que consiste en un recipiente especialmente construido para facilitar el traslado de mercaderías, como unidad de carga, en cualquier medio de transporte con la resistencia suficiente para soportar una utilización repetida y ser llenado o vaciado con facilidad y seguridad provisto de accesorios que permitan su manejo rápido y seguro en la carga, descarga y transbordo, identificable de acuerdo a las normas internacionales en forma indeleble y fácilmente visible.</w:t>
            </w:r>
          </w:p>
        </w:tc>
        <w:tc>
          <w:tcPr>
            <w:tcW w:w="761" w:type="pct"/>
            <w:tcBorders>
              <w:top w:val="nil"/>
              <w:left w:val="single" w:sz="4" w:space="0" w:color="auto"/>
              <w:bottom w:val="single" w:sz="4" w:space="0" w:color="auto"/>
              <w:right w:val="single" w:sz="4" w:space="0" w:color="auto"/>
            </w:tcBorders>
          </w:tcPr>
          <w:p w14:paraId="63E0299C"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27DAF2E8" w14:textId="77777777" w:rsidR="006A0CFB" w:rsidRPr="005E2E0E" w:rsidRDefault="006A0CFB" w:rsidP="006A0CFB">
            <w:pPr>
              <w:jc w:val="left"/>
              <w:rPr>
                <w:rFonts w:cs="Arial"/>
                <w:color w:val="000000"/>
                <w:sz w:val="22"/>
                <w:szCs w:val="22"/>
                <w:lang w:eastAsia="es-MX"/>
              </w:rPr>
            </w:pPr>
          </w:p>
        </w:tc>
      </w:tr>
      <w:tr w:rsidR="006A0CFB" w:rsidRPr="005E2E0E" w14:paraId="652593EA" w14:textId="587B423F"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1092A737" w14:textId="7F48E0AE" w:rsidR="006A0CFB" w:rsidRPr="006A0CFB" w:rsidRDefault="006246A7" w:rsidP="006A0CFB">
            <w:pPr>
              <w:jc w:val="left"/>
              <w:rPr>
                <w:rFonts w:cs="Arial"/>
                <w:color w:val="000000"/>
                <w:sz w:val="22"/>
                <w:szCs w:val="22"/>
                <w:lang w:eastAsia="es-MX"/>
              </w:rPr>
            </w:pPr>
            <w:r w:rsidRPr="005E2E0E">
              <w:rPr>
                <w:rFonts w:cs="Arial"/>
                <w:color w:val="000000"/>
                <w:sz w:val="22"/>
                <w:szCs w:val="22"/>
                <w:lang w:eastAsia="es-MX"/>
              </w:rPr>
              <w:t>Contraseñ</w:t>
            </w:r>
            <w:r w:rsidR="006A0CFB" w:rsidRPr="006A0CFB">
              <w:rPr>
                <w:rFonts w:cs="Arial"/>
                <w:color w:val="000000"/>
                <w:sz w:val="22"/>
                <w:szCs w:val="22"/>
                <w:lang w:eastAsia="es-MX"/>
              </w:rPr>
              <w:t>a</w:t>
            </w:r>
          </w:p>
        </w:tc>
        <w:tc>
          <w:tcPr>
            <w:tcW w:w="993" w:type="pct"/>
            <w:tcBorders>
              <w:top w:val="nil"/>
              <w:left w:val="single" w:sz="4" w:space="0" w:color="auto"/>
              <w:bottom w:val="single" w:sz="4" w:space="0" w:color="auto"/>
              <w:right w:val="single" w:sz="4" w:space="0" w:color="auto"/>
            </w:tcBorders>
          </w:tcPr>
          <w:p w14:paraId="0904E89B" w14:textId="2E7D1B72" w:rsidR="006A0CFB" w:rsidRPr="005E2E0E" w:rsidRDefault="006246A7" w:rsidP="006A0CFB">
            <w:pPr>
              <w:jc w:val="left"/>
              <w:rPr>
                <w:rFonts w:cs="Arial"/>
                <w:color w:val="000000"/>
                <w:sz w:val="22"/>
                <w:szCs w:val="22"/>
                <w:lang w:eastAsia="es-MX"/>
              </w:rPr>
            </w:pPr>
            <w:r w:rsidRPr="006A0CFB">
              <w:rPr>
                <w:rFonts w:cs="Arial"/>
                <w:color w:val="000000"/>
                <w:sz w:val="22"/>
                <w:szCs w:val="22"/>
                <w:lang w:eastAsia="es-MX"/>
              </w:rPr>
              <w:t>Contraseña de la CIEC</w:t>
            </w:r>
          </w:p>
        </w:tc>
        <w:tc>
          <w:tcPr>
            <w:tcW w:w="761" w:type="pct"/>
            <w:tcBorders>
              <w:top w:val="nil"/>
              <w:left w:val="single" w:sz="4" w:space="0" w:color="auto"/>
              <w:bottom w:val="single" w:sz="4" w:space="0" w:color="auto"/>
              <w:right w:val="single" w:sz="4" w:space="0" w:color="auto"/>
            </w:tcBorders>
          </w:tcPr>
          <w:p w14:paraId="18CA5A84"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0BA94973" w14:textId="77777777" w:rsidR="006A0CFB" w:rsidRPr="005E2E0E" w:rsidRDefault="006A0CFB" w:rsidP="006A0CFB">
            <w:pPr>
              <w:jc w:val="left"/>
              <w:rPr>
                <w:rFonts w:cs="Arial"/>
                <w:color w:val="000000"/>
                <w:sz w:val="22"/>
                <w:szCs w:val="22"/>
                <w:lang w:eastAsia="es-MX"/>
              </w:rPr>
            </w:pPr>
          </w:p>
        </w:tc>
      </w:tr>
      <w:tr w:rsidR="006A0CFB" w:rsidRPr="005E2E0E" w14:paraId="42BC8828" w14:textId="391FAFD8" w:rsidTr="00C51A94">
        <w:trPr>
          <w:trHeight w:val="300"/>
        </w:trPr>
        <w:tc>
          <w:tcPr>
            <w:tcW w:w="2656" w:type="pct"/>
            <w:tcBorders>
              <w:top w:val="nil"/>
              <w:left w:val="single" w:sz="4" w:space="0" w:color="auto"/>
              <w:bottom w:val="single" w:sz="4" w:space="0" w:color="auto"/>
              <w:right w:val="single" w:sz="4" w:space="0" w:color="auto"/>
            </w:tcBorders>
            <w:shd w:val="clear" w:color="auto" w:fill="auto"/>
            <w:noWrap/>
            <w:vAlign w:val="center"/>
            <w:hideMark/>
          </w:tcPr>
          <w:p w14:paraId="5D5937BF" w14:textId="647D849E" w:rsidR="006A0CFB" w:rsidRPr="006A0CFB" w:rsidRDefault="006246A7" w:rsidP="006A0CFB">
            <w:pPr>
              <w:jc w:val="left"/>
              <w:rPr>
                <w:rFonts w:cs="Arial"/>
                <w:color w:val="000000"/>
                <w:sz w:val="22"/>
                <w:szCs w:val="22"/>
                <w:lang w:eastAsia="es-MX"/>
              </w:rPr>
            </w:pPr>
            <w:r w:rsidRPr="005E2E0E">
              <w:rPr>
                <w:rFonts w:cs="Arial"/>
                <w:color w:val="000000"/>
                <w:sz w:val="22"/>
                <w:szCs w:val="22"/>
                <w:lang w:eastAsia="es-MX"/>
              </w:rPr>
              <w:t>Cove</w:t>
            </w:r>
          </w:p>
        </w:tc>
        <w:tc>
          <w:tcPr>
            <w:tcW w:w="993" w:type="pct"/>
            <w:tcBorders>
              <w:top w:val="nil"/>
              <w:left w:val="single" w:sz="4" w:space="0" w:color="auto"/>
              <w:bottom w:val="single" w:sz="4" w:space="0" w:color="auto"/>
              <w:right w:val="single" w:sz="4" w:space="0" w:color="auto"/>
            </w:tcBorders>
          </w:tcPr>
          <w:p w14:paraId="3F75F375" w14:textId="50F72DD8" w:rsidR="006A0CFB" w:rsidRPr="005E2E0E" w:rsidRDefault="00E7139A" w:rsidP="006A0CFB">
            <w:pPr>
              <w:jc w:val="left"/>
              <w:rPr>
                <w:rFonts w:cs="Arial"/>
                <w:color w:val="000000"/>
                <w:sz w:val="22"/>
                <w:szCs w:val="22"/>
                <w:lang w:eastAsia="es-MX"/>
              </w:rPr>
            </w:pPr>
            <w:r w:rsidRPr="008402B5">
              <w:rPr>
                <w:rFonts w:cs="Arial"/>
                <w:szCs w:val="20"/>
              </w:rPr>
              <w:t xml:space="preserve">Es un comprobante de valor electrónico que contiene la </w:t>
            </w:r>
            <w:r w:rsidRPr="008402B5">
              <w:rPr>
                <w:rFonts w:cs="Arial"/>
                <w:szCs w:val="20"/>
              </w:rPr>
              <w:lastRenderedPageBreak/>
              <w:t>declaración de valor, para efectos de comercio exterior.</w:t>
            </w:r>
          </w:p>
        </w:tc>
        <w:tc>
          <w:tcPr>
            <w:tcW w:w="761" w:type="pct"/>
            <w:tcBorders>
              <w:top w:val="nil"/>
              <w:left w:val="single" w:sz="4" w:space="0" w:color="auto"/>
              <w:bottom w:val="single" w:sz="4" w:space="0" w:color="auto"/>
              <w:right w:val="single" w:sz="4" w:space="0" w:color="auto"/>
            </w:tcBorders>
          </w:tcPr>
          <w:p w14:paraId="2384EEB8"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0FA9D43A" w14:textId="77777777" w:rsidR="006A0CFB" w:rsidRPr="005E2E0E" w:rsidRDefault="006A0CFB" w:rsidP="006A0CFB">
            <w:pPr>
              <w:jc w:val="left"/>
              <w:rPr>
                <w:rFonts w:cs="Arial"/>
                <w:color w:val="000000"/>
                <w:sz w:val="22"/>
                <w:szCs w:val="22"/>
                <w:lang w:eastAsia="es-MX"/>
              </w:rPr>
            </w:pPr>
          </w:p>
        </w:tc>
      </w:tr>
      <w:tr w:rsidR="006A0CFB" w:rsidRPr="005E2E0E" w14:paraId="66525033" w14:textId="19EA3447" w:rsidTr="00C51A94">
        <w:trPr>
          <w:trHeight w:val="300"/>
        </w:trPr>
        <w:tc>
          <w:tcPr>
            <w:tcW w:w="2656" w:type="pct"/>
            <w:tcBorders>
              <w:top w:val="nil"/>
              <w:left w:val="single" w:sz="4" w:space="0" w:color="auto"/>
              <w:bottom w:val="single" w:sz="4" w:space="0" w:color="auto"/>
              <w:right w:val="single" w:sz="4" w:space="0" w:color="auto"/>
            </w:tcBorders>
            <w:shd w:val="clear" w:color="auto" w:fill="auto"/>
            <w:noWrap/>
            <w:vAlign w:val="center"/>
            <w:hideMark/>
          </w:tcPr>
          <w:p w14:paraId="4FC226AB" w14:textId="4DBA841B" w:rsidR="006A0CFB" w:rsidRPr="006A0CFB" w:rsidRDefault="005E2E0E" w:rsidP="006A0CFB">
            <w:pPr>
              <w:jc w:val="left"/>
              <w:rPr>
                <w:rFonts w:cs="Arial"/>
                <w:color w:val="000000"/>
                <w:sz w:val="22"/>
                <w:szCs w:val="22"/>
                <w:lang w:eastAsia="es-MX"/>
              </w:rPr>
            </w:pPr>
            <w:r w:rsidRPr="006A0CFB">
              <w:rPr>
                <w:rFonts w:cs="Arial"/>
                <w:color w:val="000000"/>
                <w:sz w:val="22"/>
                <w:szCs w:val="22"/>
                <w:lang w:eastAsia="es-MX"/>
              </w:rPr>
              <w:lastRenderedPageBreak/>
              <w:t>Datos Generales</w:t>
            </w:r>
            <w:r w:rsidR="006A0CFB" w:rsidRPr="006A0CFB">
              <w:rPr>
                <w:rFonts w:cs="Arial"/>
                <w:color w:val="000000"/>
                <w:sz w:val="22"/>
                <w:szCs w:val="22"/>
                <w:lang w:eastAsia="es-MX"/>
              </w:rPr>
              <w:t xml:space="preserve"> Información General del DODA</w:t>
            </w:r>
          </w:p>
        </w:tc>
        <w:tc>
          <w:tcPr>
            <w:tcW w:w="993" w:type="pct"/>
            <w:tcBorders>
              <w:top w:val="nil"/>
              <w:left w:val="single" w:sz="4" w:space="0" w:color="auto"/>
              <w:bottom w:val="single" w:sz="4" w:space="0" w:color="auto"/>
              <w:right w:val="single" w:sz="4" w:space="0" w:color="auto"/>
            </w:tcBorders>
          </w:tcPr>
          <w:p w14:paraId="238E2EB5" w14:textId="30D993EF" w:rsidR="006A0CFB" w:rsidRPr="005E2E0E" w:rsidRDefault="006246A7" w:rsidP="006A0CFB">
            <w:pPr>
              <w:jc w:val="left"/>
              <w:rPr>
                <w:rFonts w:cs="Arial"/>
                <w:color w:val="000000"/>
                <w:sz w:val="22"/>
                <w:szCs w:val="22"/>
                <w:lang w:eastAsia="es-MX"/>
              </w:rPr>
            </w:pPr>
            <w:r w:rsidRPr="006A0CFB">
              <w:rPr>
                <w:rFonts w:cs="Arial"/>
                <w:color w:val="000000"/>
                <w:sz w:val="22"/>
                <w:szCs w:val="22"/>
                <w:lang w:eastAsia="es-MX"/>
              </w:rPr>
              <w:t>Información General del DODA</w:t>
            </w:r>
          </w:p>
        </w:tc>
        <w:tc>
          <w:tcPr>
            <w:tcW w:w="761" w:type="pct"/>
            <w:tcBorders>
              <w:top w:val="nil"/>
              <w:left w:val="single" w:sz="4" w:space="0" w:color="auto"/>
              <w:bottom w:val="single" w:sz="4" w:space="0" w:color="auto"/>
              <w:right w:val="single" w:sz="4" w:space="0" w:color="auto"/>
            </w:tcBorders>
          </w:tcPr>
          <w:p w14:paraId="71386917"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48E43BB8" w14:textId="77777777" w:rsidR="006A0CFB" w:rsidRPr="005E2E0E" w:rsidRDefault="006A0CFB" w:rsidP="006A0CFB">
            <w:pPr>
              <w:jc w:val="left"/>
              <w:rPr>
                <w:rFonts w:cs="Arial"/>
                <w:color w:val="000000"/>
                <w:sz w:val="22"/>
                <w:szCs w:val="22"/>
                <w:lang w:eastAsia="es-MX"/>
              </w:rPr>
            </w:pPr>
          </w:p>
        </w:tc>
      </w:tr>
      <w:tr w:rsidR="006A0CFB" w:rsidRPr="005E2E0E" w14:paraId="4C5B2AFF" w14:textId="76D3D6F6"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7EDBABCF" w14:textId="77777777" w:rsidR="006A0CFB" w:rsidRPr="006A0CFB" w:rsidRDefault="006A0CFB" w:rsidP="006A0CFB">
            <w:pPr>
              <w:rPr>
                <w:rFonts w:cs="Arial"/>
                <w:color w:val="000000"/>
                <w:sz w:val="22"/>
                <w:szCs w:val="22"/>
                <w:lang w:eastAsia="es-MX"/>
              </w:rPr>
            </w:pPr>
            <w:r w:rsidRPr="006A0CFB">
              <w:rPr>
                <w:rFonts w:cs="Arial"/>
                <w:color w:val="000000"/>
                <w:sz w:val="22"/>
                <w:szCs w:val="22"/>
                <w:lang w:eastAsia="es-MX"/>
              </w:rPr>
              <w:t>Documento</w:t>
            </w:r>
          </w:p>
        </w:tc>
        <w:tc>
          <w:tcPr>
            <w:tcW w:w="993" w:type="pct"/>
            <w:tcBorders>
              <w:top w:val="nil"/>
              <w:left w:val="single" w:sz="4" w:space="0" w:color="auto"/>
              <w:bottom w:val="single" w:sz="4" w:space="0" w:color="auto"/>
              <w:right w:val="single" w:sz="4" w:space="0" w:color="auto"/>
            </w:tcBorders>
          </w:tcPr>
          <w:p w14:paraId="1A0984FC" w14:textId="77777777" w:rsidR="006A0CFB" w:rsidRPr="005E2E0E" w:rsidRDefault="006A0CFB" w:rsidP="006A0CFB">
            <w:pPr>
              <w:rPr>
                <w:rFonts w:cs="Arial"/>
                <w:color w:val="000000"/>
                <w:sz w:val="22"/>
                <w:szCs w:val="22"/>
                <w:lang w:eastAsia="es-MX"/>
              </w:rPr>
            </w:pPr>
          </w:p>
        </w:tc>
        <w:tc>
          <w:tcPr>
            <w:tcW w:w="761" w:type="pct"/>
            <w:tcBorders>
              <w:top w:val="nil"/>
              <w:left w:val="single" w:sz="4" w:space="0" w:color="auto"/>
              <w:bottom w:val="single" w:sz="4" w:space="0" w:color="auto"/>
              <w:right w:val="single" w:sz="4" w:space="0" w:color="auto"/>
            </w:tcBorders>
          </w:tcPr>
          <w:p w14:paraId="3FC37E22" w14:textId="77777777" w:rsidR="006A0CFB" w:rsidRPr="005E2E0E" w:rsidRDefault="006A0CFB" w:rsidP="006A0CFB">
            <w:pPr>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37EA8265" w14:textId="77777777" w:rsidR="006A0CFB" w:rsidRPr="005E2E0E" w:rsidRDefault="006A0CFB" w:rsidP="006A0CFB">
            <w:pPr>
              <w:rPr>
                <w:rFonts w:cs="Arial"/>
                <w:color w:val="000000"/>
                <w:sz w:val="22"/>
                <w:szCs w:val="22"/>
                <w:lang w:eastAsia="es-MX"/>
              </w:rPr>
            </w:pPr>
          </w:p>
        </w:tc>
      </w:tr>
      <w:tr w:rsidR="006A0CFB" w:rsidRPr="005E2E0E" w14:paraId="275472FF" w14:textId="3A992D3D" w:rsidTr="00C51A94">
        <w:trPr>
          <w:trHeight w:val="300"/>
        </w:trPr>
        <w:tc>
          <w:tcPr>
            <w:tcW w:w="2656" w:type="pct"/>
            <w:tcBorders>
              <w:top w:val="nil"/>
              <w:left w:val="single" w:sz="4" w:space="0" w:color="auto"/>
              <w:bottom w:val="single" w:sz="4" w:space="0" w:color="auto"/>
              <w:right w:val="single" w:sz="4" w:space="0" w:color="auto"/>
            </w:tcBorders>
            <w:shd w:val="clear" w:color="auto" w:fill="auto"/>
            <w:noWrap/>
            <w:vAlign w:val="center"/>
            <w:hideMark/>
          </w:tcPr>
          <w:p w14:paraId="608D49C8" w14:textId="77777777" w:rsidR="006A0CFB" w:rsidRPr="006A0CFB" w:rsidRDefault="006A0CFB" w:rsidP="006A0CFB">
            <w:pPr>
              <w:jc w:val="left"/>
              <w:rPr>
                <w:rFonts w:cs="Arial"/>
                <w:color w:val="000000"/>
                <w:sz w:val="22"/>
                <w:szCs w:val="22"/>
                <w:lang w:eastAsia="es-MX"/>
              </w:rPr>
            </w:pPr>
            <w:r w:rsidRPr="006A0CFB">
              <w:rPr>
                <w:rFonts w:cs="Arial"/>
                <w:color w:val="000000"/>
                <w:sz w:val="22"/>
                <w:szCs w:val="22"/>
                <w:lang w:eastAsia="es-MX"/>
              </w:rPr>
              <w:t>Doda</w:t>
            </w:r>
          </w:p>
        </w:tc>
        <w:tc>
          <w:tcPr>
            <w:tcW w:w="993" w:type="pct"/>
            <w:tcBorders>
              <w:top w:val="nil"/>
              <w:left w:val="single" w:sz="4" w:space="0" w:color="auto"/>
              <w:bottom w:val="single" w:sz="4" w:space="0" w:color="auto"/>
              <w:right w:val="single" w:sz="4" w:space="0" w:color="auto"/>
            </w:tcBorders>
          </w:tcPr>
          <w:p w14:paraId="6CFCA23B" w14:textId="1E000928" w:rsidR="006A0CFB" w:rsidRPr="005E2E0E" w:rsidRDefault="006246A7" w:rsidP="006A0CFB">
            <w:pPr>
              <w:jc w:val="left"/>
              <w:rPr>
                <w:rFonts w:cs="Arial"/>
                <w:color w:val="000000"/>
                <w:sz w:val="22"/>
                <w:szCs w:val="22"/>
                <w:lang w:eastAsia="es-MX"/>
              </w:rPr>
            </w:pPr>
            <w:r w:rsidRPr="006A0CFB">
              <w:rPr>
                <w:rFonts w:cs="Arial"/>
                <w:color w:val="000000"/>
                <w:sz w:val="22"/>
                <w:szCs w:val="22"/>
                <w:lang w:eastAsia="es-MX"/>
              </w:rPr>
              <w:t>Identifica un Documento de Operación para Despacho Aduanero</w:t>
            </w:r>
          </w:p>
        </w:tc>
        <w:tc>
          <w:tcPr>
            <w:tcW w:w="761" w:type="pct"/>
            <w:tcBorders>
              <w:top w:val="nil"/>
              <w:left w:val="single" w:sz="4" w:space="0" w:color="auto"/>
              <w:bottom w:val="single" w:sz="4" w:space="0" w:color="auto"/>
              <w:right w:val="single" w:sz="4" w:space="0" w:color="auto"/>
            </w:tcBorders>
          </w:tcPr>
          <w:p w14:paraId="7EC17BB9"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2169611E" w14:textId="77777777" w:rsidR="006A0CFB" w:rsidRPr="005E2E0E" w:rsidRDefault="006A0CFB" w:rsidP="006A0CFB">
            <w:pPr>
              <w:jc w:val="left"/>
              <w:rPr>
                <w:rFonts w:cs="Arial"/>
                <w:color w:val="000000"/>
                <w:sz w:val="22"/>
                <w:szCs w:val="22"/>
                <w:lang w:eastAsia="es-MX"/>
              </w:rPr>
            </w:pPr>
          </w:p>
        </w:tc>
      </w:tr>
      <w:tr w:rsidR="006A0CFB" w:rsidRPr="005E2E0E" w14:paraId="435896CE" w14:textId="3B7239F9" w:rsidTr="00C51A94">
        <w:trPr>
          <w:trHeight w:val="300"/>
        </w:trPr>
        <w:tc>
          <w:tcPr>
            <w:tcW w:w="2656" w:type="pct"/>
            <w:tcBorders>
              <w:top w:val="nil"/>
              <w:left w:val="single" w:sz="4" w:space="0" w:color="auto"/>
              <w:bottom w:val="single" w:sz="4" w:space="0" w:color="auto"/>
              <w:right w:val="single" w:sz="4" w:space="0" w:color="auto"/>
            </w:tcBorders>
            <w:shd w:val="clear" w:color="auto" w:fill="auto"/>
            <w:noWrap/>
            <w:vAlign w:val="center"/>
            <w:hideMark/>
          </w:tcPr>
          <w:p w14:paraId="4B42237F" w14:textId="3012CD76" w:rsidR="006A0CFB" w:rsidRPr="006A0CFB" w:rsidRDefault="006A0CFB" w:rsidP="006246A7">
            <w:pPr>
              <w:jc w:val="left"/>
              <w:rPr>
                <w:rFonts w:cs="Arial"/>
                <w:color w:val="000000"/>
                <w:sz w:val="22"/>
                <w:szCs w:val="22"/>
                <w:lang w:eastAsia="es-MX"/>
              </w:rPr>
            </w:pPr>
            <w:r w:rsidRPr="006A0CFB">
              <w:rPr>
                <w:rFonts w:cs="Arial"/>
                <w:color w:val="000000"/>
                <w:sz w:val="22"/>
                <w:szCs w:val="22"/>
                <w:lang w:eastAsia="es-MX"/>
              </w:rPr>
              <w:t xml:space="preserve">Dodas </w:t>
            </w:r>
          </w:p>
        </w:tc>
        <w:tc>
          <w:tcPr>
            <w:tcW w:w="993" w:type="pct"/>
            <w:tcBorders>
              <w:top w:val="nil"/>
              <w:left w:val="single" w:sz="4" w:space="0" w:color="auto"/>
              <w:bottom w:val="single" w:sz="4" w:space="0" w:color="auto"/>
              <w:right w:val="single" w:sz="4" w:space="0" w:color="auto"/>
            </w:tcBorders>
          </w:tcPr>
          <w:p w14:paraId="72767C16" w14:textId="5C61037E" w:rsidR="006A0CFB" w:rsidRPr="005E2E0E" w:rsidRDefault="006246A7" w:rsidP="006A0CFB">
            <w:pPr>
              <w:jc w:val="left"/>
              <w:rPr>
                <w:rFonts w:cs="Arial"/>
                <w:color w:val="000000"/>
                <w:sz w:val="22"/>
                <w:szCs w:val="22"/>
                <w:lang w:eastAsia="es-MX"/>
              </w:rPr>
            </w:pPr>
            <w:r w:rsidRPr="006A0CFB">
              <w:rPr>
                <w:rFonts w:cs="Arial"/>
                <w:color w:val="000000"/>
                <w:sz w:val="22"/>
                <w:szCs w:val="22"/>
                <w:lang w:eastAsia="es-MX"/>
              </w:rPr>
              <w:t>Identificador general que permite el envío de varios Documentos de Operación para Despacho Aduanero</w:t>
            </w:r>
          </w:p>
        </w:tc>
        <w:tc>
          <w:tcPr>
            <w:tcW w:w="761" w:type="pct"/>
            <w:tcBorders>
              <w:top w:val="nil"/>
              <w:left w:val="single" w:sz="4" w:space="0" w:color="auto"/>
              <w:bottom w:val="single" w:sz="4" w:space="0" w:color="auto"/>
              <w:right w:val="single" w:sz="4" w:space="0" w:color="auto"/>
            </w:tcBorders>
          </w:tcPr>
          <w:p w14:paraId="23103C25"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2826E884" w14:textId="77777777" w:rsidR="006A0CFB" w:rsidRPr="005E2E0E" w:rsidRDefault="006A0CFB" w:rsidP="006A0CFB">
            <w:pPr>
              <w:jc w:val="left"/>
              <w:rPr>
                <w:rFonts w:cs="Arial"/>
                <w:color w:val="000000"/>
                <w:sz w:val="22"/>
                <w:szCs w:val="22"/>
                <w:lang w:eastAsia="es-MX"/>
              </w:rPr>
            </w:pPr>
          </w:p>
        </w:tc>
      </w:tr>
      <w:tr w:rsidR="006A0CFB" w:rsidRPr="005E2E0E" w14:paraId="25E13C56" w14:textId="77B2C85F"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389E243E" w14:textId="1FEF7DD4" w:rsidR="006A0CFB" w:rsidRPr="006A0CFB" w:rsidRDefault="00534B3B" w:rsidP="006A0CFB">
            <w:pPr>
              <w:jc w:val="left"/>
              <w:rPr>
                <w:rFonts w:cs="Arial"/>
                <w:color w:val="000000"/>
                <w:sz w:val="22"/>
                <w:szCs w:val="22"/>
                <w:lang w:eastAsia="es-MX"/>
              </w:rPr>
            </w:pPr>
            <w:r w:rsidRPr="005E2E0E">
              <w:rPr>
                <w:rFonts w:cs="Arial"/>
                <w:color w:val="000000"/>
                <w:sz w:val="22"/>
                <w:szCs w:val="22"/>
                <w:lang w:eastAsia="es-MX"/>
              </w:rPr>
              <w:t>DTA /NIU</w:t>
            </w:r>
          </w:p>
        </w:tc>
        <w:tc>
          <w:tcPr>
            <w:tcW w:w="993" w:type="pct"/>
            <w:tcBorders>
              <w:top w:val="nil"/>
              <w:left w:val="single" w:sz="4" w:space="0" w:color="auto"/>
              <w:bottom w:val="single" w:sz="4" w:space="0" w:color="auto"/>
              <w:right w:val="single" w:sz="4" w:space="0" w:color="auto"/>
            </w:tcBorders>
          </w:tcPr>
          <w:p w14:paraId="36379ACB" w14:textId="08C0C8F5" w:rsidR="006A0CFB" w:rsidRPr="005E2E0E" w:rsidRDefault="00BF4845" w:rsidP="00BF4845">
            <w:pPr>
              <w:rPr>
                <w:rFonts w:cs="Arial"/>
                <w:color w:val="000000"/>
                <w:sz w:val="22"/>
                <w:szCs w:val="22"/>
                <w:lang w:eastAsia="es-MX"/>
              </w:rPr>
            </w:pPr>
            <w:r w:rsidRPr="005E2E0E">
              <w:rPr>
                <w:rFonts w:cs="Arial"/>
                <w:color w:val="000000"/>
                <w:sz w:val="22"/>
                <w:szCs w:val="22"/>
                <w:lang w:eastAsia="es-MX"/>
              </w:rPr>
              <w:t xml:space="preserve">DTA en pedimentos normales / Número de Identificación </w:t>
            </w:r>
            <w:r w:rsidR="00534B3B" w:rsidRPr="005E2E0E">
              <w:rPr>
                <w:rFonts w:cs="Arial"/>
                <w:color w:val="000000"/>
                <w:sz w:val="22"/>
                <w:szCs w:val="22"/>
                <w:lang w:eastAsia="es-MX"/>
              </w:rPr>
              <w:t>Único</w:t>
            </w:r>
            <w:r w:rsidRPr="005E2E0E">
              <w:rPr>
                <w:rFonts w:cs="Arial"/>
                <w:color w:val="000000"/>
                <w:sz w:val="22"/>
                <w:szCs w:val="22"/>
                <w:lang w:eastAsia="es-MX"/>
              </w:rPr>
              <w:t xml:space="preserve"> de pedimentos parte dos o aviso de consolidado</w:t>
            </w:r>
          </w:p>
        </w:tc>
        <w:tc>
          <w:tcPr>
            <w:tcW w:w="761" w:type="pct"/>
            <w:tcBorders>
              <w:top w:val="nil"/>
              <w:left w:val="single" w:sz="4" w:space="0" w:color="auto"/>
              <w:bottom w:val="single" w:sz="4" w:space="0" w:color="auto"/>
              <w:right w:val="single" w:sz="4" w:space="0" w:color="auto"/>
            </w:tcBorders>
          </w:tcPr>
          <w:p w14:paraId="6FBBF7C5"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20BDDC19" w14:textId="77777777" w:rsidR="006A0CFB" w:rsidRPr="005E2E0E" w:rsidRDefault="006A0CFB" w:rsidP="006A0CFB">
            <w:pPr>
              <w:jc w:val="left"/>
              <w:rPr>
                <w:rFonts w:cs="Arial"/>
                <w:color w:val="000000"/>
                <w:sz w:val="22"/>
                <w:szCs w:val="22"/>
                <w:lang w:eastAsia="es-MX"/>
              </w:rPr>
            </w:pPr>
          </w:p>
        </w:tc>
      </w:tr>
      <w:tr w:rsidR="006A0CFB" w:rsidRPr="005E2E0E" w14:paraId="0D3D631A" w14:textId="2EB18107" w:rsidTr="00C51A94">
        <w:trPr>
          <w:trHeight w:val="300"/>
        </w:trPr>
        <w:tc>
          <w:tcPr>
            <w:tcW w:w="2656" w:type="pct"/>
            <w:tcBorders>
              <w:top w:val="nil"/>
              <w:left w:val="single" w:sz="4" w:space="0" w:color="auto"/>
              <w:bottom w:val="single" w:sz="4" w:space="0" w:color="auto"/>
              <w:right w:val="single" w:sz="4" w:space="0" w:color="auto"/>
            </w:tcBorders>
            <w:shd w:val="clear" w:color="auto" w:fill="auto"/>
            <w:noWrap/>
            <w:vAlign w:val="center"/>
            <w:hideMark/>
          </w:tcPr>
          <w:p w14:paraId="4CD4729A" w14:textId="18D9AFBA" w:rsidR="006A0CFB" w:rsidRPr="006A0CFB" w:rsidRDefault="00BF4845" w:rsidP="006246A7">
            <w:pPr>
              <w:jc w:val="left"/>
              <w:rPr>
                <w:rFonts w:cs="Arial"/>
                <w:color w:val="000000"/>
                <w:sz w:val="22"/>
                <w:szCs w:val="22"/>
                <w:lang w:eastAsia="es-MX"/>
              </w:rPr>
            </w:pPr>
            <w:r w:rsidRPr="005E2E0E">
              <w:rPr>
                <w:rFonts w:cs="Arial"/>
                <w:color w:val="000000"/>
                <w:sz w:val="22"/>
                <w:szCs w:val="22"/>
                <w:lang w:eastAsia="es-MX"/>
              </w:rPr>
              <w:t>Fast ID</w:t>
            </w:r>
          </w:p>
        </w:tc>
        <w:tc>
          <w:tcPr>
            <w:tcW w:w="993" w:type="pct"/>
            <w:tcBorders>
              <w:top w:val="nil"/>
              <w:left w:val="single" w:sz="4" w:space="0" w:color="auto"/>
              <w:bottom w:val="single" w:sz="4" w:space="0" w:color="auto"/>
              <w:right w:val="single" w:sz="4" w:space="0" w:color="auto"/>
            </w:tcBorders>
          </w:tcPr>
          <w:p w14:paraId="699BB0DC" w14:textId="306E1DA9" w:rsidR="006A0CFB" w:rsidRPr="005E2E0E" w:rsidRDefault="00BF4845" w:rsidP="006A0CFB">
            <w:pPr>
              <w:jc w:val="left"/>
              <w:rPr>
                <w:rFonts w:cs="Arial"/>
                <w:color w:val="000000"/>
                <w:sz w:val="22"/>
                <w:szCs w:val="22"/>
                <w:lang w:eastAsia="es-MX"/>
              </w:rPr>
            </w:pPr>
            <w:r w:rsidRPr="005E2E0E">
              <w:rPr>
                <w:rFonts w:cs="Arial"/>
                <w:color w:val="000000"/>
                <w:sz w:val="22"/>
                <w:szCs w:val="22"/>
                <w:lang w:eastAsia="es-MX"/>
              </w:rPr>
              <w:t xml:space="preserve">Número de tarjeta FAST del </w:t>
            </w:r>
            <w:r w:rsidR="005E2E0E" w:rsidRPr="005E2E0E">
              <w:rPr>
                <w:rFonts w:cs="Arial"/>
                <w:color w:val="000000"/>
                <w:sz w:val="22"/>
                <w:szCs w:val="22"/>
                <w:lang w:eastAsia="es-MX"/>
              </w:rPr>
              <w:t>chofer otorgada</w:t>
            </w:r>
            <w:r w:rsidRPr="005E2E0E">
              <w:rPr>
                <w:rFonts w:cs="Arial"/>
                <w:color w:val="000000"/>
                <w:sz w:val="22"/>
                <w:szCs w:val="22"/>
                <w:lang w:eastAsia="es-MX"/>
              </w:rPr>
              <w:t xml:space="preserve"> por el gobierno de EEUU.</w:t>
            </w:r>
          </w:p>
        </w:tc>
        <w:tc>
          <w:tcPr>
            <w:tcW w:w="761" w:type="pct"/>
            <w:tcBorders>
              <w:top w:val="nil"/>
              <w:left w:val="single" w:sz="4" w:space="0" w:color="auto"/>
              <w:bottom w:val="single" w:sz="4" w:space="0" w:color="auto"/>
              <w:right w:val="single" w:sz="4" w:space="0" w:color="auto"/>
            </w:tcBorders>
          </w:tcPr>
          <w:p w14:paraId="1230B88E"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6AAFAA21" w14:textId="77777777" w:rsidR="006A0CFB" w:rsidRPr="005E2E0E" w:rsidRDefault="006A0CFB" w:rsidP="006A0CFB">
            <w:pPr>
              <w:jc w:val="left"/>
              <w:rPr>
                <w:rFonts w:cs="Arial"/>
                <w:color w:val="000000"/>
                <w:sz w:val="22"/>
                <w:szCs w:val="22"/>
                <w:lang w:eastAsia="es-MX"/>
              </w:rPr>
            </w:pPr>
          </w:p>
        </w:tc>
      </w:tr>
      <w:tr w:rsidR="006A0CFB" w:rsidRPr="005E2E0E" w14:paraId="44FDF4AD" w14:textId="6B03CF5B" w:rsidTr="00C51A94">
        <w:trPr>
          <w:trHeight w:val="300"/>
        </w:trPr>
        <w:tc>
          <w:tcPr>
            <w:tcW w:w="2656" w:type="pct"/>
            <w:tcBorders>
              <w:top w:val="nil"/>
              <w:left w:val="single" w:sz="4" w:space="0" w:color="auto"/>
              <w:bottom w:val="single" w:sz="4" w:space="0" w:color="auto"/>
              <w:right w:val="single" w:sz="4" w:space="0" w:color="auto"/>
            </w:tcBorders>
            <w:shd w:val="clear" w:color="auto" w:fill="auto"/>
            <w:noWrap/>
            <w:vAlign w:val="center"/>
            <w:hideMark/>
          </w:tcPr>
          <w:p w14:paraId="3D1AB77C" w14:textId="7C730333" w:rsidR="006A0CFB" w:rsidRPr="006A0CFB" w:rsidRDefault="006A0CFB" w:rsidP="006246A7">
            <w:pPr>
              <w:jc w:val="left"/>
              <w:rPr>
                <w:rFonts w:cs="Arial"/>
                <w:color w:val="000000"/>
                <w:sz w:val="22"/>
                <w:szCs w:val="22"/>
                <w:lang w:eastAsia="es-MX"/>
              </w:rPr>
            </w:pPr>
            <w:r w:rsidRPr="006A0CFB">
              <w:rPr>
                <w:rFonts w:cs="Arial"/>
                <w:color w:val="000000"/>
                <w:sz w:val="22"/>
                <w:szCs w:val="22"/>
                <w:lang w:eastAsia="es-MX"/>
              </w:rPr>
              <w:t xml:space="preserve">Firmado </w:t>
            </w:r>
          </w:p>
        </w:tc>
        <w:tc>
          <w:tcPr>
            <w:tcW w:w="993" w:type="pct"/>
            <w:tcBorders>
              <w:top w:val="nil"/>
              <w:left w:val="single" w:sz="4" w:space="0" w:color="auto"/>
              <w:bottom w:val="single" w:sz="4" w:space="0" w:color="auto"/>
              <w:right w:val="single" w:sz="4" w:space="0" w:color="auto"/>
            </w:tcBorders>
          </w:tcPr>
          <w:p w14:paraId="06A6750C" w14:textId="634EB4D6" w:rsidR="006A0CFB" w:rsidRPr="005E2E0E" w:rsidRDefault="006246A7" w:rsidP="006A0CFB">
            <w:pPr>
              <w:jc w:val="left"/>
              <w:rPr>
                <w:rFonts w:cs="Arial"/>
                <w:color w:val="000000"/>
                <w:sz w:val="22"/>
                <w:szCs w:val="22"/>
                <w:lang w:eastAsia="es-MX"/>
              </w:rPr>
            </w:pPr>
            <w:r w:rsidRPr="006A0CFB">
              <w:rPr>
                <w:rFonts w:cs="Arial"/>
                <w:color w:val="000000"/>
                <w:sz w:val="22"/>
                <w:szCs w:val="22"/>
                <w:lang w:eastAsia="es-MX"/>
              </w:rPr>
              <w:t>Cadena devuelta del firmado de la información de la Cadena Original con la FIEL del Agente Aduanal</w:t>
            </w:r>
          </w:p>
        </w:tc>
        <w:tc>
          <w:tcPr>
            <w:tcW w:w="761" w:type="pct"/>
            <w:tcBorders>
              <w:top w:val="nil"/>
              <w:left w:val="single" w:sz="4" w:space="0" w:color="auto"/>
              <w:bottom w:val="single" w:sz="4" w:space="0" w:color="auto"/>
              <w:right w:val="single" w:sz="4" w:space="0" w:color="auto"/>
            </w:tcBorders>
          </w:tcPr>
          <w:p w14:paraId="3F78CB17"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0C36D344" w14:textId="77777777" w:rsidR="006A0CFB" w:rsidRPr="005E2E0E" w:rsidRDefault="006A0CFB" w:rsidP="006A0CFB">
            <w:pPr>
              <w:jc w:val="left"/>
              <w:rPr>
                <w:rFonts w:cs="Arial"/>
                <w:color w:val="000000"/>
                <w:sz w:val="22"/>
                <w:szCs w:val="22"/>
                <w:lang w:eastAsia="es-MX"/>
              </w:rPr>
            </w:pPr>
          </w:p>
        </w:tc>
      </w:tr>
      <w:tr w:rsidR="006A0CFB" w:rsidRPr="005E2E0E" w14:paraId="6DD6575B" w14:textId="2E539F43" w:rsidTr="00C51A94">
        <w:trPr>
          <w:trHeight w:val="300"/>
        </w:trPr>
        <w:tc>
          <w:tcPr>
            <w:tcW w:w="2656" w:type="pct"/>
            <w:tcBorders>
              <w:top w:val="nil"/>
              <w:left w:val="single" w:sz="4" w:space="0" w:color="auto"/>
              <w:bottom w:val="single" w:sz="4" w:space="0" w:color="auto"/>
              <w:right w:val="single" w:sz="4" w:space="0" w:color="auto"/>
            </w:tcBorders>
            <w:shd w:val="clear" w:color="auto" w:fill="auto"/>
            <w:noWrap/>
            <w:vAlign w:val="center"/>
            <w:hideMark/>
          </w:tcPr>
          <w:p w14:paraId="5DA06883" w14:textId="396A0A54" w:rsidR="006A0CFB" w:rsidRPr="006A0CFB" w:rsidRDefault="005E2E0E" w:rsidP="006246A7">
            <w:pPr>
              <w:jc w:val="left"/>
              <w:rPr>
                <w:rFonts w:cs="Arial"/>
                <w:color w:val="000000"/>
                <w:sz w:val="22"/>
                <w:szCs w:val="22"/>
                <w:lang w:eastAsia="es-MX"/>
              </w:rPr>
            </w:pPr>
            <w:r w:rsidRPr="005E2E0E">
              <w:rPr>
                <w:rFonts w:cs="Arial"/>
                <w:color w:val="000000"/>
                <w:sz w:val="22"/>
                <w:szCs w:val="22"/>
                <w:lang w:eastAsia="es-MX"/>
              </w:rPr>
              <w:lastRenderedPageBreak/>
              <w:t>Id Transporte</w:t>
            </w:r>
          </w:p>
        </w:tc>
        <w:tc>
          <w:tcPr>
            <w:tcW w:w="993" w:type="pct"/>
            <w:tcBorders>
              <w:top w:val="nil"/>
              <w:left w:val="single" w:sz="4" w:space="0" w:color="auto"/>
              <w:bottom w:val="single" w:sz="4" w:space="0" w:color="auto"/>
              <w:right w:val="single" w:sz="4" w:space="0" w:color="auto"/>
            </w:tcBorders>
          </w:tcPr>
          <w:p w14:paraId="7F2FB9F8" w14:textId="1C6893C4" w:rsidR="006A0CFB" w:rsidRPr="005E2E0E" w:rsidRDefault="006246A7" w:rsidP="006A0CFB">
            <w:pPr>
              <w:jc w:val="left"/>
              <w:rPr>
                <w:rFonts w:cs="Arial"/>
                <w:color w:val="000000"/>
                <w:sz w:val="22"/>
                <w:szCs w:val="22"/>
                <w:lang w:eastAsia="es-MX"/>
              </w:rPr>
            </w:pPr>
            <w:r w:rsidRPr="006A0CFB">
              <w:rPr>
                <w:rFonts w:cs="Arial"/>
                <w:color w:val="000000"/>
                <w:sz w:val="22"/>
                <w:szCs w:val="22"/>
                <w:lang w:eastAsia="es-MX"/>
              </w:rPr>
              <w:t xml:space="preserve">Transporte Placas del vehículo terrestre, número de la </w:t>
            </w:r>
            <w:r w:rsidR="005E2E0E" w:rsidRPr="006A0CFB">
              <w:rPr>
                <w:rFonts w:cs="Arial"/>
                <w:color w:val="000000"/>
                <w:sz w:val="22"/>
                <w:szCs w:val="22"/>
                <w:lang w:eastAsia="es-MX"/>
              </w:rPr>
              <w:t>embarcación</w:t>
            </w:r>
            <w:r w:rsidR="005E2E0E">
              <w:rPr>
                <w:rFonts w:cs="Arial"/>
                <w:color w:val="000000"/>
                <w:sz w:val="22"/>
                <w:szCs w:val="22"/>
                <w:lang w:eastAsia="es-MX"/>
              </w:rPr>
              <w:t xml:space="preserve"> / </w:t>
            </w:r>
            <w:r w:rsidRPr="006A0CFB">
              <w:rPr>
                <w:rFonts w:cs="Arial"/>
                <w:color w:val="000000"/>
                <w:sz w:val="22"/>
                <w:szCs w:val="22"/>
                <w:lang w:eastAsia="es-MX"/>
              </w:rPr>
              <w:t>número de equipo ferroviario</w:t>
            </w:r>
          </w:p>
        </w:tc>
        <w:tc>
          <w:tcPr>
            <w:tcW w:w="761" w:type="pct"/>
            <w:tcBorders>
              <w:top w:val="nil"/>
              <w:left w:val="single" w:sz="4" w:space="0" w:color="auto"/>
              <w:bottom w:val="single" w:sz="4" w:space="0" w:color="auto"/>
              <w:right w:val="single" w:sz="4" w:space="0" w:color="auto"/>
            </w:tcBorders>
          </w:tcPr>
          <w:p w14:paraId="551DC1E7"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591192B9" w14:textId="77777777" w:rsidR="006A0CFB" w:rsidRPr="005E2E0E" w:rsidRDefault="006A0CFB" w:rsidP="006A0CFB">
            <w:pPr>
              <w:jc w:val="left"/>
              <w:rPr>
                <w:rFonts w:cs="Arial"/>
                <w:color w:val="000000"/>
                <w:sz w:val="22"/>
                <w:szCs w:val="22"/>
                <w:lang w:eastAsia="es-MX"/>
              </w:rPr>
            </w:pPr>
          </w:p>
        </w:tc>
      </w:tr>
      <w:tr w:rsidR="006A0CFB" w:rsidRPr="005E2E0E" w14:paraId="4D13BB28" w14:textId="1236A4B1" w:rsidTr="00C51A94">
        <w:trPr>
          <w:trHeight w:val="300"/>
        </w:trPr>
        <w:tc>
          <w:tcPr>
            <w:tcW w:w="2656" w:type="pct"/>
            <w:tcBorders>
              <w:top w:val="nil"/>
              <w:left w:val="single" w:sz="4" w:space="0" w:color="auto"/>
              <w:bottom w:val="single" w:sz="4" w:space="0" w:color="auto"/>
              <w:right w:val="single" w:sz="4" w:space="0" w:color="auto"/>
            </w:tcBorders>
            <w:shd w:val="clear" w:color="auto" w:fill="auto"/>
            <w:noWrap/>
            <w:vAlign w:val="center"/>
            <w:hideMark/>
          </w:tcPr>
          <w:p w14:paraId="52E2423B" w14:textId="4D43C1A2" w:rsidR="006A0CFB" w:rsidRPr="006A0CFB" w:rsidRDefault="006A0CFB" w:rsidP="006A0CFB">
            <w:pPr>
              <w:jc w:val="left"/>
              <w:rPr>
                <w:rFonts w:cs="Arial"/>
                <w:color w:val="000000"/>
                <w:sz w:val="22"/>
                <w:szCs w:val="22"/>
                <w:lang w:eastAsia="es-MX"/>
              </w:rPr>
            </w:pPr>
            <w:r w:rsidRPr="006A0CFB">
              <w:rPr>
                <w:rFonts w:cs="Arial"/>
                <w:color w:val="000000"/>
                <w:sz w:val="22"/>
                <w:szCs w:val="22"/>
                <w:lang w:eastAsia="es-MX"/>
              </w:rPr>
              <w:t>Im</w:t>
            </w:r>
            <w:r w:rsidR="006246A7" w:rsidRPr="005E2E0E">
              <w:rPr>
                <w:rFonts w:cs="Arial"/>
                <w:color w:val="000000"/>
                <w:sz w:val="22"/>
                <w:szCs w:val="22"/>
                <w:lang w:eastAsia="es-MX"/>
              </w:rPr>
              <w:t>porte</w:t>
            </w:r>
            <w:r w:rsidR="005E2E0E">
              <w:rPr>
                <w:rFonts w:cs="Arial"/>
                <w:color w:val="000000"/>
                <w:sz w:val="22"/>
                <w:szCs w:val="22"/>
                <w:lang w:eastAsia="es-MX"/>
              </w:rPr>
              <w:t xml:space="preserve"> </w:t>
            </w:r>
            <w:r w:rsidR="006246A7" w:rsidRPr="005E2E0E">
              <w:rPr>
                <w:rFonts w:cs="Arial"/>
                <w:color w:val="000000"/>
                <w:sz w:val="22"/>
                <w:szCs w:val="22"/>
                <w:lang w:eastAsia="es-MX"/>
              </w:rPr>
              <w:t>Dif</w:t>
            </w:r>
            <w:r w:rsidR="005E2E0E">
              <w:rPr>
                <w:rFonts w:cs="Arial"/>
                <w:color w:val="000000"/>
                <w:sz w:val="22"/>
                <w:szCs w:val="22"/>
                <w:lang w:eastAsia="es-MX"/>
              </w:rPr>
              <w:t xml:space="preserve">erencia </w:t>
            </w:r>
            <w:r w:rsidR="005E2E0E" w:rsidRPr="005E2E0E">
              <w:rPr>
                <w:rFonts w:cs="Arial"/>
                <w:color w:val="000000"/>
                <w:sz w:val="22"/>
                <w:szCs w:val="22"/>
                <w:lang w:eastAsia="es-MX"/>
              </w:rPr>
              <w:t>Dólares</w:t>
            </w:r>
          </w:p>
        </w:tc>
        <w:tc>
          <w:tcPr>
            <w:tcW w:w="993" w:type="pct"/>
            <w:tcBorders>
              <w:top w:val="nil"/>
              <w:left w:val="single" w:sz="4" w:space="0" w:color="auto"/>
              <w:bottom w:val="single" w:sz="4" w:space="0" w:color="auto"/>
              <w:right w:val="single" w:sz="4" w:space="0" w:color="auto"/>
            </w:tcBorders>
          </w:tcPr>
          <w:p w14:paraId="0E724EBC" w14:textId="4E8B0056" w:rsidR="006A0CFB" w:rsidRPr="005E2E0E" w:rsidRDefault="00C51A94" w:rsidP="00C51A94">
            <w:pPr>
              <w:jc w:val="left"/>
              <w:rPr>
                <w:rFonts w:cs="Arial"/>
                <w:color w:val="000000"/>
                <w:sz w:val="22"/>
                <w:szCs w:val="22"/>
                <w:lang w:eastAsia="es-MX"/>
              </w:rPr>
            </w:pPr>
            <w:r>
              <w:rPr>
                <w:rFonts w:cs="Arial"/>
                <w:color w:val="000000"/>
                <w:sz w:val="22"/>
                <w:szCs w:val="22"/>
                <w:lang w:eastAsia="es-MX"/>
              </w:rPr>
              <w:t>Cantidad en efectivo de la suma pagada para el pedimento</w:t>
            </w:r>
          </w:p>
        </w:tc>
        <w:tc>
          <w:tcPr>
            <w:tcW w:w="761" w:type="pct"/>
            <w:tcBorders>
              <w:top w:val="nil"/>
              <w:left w:val="single" w:sz="4" w:space="0" w:color="auto"/>
              <w:bottom w:val="single" w:sz="4" w:space="0" w:color="auto"/>
              <w:right w:val="single" w:sz="4" w:space="0" w:color="auto"/>
            </w:tcBorders>
          </w:tcPr>
          <w:p w14:paraId="5355D7DA"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5558D9D7" w14:textId="77777777" w:rsidR="006A0CFB" w:rsidRPr="005E2E0E" w:rsidRDefault="006A0CFB" w:rsidP="006A0CFB">
            <w:pPr>
              <w:jc w:val="left"/>
              <w:rPr>
                <w:rFonts w:cs="Arial"/>
                <w:color w:val="000000"/>
                <w:sz w:val="22"/>
                <w:szCs w:val="22"/>
                <w:lang w:eastAsia="es-MX"/>
              </w:rPr>
            </w:pPr>
          </w:p>
        </w:tc>
      </w:tr>
      <w:tr w:rsidR="006A0CFB" w:rsidRPr="005E2E0E" w14:paraId="594265A7" w14:textId="4CA9E825"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08FFD2B0" w14:textId="2A107598" w:rsidR="006A0CFB" w:rsidRPr="006A0CFB" w:rsidRDefault="006A0CFB" w:rsidP="006A0CFB">
            <w:pPr>
              <w:jc w:val="left"/>
              <w:rPr>
                <w:rFonts w:cs="Arial"/>
                <w:color w:val="000000"/>
                <w:sz w:val="22"/>
                <w:szCs w:val="22"/>
                <w:lang w:eastAsia="es-MX"/>
              </w:rPr>
            </w:pPr>
            <w:r w:rsidRPr="006A0CFB">
              <w:rPr>
                <w:rFonts w:cs="Arial"/>
                <w:color w:val="000000"/>
                <w:sz w:val="22"/>
                <w:szCs w:val="22"/>
                <w:lang w:eastAsia="es-MX"/>
              </w:rPr>
              <w:t>Importe</w:t>
            </w:r>
            <w:r w:rsidR="005E2E0E">
              <w:rPr>
                <w:rFonts w:cs="Arial"/>
                <w:color w:val="000000"/>
                <w:sz w:val="22"/>
                <w:szCs w:val="22"/>
                <w:lang w:eastAsia="es-MX"/>
              </w:rPr>
              <w:t xml:space="preserve"> </w:t>
            </w:r>
            <w:r w:rsidRPr="006A0CFB">
              <w:rPr>
                <w:rFonts w:cs="Arial"/>
                <w:color w:val="000000"/>
                <w:sz w:val="22"/>
                <w:szCs w:val="22"/>
                <w:lang w:eastAsia="es-MX"/>
              </w:rPr>
              <w:t>Efect</w:t>
            </w:r>
            <w:r w:rsidR="006246A7" w:rsidRPr="005E2E0E">
              <w:rPr>
                <w:rFonts w:cs="Arial"/>
                <w:color w:val="000000"/>
                <w:sz w:val="22"/>
                <w:szCs w:val="22"/>
                <w:lang w:eastAsia="es-MX"/>
              </w:rPr>
              <w:t>ivo</w:t>
            </w:r>
            <w:r w:rsidR="005E2E0E">
              <w:rPr>
                <w:rFonts w:cs="Arial"/>
                <w:color w:val="000000"/>
                <w:sz w:val="22"/>
                <w:szCs w:val="22"/>
                <w:lang w:eastAsia="es-MX"/>
              </w:rPr>
              <w:t xml:space="preserve"> </w:t>
            </w:r>
            <w:r w:rsidR="005E2E0E" w:rsidRPr="005E2E0E">
              <w:rPr>
                <w:rFonts w:cs="Arial"/>
                <w:color w:val="000000"/>
                <w:sz w:val="22"/>
                <w:szCs w:val="22"/>
                <w:lang w:eastAsia="es-MX"/>
              </w:rPr>
              <w:t>Dólares</w:t>
            </w:r>
          </w:p>
        </w:tc>
        <w:tc>
          <w:tcPr>
            <w:tcW w:w="993" w:type="pct"/>
            <w:tcBorders>
              <w:top w:val="nil"/>
              <w:left w:val="single" w:sz="4" w:space="0" w:color="auto"/>
              <w:bottom w:val="single" w:sz="4" w:space="0" w:color="auto"/>
              <w:right w:val="single" w:sz="4" w:space="0" w:color="auto"/>
            </w:tcBorders>
          </w:tcPr>
          <w:p w14:paraId="7924CB12" w14:textId="11806A73" w:rsidR="006A0CFB" w:rsidRPr="005E2E0E" w:rsidRDefault="00C51A94" w:rsidP="006A0CFB">
            <w:pPr>
              <w:jc w:val="left"/>
              <w:rPr>
                <w:rFonts w:cs="Arial"/>
                <w:color w:val="000000"/>
                <w:sz w:val="22"/>
                <w:szCs w:val="22"/>
                <w:lang w:eastAsia="es-MX"/>
              </w:rPr>
            </w:pPr>
            <w:r>
              <w:rPr>
                <w:rFonts w:cs="Arial"/>
                <w:color w:val="000000"/>
                <w:sz w:val="22"/>
                <w:szCs w:val="22"/>
                <w:lang w:eastAsia="es-MX"/>
              </w:rPr>
              <w:t>Cantidad pagada diferente de efectivo en Dólares</w:t>
            </w:r>
          </w:p>
        </w:tc>
        <w:tc>
          <w:tcPr>
            <w:tcW w:w="761" w:type="pct"/>
            <w:tcBorders>
              <w:top w:val="nil"/>
              <w:left w:val="single" w:sz="4" w:space="0" w:color="auto"/>
              <w:bottom w:val="single" w:sz="4" w:space="0" w:color="auto"/>
              <w:right w:val="single" w:sz="4" w:space="0" w:color="auto"/>
            </w:tcBorders>
          </w:tcPr>
          <w:p w14:paraId="76112CEF"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2D3BA185" w14:textId="77777777" w:rsidR="006A0CFB" w:rsidRPr="005E2E0E" w:rsidRDefault="006A0CFB" w:rsidP="006A0CFB">
            <w:pPr>
              <w:jc w:val="left"/>
              <w:rPr>
                <w:rFonts w:cs="Arial"/>
                <w:color w:val="000000"/>
                <w:sz w:val="22"/>
                <w:szCs w:val="22"/>
                <w:lang w:eastAsia="es-MX"/>
              </w:rPr>
            </w:pPr>
          </w:p>
        </w:tc>
      </w:tr>
      <w:tr w:rsidR="006A0CFB" w:rsidRPr="005E2E0E" w14:paraId="3230D897" w14:textId="39181839"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406307D9" w14:textId="77777777" w:rsidR="006A0CFB" w:rsidRPr="006A0CFB" w:rsidRDefault="006A0CFB" w:rsidP="006A0CFB">
            <w:pPr>
              <w:rPr>
                <w:rFonts w:cs="Arial"/>
                <w:color w:val="000000"/>
                <w:sz w:val="22"/>
                <w:szCs w:val="22"/>
                <w:lang w:eastAsia="es-MX"/>
              </w:rPr>
            </w:pPr>
            <w:r w:rsidRPr="006A0CFB">
              <w:rPr>
                <w:rFonts w:cs="Arial"/>
                <w:color w:val="000000"/>
                <w:sz w:val="22"/>
                <w:szCs w:val="22"/>
                <w:lang w:eastAsia="es-MX"/>
              </w:rPr>
              <w:t>NIU</w:t>
            </w:r>
          </w:p>
        </w:tc>
        <w:tc>
          <w:tcPr>
            <w:tcW w:w="993" w:type="pct"/>
            <w:tcBorders>
              <w:top w:val="nil"/>
              <w:left w:val="single" w:sz="4" w:space="0" w:color="auto"/>
              <w:bottom w:val="single" w:sz="4" w:space="0" w:color="auto"/>
              <w:right w:val="single" w:sz="4" w:space="0" w:color="auto"/>
            </w:tcBorders>
          </w:tcPr>
          <w:p w14:paraId="12D783D2" w14:textId="6B4FF0C1" w:rsidR="006A0CFB" w:rsidRPr="005E2E0E" w:rsidRDefault="005E2E0E" w:rsidP="006A0CFB">
            <w:pPr>
              <w:rPr>
                <w:rFonts w:cs="Arial"/>
                <w:color w:val="000000"/>
                <w:sz w:val="22"/>
                <w:szCs w:val="22"/>
                <w:lang w:eastAsia="es-MX"/>
              </w:rPr>
            </w:pPr>
            <w:r w:rsidRPr="005E2E0E">
              <w:rPr>
                <w:rFonts w:cs="Arial"/>
                <w:color w:val="000000"/>
                <w:sz w:val="22"/>
                <w:szCs w:val="22"/>
                <w:lang w:eastAsia="es-MX"/>
              </w:rPr>
              <w:t>Número</w:t>
            </w:r>
            <w:r w:rsidR="000631A2" w:rsidRPr="005E2E0E">
              <w:rPr>
                <w:rFonts w:cs="Arial"/>
                <w:color w:val="000000"/>
                <w:sz w:val="22"/>
                <w:szCs w:val="22"/>
                <w:lang w:eastAsia="es-MX"/>
              </w:rPr>
              <w:t xml:space="preserve"> de Identificación Único</w:t>
            </w:r>
          </w:p>
        </w:tc>
        <w:tc>
          <w:tcPr>
            <w:tcW w:w="761" w:type="pct"/>
            <w:tcBorders>
              <w:top w:val="nil"/>
              <w:left w:val="single" w:sz="4" w:space="0" w:color="auto"/>
              <w:bottom w:val="single" w:sz="4" w:space="0" w:color="auto"/>
              <w:right w:val="single" w:sz="4" w:space="0" w:color="auto"/>
            </w:tcBorders>
          </w:tcPr>
          <w:p w14:paraId="3876828B" w14:textId="77777777" w:rsidR="006A0CFB" w:rsidRPr="005E2E0E" w:rsidRDefault="006A0CFB" w:rsidP="006A0CFB">
            <w:pPr>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6C6605EA" w14:textId="77777777" w:rsidR="006A0CFB" w:rsidRPr="005E2E0E" w:rsidRDefault="006A0CFB" w:rsidP="006A0CFB">
            <w:pPr>
              <w:rPr>
                <w:rFonts w:cs="Arial"/>
                <w:color w:val="000000"/>
                <w:sz w:val="22"/>
                <w:szCs w:val="22"/>
                <w:lang w:eastAsia="es-MX"/>
              </w:rPr>
            </w:pPr>
          </w:p>
        </w:tc>
      </w:tr>
      <w:tr w:rsidR="00BF4845" w:rsidRPr="005E2E0E" w14:paraId="095E388F" w14:textId="77777777"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tcPr>
          <w:p w14:paraId="1C44B5F0" w14:textId="461B6DEE" w:rsidR="00BF4845" w:rsidRPr="005E2E0E" w:rsidRDefault="00BF4845" w:rsidP="006A0CFB">
            <w:pPr>
              <w:rPr>
                <w:rFonts w:cs="Arial"/>
                <w:color w:val="000000"/>
                <w:sz w:val="22"/>
                <w:szCs w:val="22"/>
                <w:lang w:eastAsia="es-MX"/>
              </w:rPr>
            </w:pPr>
            <w:r w:rsidRPr="005E2E0E">
              <w:rPr>
                <w:rFonts w:cs="Arial"/>
                <w:color w:val="000000"/>
                <w:sz w:val="22"/>
                <w:szCs w:val="22"/>
                <w:lang w:eastAsia="es-MX"/>
              </w:rPr>
              <w:t>Número de identificación del transporte</w:t>
            </w:r>
          </w:p>
        </w:tc>
        <w:tc>
          <w:tcPr>
            <w:tcW w:w="993" w:type="pct"/>
            <w:tcBorders>
              <w:top w:val="nil"/>
              <w:left w:val="single" w:sz="4" w:space="0" w:color="auto"/>
              <w:bottom w:val="single" w:sz="4" w:space="0" w:color="auto"/>
              <w:right w:val="single" w:sz="4" w:space="0" w:color="auto"/>
            </w:tcBorders>
          </w:tcPr>
          <w:p w14:paraId="13046CA4" w14:textId="07522C8F" w:rsidR="00BF4845" w:rsidRPr="005E2E0E" w:rsidRDefault="00BF4845" w:rsidP="006A0CFB">
            <w:pPr>
              <w:rPr>
                <w:rFonts w:cs="Arial"/>
                <w:color w:val="000000"/>
                <w:sz w:val="22"/>
                <w:szCs w:val="22"/>
                <w:lang w:eastAsia="es-MX"/>
              </w:rPr>
            </w:pPr>
            <w:r w:rsidRPr="005E2E0E">
              <w:rPr>
                <w:rFonts w:cs="Arial"/>
                <w:color w:val="000000"/>
                <w:sz w:val="22"/>
                <w:szCs w:val="22"/>
                <w:lang w:eastAsia="es-MX"/>
              </w:rPr>
              <w:t xml:space="preserve">Placa en vehículo terrestre / </w:t>
            </w:r>
            <w:r w:rsidR="005E2E0E" w:rsidRPr="005E2E0E">
              <w:rPr>
                <w:rFonts w:cs="Arial"/>
                <w:color w:val="000000"/>
                <w:sz w:val="22"/>
                <w:szCs w:val="22"/>
                <w:lang w:eastAsia="es-MX"/>
              </w:rPr>
              <w:t>número</w:t>
            </w:r>
            <w:r w:rsidRPr="005E2E0E">
              <w:rPr>
                <w:rFonts w:cs="Arial"/>
                <w:color w:val="000000"/>
                <w:sz w:val="22"/>
                <w:szCs w:val="22"/>
                <w:lang w:eastAsia="es-MX"/>
              </w:rPr>
              <w:t xml:space="preserve"> de equipo de ferrocarril / nombre de la embarcación</w:t>
            </w:r>
          </w:p>
        </w:tc>
        <w:tc>
          <w:tcPr>
            <w:tcW w:w="761" w:type="pct"/>
            <w:tcBorders>
              <w:top w:val="nil"/>
              <w:left w:val="single" w:sz="4" w:space="0" w:color="auto"/>
              <w:bottom w:val="single" w:sz="4" w:space="0" w:color="auto"/>
              <w:right w:val="single" w:sz="4" w:space="0" w:color="auto"/>
            </w:tcBorders>
          </w:tcPr>
          <w:p w14:paraId="2BC888C0" w14:textId="77777777" w:rsidR="00BF4845" w:rsidRPr="005E2E0E" w:rsidRDefault="00BF4845" w:rsidP="006A0CFB">
            <w:pPr>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4732F7EE" w14:textId="77777777" w:rsidR="00BF4845" w:rsidRPr="005E2E0E" w:rsidRDefault="00BF4845" w:rsidP="006A0CFB">
            <w:pPr>
              <w:rPr>
                <w:rFonts w:cs="Arial"/>
                <w:color w:val="000000"/>
                <w:sz w:val="22"/>
                <w:szCs w:val="22"/>
                <w:lang w:eastAsia="es-MX"/>
              </w:rPr>
            </w:pPr>
          </w:p>
        </w:tc>
      </w:tr>
      <w:tr w:rsidR="006A0CFB" w:rsidRPr="005E2E0E" w14:paraId="22062FB2" w14:textId="54E82401"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18196A0D" w14:textId="71FAECDE" w:rsidR="006A0CFB" w:rsidRPr="006A0CFB" w:rsidRDefault="005250D6" w:rsidP="006A0CFB">
            <w:pPr>
              <w:jc w:val="left"/>
              <w:rPr>
                <w:rFonts w:cs="Arial"/>
                <w:color w:val="000000"/>
                <w:sz w:val="22"/>
                <w:szCs w:val="22"/>
                <w:lang w:eastAsia="es-MX"/>
              </w:rPr>
            </w:pPr>
            <w:r>
              <w:rPr>
                <w:rFonts w:cs="Arial"/>
                <w:color w:val="000000"/>
                <w:sz w:val="22"/>
                <w:szCs w:val="22"/>
                <w:lang w:eastAsia="es-MX"/>
              </w:rPr>
              <w:t>Número</w:t>
            </w:r>
            <w:r w:rsidR="00BF4845" w:rsidRPr="005E2E0E">
              <w:rPr>
                <w:rFonts w:cs="Arial"/>
                <w:color w:val="000000"/>
                <w:sz w:val="22"/>
                <w:szCs w:val="22"/>
                <w:lang w:eastAsia="es-MX"/>
              </w:rPr>
              <w:t xml:space="preserve"> </w:t>
            </w:r>
            <w:r w:rsidR="005E2E0E" w:rsidRPr="006A0CFB">
              <w:rPr>
                <w:rFonts w:cs="Arial"/>
                <w:color w:val="000000"/>
                <w:sz w:val="22"/>
                <w:szCs w:val="22"/>
                <w:lang w:eastAsia="es-MX"/>
              </w:rPr>
              <w:t>Integ</w:t>
            </w:r>
            <w:r w:rsidR="005E2E0E" w:rsidRPr="005E2E0E">
              <w:rPr>
                <w:rFonts w:cs="Arial"/>
                <w:color w:val="000000"/>
                <w:sz w:val="22"/>
                <w:szCs w:val="22"/>
                <w:lang w:eastAsia="es-MX"/>
              </w:rPr>
              <w:t>ración</w:t>
            </w:r>
          </w:p>
        </w:tc>
        <w:tc>
          <w:tcPr>
            <w:tcW w:w="993" w:type="pct"/>
            <w:tcBorders>
              <w:top w:val="nil"/>
              <w:left w:val="single" w:sz="4" w:space="0" w:color="auto"/>
              <w:bottom w:val="single" w:sz="4" w:space="0" w:color="auto"/>
              <w:right w:val="single" w:sz="4" w:space="0" w:color="auto"/>
            </w:tcBorders>
          </w:tcPr>
          <w:p w14:paraId="6ED7ABEE" w14:textId="77777777" w:rsidR="006A0CFB" w:rsidRPr="005E2E0E" w:rsidRDefault="006A0CFB" w:rsidP="006A0CFB">
            <w:pPr>
              <w:jc w:val="left"/>
              <w:rPr>
                <w:rFonts w:cs="Arial"/>
                <w:color w:val="000000"/>
                <w:sz w:val="22"/>
                <w:szCs w:val="22"/>
                <w:lang w:eastAsia="es-MX"/>
              </w:rPr>
            </w:pPr>
          </w:p>
        </w:tc>
        <w:tc>
          <w:tcPr>
            <w:tcW w:w="761" w:type="pct"/>
            <w:tcBorders>
              <w:top w:val="nil"/>
              <w:left w:val="single" w:sz="4" w:space="0" w:color="auto"/>
              <w:bottom w:val="single" w:sz="4" w:space="0" w:color="auto"/>
              <w:right w:val="single" w:sz="4" w:space="0" w:color="auto"/>
            </w:tcBorders>
          </w:tcPr>
          <w:p w14:paraId="1A160677"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68BA11CD" w14:textId="77777777" w:rsidR="006A0CFB" w:rsidRPr="005E2E0E" w:rsidRDefault="006A0CFB" w:rsidP="006A0CFB">
            <w:pPr>
              <w:jc w:val="left"/>
              <w:rPr>
                <w:rFonts w:cs="Arial"/>
                <w:color w:val="000000"/>
                <w:sz w:val="22"/>
                <w:szCs w:val="22"/>
                <w:lang w:eastAsia="es-MX"/>
              </w:rPr>
            </w:pPr>
          </w:p>
        </w:tc>
      </w:tr>
      <w:tr w:rsidR="006A0CFB" w:rsidRPr="005E2E0E" w14:paraId="28E620FC" w14:textId="4549E4B3" w:rsidTr="00C51A94">
        <w:trPr>
          <w:trHeight w:val="300"/>
        </w:trPr>
        <w:tc>
          <w:tcPr>
            <w:tcW w:w="2656" w:type="pct"/>
            <w:tcBorders>
              <w:top w:val="nil"/>
              <w:left w:val="single" w:sz="4" w:space="0" w:color="auto"/>
              <w:bottom w:val="single" w:sz="4" w:space="0" w:color="auto"/>
              <w:right w:val="single" w:sz="4" w:space="0" w:color="auto"/>
            </w:tcBorders>
            <w:shd w:val="clear" w:color="auto" w:fill="auto"/>
            <w:noWrap/>
            <w:vAlign w:val="center"/>
            <w:hideMark/>
          </w:tcPr>
          <w:p w14:paraId="62607144" w14:textId="2C33B2DB" w:rsidR="006A0CFB" w:rsidRPr="006A0CFB" w:rsidRDefault="005250D6" w:rsidP="006A0CFB">
            <w:pPr>
              <w:jc w:val="left"/>
              <w:rPr>
                <w:rFonts w:cs="Arial"/>
                <w:color w:val="000000"/>
                <w:sz w:val="22"/>
                <w:szCs w:val="22"/>
                <w:lang w:eastAsia="es-MX"/>
              </w:rPr>
            </w:pPr>
            <w:r>
              <w:rPr>
                <w:rFonts w:cs="Arial"/>
                <w:color w:val="000000"/>
                <w:sz w:val="22"/>
                <w:szCs w:val="22"/>
                <w:lang w:eastAsia="es-MX"/>
              </w:rPr>
              <w:t>Número</w:t>
            </w:r>
            <w:r w:rsidR="00BF4845" w:rsidRPr="005E2E0E">
              <w:rPr>
                <w:rFonts w:cs="Arial"/>
                <w:color w:val="000000"/>
                <w:sz w:val="22"/>
                <w:szCs w:val="22"/>
                <w:lang w:eastAsia="es-MX"/>
              </w:rPr>
              <w:t xml:space="preserve"> </w:t>
            </w:r>
            <w:r w:rsidR="006246A7" w:rsidRPr="005E2E0E">
              <w:rPr>
                <w:rFonts w:cs="Arial"/>
                <w:color w:val="000000"/>
                <w:sz w:val="22"/>
                <w:szCs w:val="22"/>
                <w:lang w:eastAsia="es-MX"/>
              </w:rPr>
              <w:t>remesa</w:t>
            </w:r>
          </w:p>
        </w:tc>
        <w:tc>
          <w:tcPr>
            <w:tcW w:w="993" w:type="pct"/>
            <w:tcBorders>
              <w:top w:val="nil"/>
              <w:left w:val="single" w:sz="4" w:space="0" w:color="auto"/>
              <w:bottom w:val="single" w:sz="4" w:space="0" w:color="auto"/>
              <w:right w:val="single" w:sz="4" w:space="0" w:color="auto"/>
            </w:tcBorders>
          </w:tcPr>
          <w:p w14:paraId="0B7906F0" w14:textId="5978B6D5" w:rsidR="006A0CFB" w:rsidRPr="005E2E0E" w:rsidRDefault="00E7139A" w:rsidP="006A0CFB">
            <w:pPr>
              <w:jc w:val="left"/>
              <w:rPr>
                <w:rFonts w:cs="Arial"/>
                <w:color w:val="000000"/>
                <w:sz w:val="22"/>
                <w:szCs w:val="22"/>
                <w:lang w:eastAsia="es-MX"/>
              </w:rPr>
            </w:pPr>
            <w:r w:rsidRPr="008402B5">
              <w:rPr>
                <w:rFonts w:cs="Arial"/>
                <w:szCs w:val="20"/>
              </w:rPr>
              <w:t>Es una parcialidad de un pedimento que se presenta al módulo de selección automatizada.</w:t>
            </w:r>
          </w:p>
        </w:tc>
        <w:tc>
          <w:tcPr>
            <w:tcW w:w="761" w:type="pct"/>
            <w:tcBorders>
              <w:top w:val="nil"/>
              <w:left w:val="single" w:sz="4" w:space="0" w:color="auto"/>
              <w:bottom w:val="single" w:sz="4" w:space="0" w:color="auto"/>
              <w:right w:val="single" w:sz="4" w:space="0" w:color="auto"/>
            </w:tcBorders>
          </w:tcPr>
          <w:p w14:paraId="3891E81D"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3ED79133" w14:textId="77777777" w:rsidR="006A0CFB" w:rsidRPr="005E2E0E" w:rsidRDefault="006A0CFB" w:rsidP="006A0CFB">
            <w:pPr>
              <w:jc w:val="left"/>
              <w:rPr>
                <w:rFonts w:cs="Arial"/>
                <w:color w:val="000000"/>
                <w:sz w:val="22"/>
                <w:szCs w:val="22"/>
                <w:lang w:eastAsia="es-MX"/>
              </w:rPr>
            </w:pPr>
          </w:p>
        </w:tc>
      </w:tr>
      <w:tr w:rsidR="006A0CFB" w:rsidRPr="005E2E0E" w14:paraId="603BC63C" w14:textId="6EEA3A20" w:rsidTr="00C51A94">
        <w:trPr>
          <w:trHeight w:val="300"/>
        </w:trPr>
        <w:tc>
          <w:tcPr>
            <w:tcW w:w="2656" w:type="pct"/>
            <w:tcBorders>
              <w:top w:val="nil"/>
              <w:left w:val="single" w:sz="4" w:space="0" w:color="auto"/>
              <w:bottom w:val="single" w:sz="4" w:space="0" w:color="auto"/>
              <w:right w:val="single" w:sz="4" w:space="0" w:color="auto"/>
            </w:tcBorders>
            <w:shd w:val="clear" w:color="auto" w:fill="auto"/>
            <w:noWrap/>
            <w:vAlign w:val="center"/>
            <w:hideMark/>
          </w:tcPr>
          <w:p w14:paraId="1F8C30E0" w14:textId="6DE26990" w:rsidR="006A0CFB" w:rsidRPr="006A0CFB" w:rsidRDefault="005250D6" w:rsidP="006246A7">
            <w:pPr>
              <w:jc w:val="left"/>
              <w:rPr>
                <w:rFonts w:cs="Arial"/>
                <w:color w:val="000000"/>
                <w:sz w:val="22"/>
                <w:szCs w:val="22"/>
                <w:lang w:eastAsia="es-MX"/>
              </w:rPr>
            </w:pPr>
            <w:r>
              <w:rPr>
                <w:rFonts w:cs="Arial"/>
                <w:color w:val="000000"/>
                <w:sz w:val="22"/>
                <w:szCs w:val="22"/>
                <w:lang w:eastAsia="es-MX"/>
              </w:rPr>
              <w:t>Número</w:t>
            </w:r>
            <w:r w:rsidR="005E2E0E" w:rsidRPr="006A0CFB">
              <w:rPr>
                <w:rFonts w:cs="Arial"/>
                <w:color w:val="000000"/>
                <w:sz w:val="22"/>
                <w:szCs w:val="22"/>
                <w:lang w:eastAsia="es-MX"/>
              </w:rPr>
              <w:t xml:space="preserve"> Serie</w:t>
            </w:r>
            <w:r w:rsidR="006A0CFB" w:rsidRPr="006A0CFB">
              <w:rPr>
                <w:rFonts w:cs="Arial"/>
                <w:color w:val="000000"/>
                <w:sz w:val="22"/>
                <w:szCs w:val="22"/>
                <w:lang w:eastAsia="es-MX"/>
              </w:rPr>
              <w:t xml:space="preserve"> </w:t>
            </w:r>
          </w:p>
        </w:tc>
        <w:tc>
          <w:tcPr>
            <w:tcW w:w="993" w:type="pct"/>
            <w:tcBorders>
              <w:top w:val="nil"/>
              <w:left w:val="single" w:sz="4" w:space="0" w:color="auto"/>
              <w:bottom w:val="single" w:sz="4" w:space="0" w:color="auto"/>
              <w:right w:val="single" w:sz="4" w:space="0" w:color="auto"/>
            </w:tcBorders>
          </w:tcPr>
          <w:p w14:paraId="0BC894D2" w14:textId="4AD01758" w:rsidR="006A0CFB" w:rsidRPr="005E2E0E" w:rsidRDefault="00C51A94" w:rsidP="006A0CFB">
            <w:pPr>
              <w:jc w:val="left"/>
              <w:rPr>
                <w:rFonts w:cs="Arial"/>
                <w:color w:val="000000"/>
                <w:sz w:val="22"/>
                <w:szCs w:val="22"/>
                <w:lang w:eastAsia="es-MX"/>
              </w:rPr>
            </w:pPr>
            <w:r>
              <w:rPr>
                <w:rFonts w:cs="Arial"/>
                <w:color w:val="000000"/>
                <w:sz w:val="22"/>
                <w:szCs w:val="22"/>
                <w:lang w:eastAsia="es-MX"/>
              </w:rPr>
              <w:t xml:space="preserve">Número de serie del certificado con el que se ha firmado la información por parte de la </w:t>
            </w:r>
            <w:r>
              <w:rPr>
                <w:rFonts w:cs="Arial"/>
                <w:color w:val="000000"/>
                <w:sz w:val="22"/>
                <w:szCs w:val="22"/>
                <w:lang w:eastAsia="es-MX"/>
              </w:rPr>
              <w:lastRenderedPageBreak/>
              <w:t>figura Aduanal</w:t>
            </w:r>
          </w:p>
        </w:tc>
        <w:tc>
          <w:tcPr>
            <w:tcW w:w="761" w:type="pct"/>
            <w:tcBorders>
              <w:top w:val="nil"/>
              <w:left w:val="single" w:sz="4" w:space="0" w:color="auto"/>
              <w:bottom w:val="single" w:sz="4" w:space="0" w:color="auto"/>
              <w:right w:val="single" w:sz="4" w:space="0" w:color="auto"/>
            </w:tcBorders>
          </w:tcPr>
          <w:p w14:paraId="34C672C7"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2AC4CD58" w14:textId="77777777" w:rsidR="006A0CFB" w:rsidRPr="005E2E0E" w:rsidRDefault="006A0CFB" w:rsidP="006A0CFB">
            <w:pPr>
              <w:jc w:val="left"/>
              <w:rPr>
                <w:rFonts w:cs="Arial"/>
                <w:color w:val="000000"/>
                <w:sz w:val="22"/>
                <w:szCs w:val="22"/>
                <w:lang w:eastAsia="es-MX"/>
              </w:rPr>
            </w:pPr>
          </w:p>
        </w:tc>
      </w:tr>
      <w:tr w:rsidR="006A0CFB" w:rsidRPr="005E2E0E" w14:paraId="19B074AD" w14:textId="5B067C36"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7030C2DC" w14:textId="5AF8110B" w:rsidR="006A0CFB" w:rsidRPr="006A0CFB" w:rsidRDefault="005250D6" w:rsidP="006A0CFB">
            <w:pPr>
              <w:jc w:val="left"/>
              <w:rPr>
                <w:rFonts w:cs="Arial"/>
                <w:color w:val="000000"/>
                <w:sz w:val="22"/>
                <w:szCs w:val="22"/>
                <w:lang w:eastAsia="es-MX"/>
              </w:rPr>
            </w:pPr>
            <w:r>
              <w:rPr>
                <w:rFonts w:cs="Arial"/>
                <w:color w:val="000000"/>
                <w:sz w:val="22"/>
                <w:szCs w:val="22"/>
                <w:lang w:eastAsia="es-MX"/>
              </w:rPr>
              <w:lastRenderedPageBreak/>
              <w:t>Número</w:t>
            </w:r>
            <w:r w:rsidR="005E2E0E">
              <w:rPr>
                <w:rFonts w:cs="Arial"/>
                <w:color w:val="000000"/>
                <w:sz w:val="22"/>
                <w:szCs w:val="22"/>
                <w:lang w:eastAsia="es-MX"/>
              </w:rPr>
              <w:t xml:space="preserve"> </w:t>
            </w:r>
            <w:r w:rsidR="006246A7" w:rsidRPr="005E2E0E">
              <w:rPr>
                <w:rFonts w:cs="Arial"/>
                <w:color w:val="000000"/>
                <w:sz w:val="22"/>
                <w:szCs w:val="22"/>
                <w:lang w:eastAsia="es-MX"/>
              </w:rPr>
              <w:t>Serie</w:t>
            </w:r>
            <w:r w:rsidR="005E2E0E">
              <w:rPr>
                <w:rFonts w:cs="Arial"/>
                <w:color w:val="000000"/>
                <w:sz w:val="22"/>
                <w:szCs w:val="22"/>
                <w:lang w:eastAsia="es-MX"/>
              </w:rPr>
              <w:t xml:space="preserve"> </w:t>
            </w:r>
            <w:r w:rsidR="006246A7" w:rsidRPr="005E2E0E">
              <w:rPr>
                <w:rFonts w:cs="Arial"/>
                <w:color w:val="000000"/>
                <w:sz w:val="22"/>
                <w:szCs w:val="22"/>
                <w:lang w:eastAsia="es-MX"/>
              </w:rPr>
              <w:t>SAT</w:t>
            </w:r>
          </w:p>
        </w:tc>
        <w:tc>
          <w:tcPr>
            <w:tcW w:w="993" w:type="pct"/>
            <w:tcBorders>
              <w:top w:val="nil"/>
              <w:left w:val="single" w:sz="4" w:space="0" w:color="auto"/>
              <w:bottom w:val="single" w:sz="4" w:space="0" w:color="auto"/>
              <w:right w:val="single" w:sz="4" w:space="0" w:color="auto"/>
            </w:tcBorders>
          </w:tcPr>
          <w:p w14:paraId="497AADD5" w14:textId="474CAB98" w:rsidR="006A0CFB" w:rsidRPr="005E2E0E" w:rsidRDefault="00C51A94" w:rsidP="006A0CFB">
            <w:pPr>
              <w:jc w:val="left"/>
              <w:rPr>
                <w:rFonts w:cs="Arial"/>
                <w:color w:val="000000"/>
                <w:sz w:val="22"/>
                <w:szCs w:val="22"/>
                <w:lang w:eastAsia="es-MX"/>
              </w:rPr>
            </w:pPr>
            <w:r>
              <w:rPr>
                <w:rFonts w:cs="Arial"/>
                <w:color w:val="000000"/>
                <w:sz w:val="22"/>
                <w:szCs w:val="22"/>
                <w:lang w:eastAsia="es-MX"/>
              </w:rPr>
              <w:t>Número de serie del certificado con el que el SAT sella su información</w:t>
            </w:r>
          </w:p>
        </w:tc>
        <w:tc>
          <w:tcPr>
            <w:tcW w:w="761" w:type="pct"/>
            <w:tcBorders>
              <w:top w:val="nil"/>
              <w:left w:val="single" w:sz="4" w:space="0" w:color="auto"/>
              <w:bottom w:val="single" w:sz="4" w:space="0" w:color="auto"/>
              <w:right w:val="single" w:sz="4" w:space="0" w:color="auto"/>
            </w:tcBorders>
          </w:tcPr>
          <w:p w14:paraId="4D817A21"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22D81C41" w14:textId="77777777" w:rsidR="006A0CFB" w:rsidRPr="005E2E0E" w:rsidRDefault="006A0CFB" w:rsidP="006A0CFB">
            <w:pPr>
              <w:jc w:val="left"/>
              <w:rPr>
                <w:rFonts w:cs="Arial"/>
                <w:color w:val="000000"/>
                <w:sz w:val="22"/>
                <w:szCs w:val="22"/>
                <w:lang w:eastAsia="es-MX"/>
              </w:rPr>
            </w:pPr>
          </w:p>
        </w:tc>
      </w:tr>
      <w:tr w:rsidR="006A0CFB" w:rsidRPr="005E2E0E" w14:paraId="30DCB827" w14:textId="57C0AE06"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2178C2FA" w14:textId="5B51C93A" w:rsidR="006A0CFB" w:rsidRPr="006A0CFB" w:rsidRDefault="005250D6" w:rsidP="006246A7">
            <w:pPr>
              <w:jc w:val="left"/>
              <w:rPr>
                <w:rFonts w:cs="Arial"/>
                <w:color w:val="000000"/>
                <w:sz w:val="22"/>
                <w:szCs w:val="22"/>
                <w:lang w:eastAsia="es-MX"/>
              </w:rPr>
            </w:pPr>
            <w:r>
              <w:rPr>
                <w:rFonts w:cs="Arial"/>
                <w:color w:val="000000"/>
                <w:sz w:val="22"/>
                <w:szCs w:val="22"/>
                <w:lang w:eastAsia="es-MX"/>
              </w:rPr>
              <w:t>Número</w:t>
            </w:r>
            <w:r w:rsidR="005E2E0E" w:rsidRPr="006A0CFB">
              <w:rPr>
                <w:rFonts w:cs="Arial"/>
                <w:color w:val="000000"/>
                <w:sz w:val="22"/>
                <w:szCs w:val="22"/>
                <w:lang w:eastAsia="es-MX"/>
              </w:rPr>
              <w:t xml:space="preserve"> Transacción</w:t>
            </w:r>
          </w:p>
        </w:tc>
        <w:tc>
          <w:tcPr>
            <w:tcW w:w="993" w:type="pct"/>
            <w:tcBorders>
              <w:top w:val="nil"/>
              <w:left w:val="single" w:sz="4" w:space="0" w:color="auto"/>
              <w:bottom w:val="single" w:sz="4" w:space="0" w:color="auto"/>
              <w:right w:val="single" w:sz="4" w:space="0" w:color="auto"/>
            </w:tcBorders>
          </w:tcPr>
          <w:p w14:paraId="771FEAD0" w14:textId="78E30B9D" w:rsidR="006A0CFB" w:rsidRPr="005E2E0E" w:rsidRDefault="00C51A94" w:rsidP="006A0CFB">
            <w:pPr>
              <w:jc w:val="left"/>
              <w:rPr>
                <w:rFonts w:cs="Arial"/>
                <w:color w:val="000000"/>
                <w:sz w:val="22"/>
                <w:szCs w:val="22"/>
                <w:lang w:eastAsia="es-MX"/>
              </w:rPr>
            </w:pPr>
            <w:r>
              <w:rPr>
                <w:rFonts w:cs="Arial"/>
                <w:color w:val="000000"/>
                <w:sz w:val="22"/>
                <w:szCs w:val="22"/>
                <w:lang w:eastAsia="es-MX"/>
              </w:rPr>
              <w:t>El número de respuesta al envío de la información para la generación o modificación de un DODA</w:t>
            </w:r>
          </w:p>
        </w:tc>
        <w:tc>
          <w:tcPr>
            <w:tcW w:w="761" w:type="pct"/>
            <w:tcBorders>
              <w:top w:val="nil"/>
              <w:left w:val="single" w:sz="4" w:space="0" w:color="auto"/>
              <w:bottom w:val="single" w:sz="4" w:space="0" w:color="auto"/>
              <w:right w:val="single" w:sz="4" w:space="0" w:color="auto"/>
            </w:tcBorders>
          </w:tcPr>
          <w:p w14:paraId="0CA85DE1"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15E0EFCD" w14:textId="77777777" w:rsidR="006A0CFB" w:rsidRPr="005E2E0E" w:rsidRDefault="006A0CFB" w:rsidP="006A0CFB">
            <w:pPr>
              <w:jc w:val="left"/>
              <w:rPr>
                <w:rFonts w:cs="Arial"/>
                <w:color w:val="000000"/>
                <w:sz w:val="22"/>
                <w:szCs w:val="22"/>
                <w:lang w:eastAsia="es-MX"/>
              </w:rPr>
            </w:pPr>
          </w:p>
        </w:tc>
      </w:tr>
      <w:tr w:rsidR="006A0CFB" w:rsidRPr="005E2E0E" w14:paraId="768FF587" w14:textId="7426F104"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0F7AD6D2" w14:textId="4E3640D6" w:rsidR="006A0CFB" w:rsidRPr="006A0CFB" w:rsidRDefault="005E2E0E" w:rsidP="006A0CFB">
            <w:pPr>
              <w:rPr>
                <w:rFonts w:cs="Arial"/>
                <w:color w:val="000000"/>
                <w:sz w:val="22"/>
                <w:szCs w:val="22"/>
                <w:lang w:eastAsia="es-MX"/>
              </w:rPr>
            </w:pPr>
            <w:r w:rsidRPr="006A0CFB">
              <w:rPr>
                <w:rFonts w:cs="Arial"/>
                <w:color w:val="000000"/>
                <w:sz w:val="22"/>
                <w:szCs w:val="22"/>
                <w:lang w:eastAsia="es-MX"/>
              </w:rPr>
              <w:t>Patente Autorización</w:t>
            </w:r>
          </w:p>
        </w:tc>
        <w:tc>
          <w:tcPr>
            <w:tcW w:w="993" w:type="pct"/>
            <w:tcBorders>
              <w:top w:val="nil"/>
              <w:left w:val="single" w:sz="4" w:space="0" w:color="auto"/>
              <w:bottom w:val="single" w:sz="4" w:space="0" w:color="auto"/>
              <w:right w:val="single" w:sz="4" w:space="0" w:color="auto"/>
            </w:tcBorders>
          </w:tcPr>
          <w:p w14:paraId="2F16B7BB" w14:textId="33C41C59" w:rsidR="006A0CFB" w:rsidRPr="005E2E0E" w:rsidRDefault="00C51A94" w:rsidP="006A0CFB">
            <w:pPr>
              <w:rPr>
                <w:rFonts w:cs="Arial"/>
                <w:color w:val="000000"/>
                <w:sz w:val="22"/>
                <w:szCs w:val="22"/>
                <w:lang w:eastAsia="es-MX"/>
              </w:rPr>
            </w:pPr>
            <w:r>
              <w:rPr>
                <w:rFonts w:cs="Arial"/>
                <w:color w:val="000000"/>
                <w:sz w:val="22"/>
                <w:szCs w:val="22"/>
                <w:lang w:eastAsia="es-MX"/>
              </w:rPr>
              <w:t>Número de la patente que ampara el pedimento enviado en el DODA</w:t>
            </w:r>
          </w:p>
        </w:tc>
        <w:tc>
          <w:tcPr>
            <w:tcW w:w="761" w:type="pct"/>
            <w:tcBorders>
              <w:top w:val="nil"/>
              <w:left w:val="single" w:sz="4" w:space="0" w:color="auto"/>
              <w:bottom w:val="single" w:sz="4" w:space="0" w:color="auto"/>
              <w:right w:val="single" w:sz="4" w:space="0" w:color="auto"/>
            </w:tcBorders>
          </w:tcPr>
          <w:p w14:paraId="78F9EAF5" w14:textId="77777777" w:rsidR="006A0CFB" w:rsidRPr="005E2E0E" w:rsidRDefault="006A0CFB" w:rsidP="006A0CFB">
            <w:pPr>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14F917F9" w14:textId="77777777" w:rsidR="006A0CFB" w:rsidRPr="005E2E0E" w:rsidRDefault="006A0CFB" w:rsidP="006A0CFB">
            <w:pPr>
              <w:rPr>
                <w:rFonts w:cs="Arial"/>
                <w:color w:val="000000"/>
                <w:sz w:val="22"/>
                <w:szCs w:val="22"/>
                <w:lang w:eastAsia="es-MX"/>
              </w:rPr>
            </w:pPr>
          </w:p>
        </w:tc>
      </w:tr>
      <w:tr w:rsidR="006A0CFB" w:rsidRPr="005E2E0E" w14:paraId="4C4A8289" w14:textId="098F3F09"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77F9FC21" w14:textId="77777777" w:rsidR="006A0CFB" w:rsidRPr="006A0CFB" w:rsidRDefault="006A0CFB" w:rsidP="006A0CFB">
            <w:pPr>
              <w:jc w:val="left"/>
              <w:rPr>
                <w:rFonts w:cs="Arial"/>
                <w:color w:val="000000"/>
                <w:sz w:val="22"/>
                <w:szCs w:val="22"/>
                <w:lang w:eastAsia="es-MX"/>
              </w:rPr>
            </w:pPr>
            <w:r w:rsidRPr="006A0CFB">
              <w:rPr>
                <w:rFonts w:cs="Arial"/>
                <w:color w:val="000000"/>
                <w:sz w:val="22"/>
                <w:szCs w:val="22"/>
                <w:lang w:eastAsia="es-MX"/>
              </w:rPr>
              <w:t>Pedimento</w:t>
            </w:r>
          </w:p>
        </w:tc>
        <w:tc>
          <w:tcPr>
            <w:tcW w:w="993" w:type="pct"/>
            <w:tcBorders>
              <w:top w:val="nil"/>
              <w:left w:val="single" w:sz="4" w:space="0" w:color="auto"/>
              <w:bottom w:val="single" w:sz="4" w:space="0" w:color="auto"/>
              <w:right w:val="single" w:sz="4" w:space="0" w:color="auto"/>
            </w:tcBorders>
          </w:tcPr>
          <w:p w14:paraId="6A789106" w14:textId="513289A8" w:rsidR="006A0CFB" w:rsidRPr="005E2E0E" w:rsidRDefault="00C51A94" w:rsidP="006A0CFB">
            <w:pPr>
              <w:jc w:val="left"/>
              <w:rPr>
                <w:rFonts w:cs="Arial"/>
                <w:color w:val="000000"/>
                <w:sz w:val="22"/>
                <w:szCs w:val="22"/>
                <w:lang w:eastAsia="es-MX"/>
              </w:rPr>
            </w:pPr>
            <w:r>
              <w:rPr>
                <w:rFonts w:cs="Arial"/>
                <w:color w:val="000000"/>
                <w:sz w:val="22"/>
                <w:szCs w:val="22"/>
                <w:lang w:eastAsia="es-MX"/>
              </w:rPr>
              <w:t>Número del pedimento enviado en el DODA</w:t>
            </w:r>
          </w:p>
        </w:tc>
        <w:tc>
          <w:tcPr>
            <w:tcW w:w="761" w:type="pct"/>
            <w:tcBorders>
              <w:top w:val="nil"/>
              <w:left w:val="single" w:sz="4" w:space="0" w:color="auto"/>
              <w:bottom w:val="single" w:sz="4" w:space="0" w:color="auto"/>
              <w:right w:val="single" w:sz="4" w:space="0" w:color="auto"/>
            </w:tcBorders>
          </w:tcPr>
          <w:p w14:paraId="5B7AE305"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5771E1CF" w14:textId="77777777" w:rsidR="006A0CFB" w:rsidRPr="005E2E0E" w:rsidRDefault="006A0CFB" w:rsidP="006A0CFB">
            <w:pPr>
              <w:jc w:val="left"/>
              <w:rPr>
                <w:rFonts w:cs="Arial"/>
                <w:color w:val="000000"/>
                <w:sz w:val="22"/>
                <w:szCs w:val="22"/>
                <w:lang w:eastAsia="es-MX"/>
              </w:rPr>
            </w:pPr>
          </w:p>
        </w:tc>
      </w:tr>
      <w:tr w:rsidR="006A0CFB" w:rsidRPr="005E2E0E" w14:paraId="6C300DE5" w14:textId="566C903B"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5718C450" w14:textId="65A08591" w:rsidR="006A0CFB" w:rsidRPr="006A0CFB" w:rsidRDefault="00C51A94" w:rsidP="006A0CFB">
            <w:pPr>
              <w:rPr>
                <w:rFonts w:cs="Arial"/>
                <w:color w:val="000000"/>
                <w:sz w:val="22"/>
                <w:szCs w:val="22"/>
                <w:lang w:eastAsia="es-MX"/>
              </w:rPr>
            </w:pPr>
            <w:r>
              <w:rPr>
                <w:rFonts w:cs="Arial"/>
                <w:color w:val="000000"/>
                <w:sz w:val="22"/>
                <w:szCs w:val="22"/>
                <w:lang w:eastAsia="es-MX"/>
              </w:rPr>
              <w:t>Identificador del Transporte</w:t>
            </w:r>
          </w:p>
        </w:tc>
        <w:tc>
          <w:tcPr>
            <w:tcW w:w="993" w:type="pct"/>
            <w:tcBorders>
              <w:top w:val="nil"/>
              <w:left w:val="single" w:sz="4" w:space="0" w:color="auto"/>
              <w:bottom w:val="single" w:sz="4" w:space="0" w:color="auto"/>
              <w:right w:val="single" w:sz="4" w:space="0" w:color="auto"/>
            </w:tcBorders>
          </w:tcPr>
          <w:p w14:paraId="5C996B4A" w14:textId="3DBC2775" w:rsidR="006A0CFB" w:rsidRPr="005E2E0E" w:rsidRDefault="00C51A94" w:rsidP="006A0CFB">
            <w:pPr>
              <w:rPr>
                <w:rFonts w:cs="Arial"/>
                <w:color w:val="000000"/>
                <w:sz w:val="22"/>
                <w:szCs w:val="22"/>
                <w:lang w:eastAsia="es-MX"/>
              </w:rPr>
            </w:pPr>
            <w:r>
              <w:rPr>
                <w:rFonts w:cs="Arial"/>
                <w:color w:val="000000"/>
                <w:sz w:val="22"/>
                <w:szCs w:val="22"/>
                <w:lang w:eastAsia="es-MX"/>
              </w:rPr>
              <w:t>Número que identifica el transporte en el que cruzara la mercancía en la Aduana</w:t>
            </w:r>
          </w:p>
        </w:tc>
        <w:tc>
          <w:tcPr>
            <w:tcW w:w="761" w:type="pct"/>
            <w:tcBorders>
              <w:top w:val="nil"/>
              <w:left w:val="single" w:sz="4" w:space="0" w:color="auto"/>
              <w:bottom w:val="single" w:sz="4" w:space="0" w:color="auto"/>
              <w:right w:val="single" w:sz="4" w:space="0" w:color="auto"/>
            </w:tcBorders>
          </w:tcPr>
          <w:p w14:paraId="33F6A046" w14:textId="77777777" w:rsidR="006A0CFB" w:rsidRPr="005E2E0E" w:rsidRDefault="006A0CFB" w:rsidP="006A0CFB">
            <w:pPr>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1DE6052C" w14:textId="77777777" w:rsidR="006A0CFB" w:rsidRPr="005E2E0E" w:rsidRDefault="006A0CFB" w:rsidP="006A0CFB">
            <w:pPr>
              <w:rPr>
                <w:rFonts w:cs="Arial"/>
                <w:color w:val="000000"/>
                <w:sz w:val="22"/>
                <w:szCs w:val="22"/>
                <w:lang w:eastAsia="es-MX"/>
              </w:rPr>
            </w:pPr>
          </w:p>
        </w:tc>
      </w:tr>
      <w:tr w:rsidR="006A0CFB" w:rsidRPr="005E2E0E" w14:paraId="0970EFED" w14:textId="60620226"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4AFDE617" w14:textId="20448790" w:rsidR="006A0CFB" w:rsidRPr="006A0CFB" w:rsidRDefault="006A0CFB" w:rsidP="006A0CFB">
            <w:pPr>
              <w:rPr>
                <w:rFonts w:cs="Arial"/>
                <w:color w:val="000000"/>
                <w:sz w:val="22"/>
                <w:szCs w:val="22"/>
                <w:lang w:eastAsia="es-MX"/>
              </w:rPr>
            </w:pPr>
            <w:r w:rsidRPr="006A0CFB">
              <w:rPr>
                <w:rFonts w:cs="Arial"/>
                <w:color w:val="000000"/>
                <w:sz w:val="22"/>
                <w:szCs w:val="22"/>
                <w:lang w:eastAsia="es-MX"/>
              </w:rPr>
              <w:t>RFC del importador</w:t>
            </w:r>
            <w:r w:rsidR="006246A7" w:rsidRPr="005E2E0E">
              <w:rPr>
                <w:rFonts w:cs="Arial"/>
                <w:color w:val="000000"/>
                <w:sz w:val="22"/>
                <w:szCs w:val="22"/>
                <w:lang w:eastAsia="es-MX"/>
              </w:rPr>
              <w:t xml:space="preserve"> </w:t>
            </w:r>
            <w:r w:rsidRPr="006A0CFB">
              <w:rPr>
                <w:rFonts w:cs="Arial"/>
                <w:color w:val="000000"/>
                <w:sz w:val="22"/>
                <w:szCs w:val="22"/>
                <w:lang w:eastAsia="es-MX"/>
              </w:rPr>
              <w:t>exportador</w:t>
            </w:r>
          </w:p>
        </w:tc>
        <w:tc>
          <w:tcPr>
            <w:tcW w:w="993" w:type="pct"/>
            <w:tcBorders>
              <w:top w:val="nil"/>
              <w:left w:val="single" w:sz="4" w:space="0" w:color="auto"/>
              <w:bottom w:val="single" w:sz="4" w:space="0" w:color="auto"/>
              <w:right w:val="single" w:sz="4" w:space="0" w:color="auto"/>
            </w:tcBorders>
          </w:tcPr>
          <w:p w14:paraId="1174810D" w14:textId="76427B6F" w:rsidR="006A0CFB" w:rsidRPr="005E2E0E" w:rsidRDefault="00C51A94" w:rsidP="006A0CFB">
            <w:pPr>
              <w:rPr>
                <w:rFonts w:cs="Arial"/>
                <w:color w:val="000000"/>
                <w:sz w:val="22"/>
                <w:szCs w:val="22"/>
                <w:lang w:eastAsia="es-MX"/>
              </w:rPr>
            </w:pPr>
            <w:r>
              <w:rPr>
                <w:rFonts w:cs="Arial"/>
                <w:color w:val="000000"/>
                <w:sz w:val="22"/>
                <w:szCs w:val="22"/>
                <w:lang w:eastAsia="es-MX"/>
              </w:rPr>
              <w:t>RFC del importado que ampara el pedimento</w:t>
            </w:r>
          </w:p>
        </w:tc>
        <w:tc>
          <w:tcPr>
            <w:tcW w:w="761" w:type="pct"/>
            <w:tcBorders>
              <w:top w:val="nil"/>
              <w:left w:val="single" w:sz="4" w:space="0" w:color="auto"/>
              <w:bottom w:val="single" w:sz="4" w:space="0" w:color="auto"/>
              <w:right w:val="single" w:sz="4" w:space="0" w:color="auto"/>
            </w:tcBorders>
          </w:tcPr>
          <w:p w14:paraId="7EF0555F" w14:textId="77777777" w:rsidR="006A0CFB" w:rsidRPr="005E2E0E" w:rsidRDefault="006A0CFB" w:rsidP="006A0CFB">
            <w:pPr>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2AF94EF0" w14:textId="77777777" w:rsidR="006A0CFB" w:rsidRPr="005E2E0E" w:rsidRDefault="006A0CFB" w:rsidP="006A0CFB">
            <w:pPr>
              <w:rPr>
                <w:rFonts w:cs="Arial"/>
                <w:color w:val="000000"/>
                <w:sz w:val="22"/>
                <w:szCs w:val="22"/>
                <w:lang w:eastAsia="es-MX"/>
              </w:rPr>
            </w:pPr>
          </w:p>
        </w:tc>
      </w:tr>
      <w:tr w:rsidR="006A0CFB" w:rsidRPr="005E2E0E" w14:paraId="4198BC6D" w14:textId="39560C94"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4CB11C55" w14:textId="5813EB6B" w:rsidR="006A0CFB" w:rsidRPr="006A0CFB" w:rsidRDefault="006A0CFB" w:rsidP="006246A7">
            <w:pPr>
              <w:jc w:val="left"/>
              <w:rPr>
                <w:rFonts w:cs="Arial"/>
                <w:color w:val="000000"/>
                <w:sz w:val="22"/>
                <w:szCs w:val="22"/>
                <w:lang w:eastAsia="es-MX"/>
              </w:rPr>
            </w:pPr>
            <w:r w:rsidRPr="006A0CFB">
              <w:rPr>
                <w:rFonts w:cs="Arial"/>
                <w:color w:val="000000"/>
                <w:sz w:val="22"/>
                <w:szCs w:val="22"/>
                <w:lang w:eastAsia="es-MX"/>
              </w:rPr>
              <w:t>RFC</w:t>
            </w:r>
            <w:r w:rsidR="005E2E0E">
              <w:rPr>
                <w:rFonts w:cs="Arial"/>
                <w:color w:val="000000"/>
                <w:sz w:val="22"/>
                <w:szCs w:val="22"/>
                <w:lang w:eastAsia="es-MX"/>
              </w:rPr>
              <w:t xml:space="preserve"> </w:t>
            </w:r>
            <w:r w:rsidRPr="006A0CFB">
              <w:rPr>
                <w:rFonts w:cs="Arial"/>
                <w:color w:val="000000"/>
                <w:sz w:val="22"/>
                <w:szCs w:val="22"/>
                <w:lang w:eastAsia="es-MX"/>
              </w:rPr>
              <w:t>Solicitante</w:t>
            </w:r>
          </w:p>
        </w:tc>
        <w:tc>
          <w:tcPr>
            <w:tcW w:w="993" w:type="pct"/>
            <w:tcBorders>
              <w:top w:val="nil"/>
              <w:left w:val="single" w:sz="4" w:space="0" w:color="auto"/>
              <w:bottom w:val="single" w:sz="4" w:space="0" w:color="auto"/>
              <w:right w:val="single" w:sz="4" w:space="0" w:color="auto"/>
            </w:tcBorders>
          </w:tcPr>
          <w:p w14:paraId="1111E09A" w14:textId="7CAFB2ED" w:rsidR="006A0CFB" w:rsidRPr="005E2E0E" w:rsidRDefault="00C51A94" w:rsidP="006A0CFB">
            <w:pPr>
              <w:jc w:val="left"/>
              <w:rPr>
                <w:rFonts w:cs="Arial"/>
                <w:color w:val="000000"/>
                <w:sz w:val="22"/>
                <w:szCs w:val="22"/>
                <w:lang w:eastAsia="es-MX"/>
              </w:rPr>
            </w:pPr>
            <w:r>
              <w:rPr>
                <w:rFonts w:cs="Arial"/>
                <w:color w:val="000000"/>
                <w:sz w:val="22"/>
                <w:szCs w:val="22"/>
                <w:lang w:eastAsia="es-MX"/>
              </w:rPr>
              <w:t>RFC del usuario que envía la información</w:t>
            </w:r>
          </w:p>
        </w:tc>
        <w:tc>
          <w:tcPr>
            <w:tcW w:w="761" w:type="pct"/>
            <w:tcBorders>
              <w:top w:val="nil"/>
              <w:left w:val="single" w:sz="4" w:space="0" w:color="auto"/>
              <w:bottom w:val="single" w:sz="4" w:space="0" w:color="auto"/>
              <w:right w:val="single" w:sz="4" w:space="0" w:color="auto"/>
            </w:tcBorders>
          </w:tcPr>
          <w:p w14:paraId="01CDB9A6"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352D56DE" w14:textId="77777777" w:rsidR="006A0CFB" w:rsidRPr="005E2E0E" w:rsidRDefault="006A0CFB" w:rsidP="006A0CFB">
            <w:pPr>
              <w:jc w:val="left"/>
              <w:rPr>
                <w:rFonts w:cs="Arial"/>
                <w:color w:val="000000"/>
                <w:sz w:val="22"/>
                <w:szCs w:val="22"/>
                <w:lang w:eastAsia="es-MX"/>
              </w:rPr>
            </w:pPr>
          </w:p>
        </w:tc>
      </w:tr>
      <w:tr w:rsidR="006A0CFB" w:rsidRPr="005E2E0E" w14:paraId="4EB48887" w14:textId="276A58F8" w:rsidTr="00C51A94">
        <w:trPr>
          <w:trHeight w:val="300"/>
        </w:trPr>
        <w:tc>
          <w:tcPr>
            <w:tcW w:w="2656" w:type="pct"/>
            <w:tcBorders>
              <w:top w:val="nil"/>
              <w:left w:val="single" w:sz="4" w:space="0" w:color="auto"/>
              <w:bottom w:val="single" w:sz="4" w:space="0" w:color="auto"/>
              <w:right w:val="single" w:sz="4" w:space="0" w:color="auto"/>
            </w:tcBorders>
            <w:shd w:val="clear" w:color="auto" w:fill="auto"/>
            <w:noWrap/>
            <w:vAlign w:val="center"/>
            <w:hideMark/>
          </w:tcPr>
          <w:p w14:paraId="1B816962" w14:textId="6F8E3233" w:rsidR="006A0CFB" w:rsidRPr="006A0CFB" w:rsidRDefault="005E2E0E" w:rsidP="006246A7">
            <w:pPr>
              <w:jc w:val="left"/>
              <w:rPr>
                <w:rFonts w:cs="Arial"/>
                <w:color w:val="000000"/>
                <w:sz w:val="22"/>
                <w:szCs w:val="22"/>
                <w:lang w:eastAsia="es-MX"/>
              </w:rPr>
            </w:pPr>
            <w:r w:rsidRPr="005E2E0E">
              <w:rPr>
                <w:rFonts w:cs="Arial"/>
                <w:color w:val="000000"/>
                <w:sz w:val="22"/>
                <w:szCs w:val="22"/>
                <w:lang w:eastAsia="es-MX"/>
              </w:rPr>
              <w:t>Sección</w:t>
            </w:r>
          </w:p>
        </w:tc>
        <w:tc>
          <w:tcPr>
            <w:tcW w:w="993" w:type="pct"/>
            <w:tcBorders>
              <w:top w:val="nil"/>
              <w:left w:val="single" w:sz="4" w:space="0" w:color="auto"/>
              <w:bottom w:val="single" w:sz="4" w:space="0" w:color="auto"/>
              <w:right w:val="single" w:sz="4" w:space="0" w:color="auto"/>
            </w:tcBorders>
          </w:tcPr>
          <w:p w14:paraId="00A4A52F" w14:textId="50DC8824" w:rsidR="006A0CFB" w:rsidRPr="005E2E0E" w:rsidRDefault="006246A7" w:rsidP="006A0CFB">
            <w:pPr>
              <w:jc w:val="left"/>
              <w:rPr>
                <w:rFonts w:cs="Arial"/>
                <w:color w:val="000000"/>
                <w:sz w:val="22"/>
                <w:szCs w:val="22"/>
                <w:lang w:eastAsia="es-MX"/>
              </w:rPr>
            </w:pPr>
            <w:r w:rsidRPr="006A0CFB">
              <w:rPr>
                <w:rFonts w:cs="Arial"/>
                <w:color w:val="000000"/>
                <w:sz w:val="22"/>
                <w:szCs w:val="22"/>
                <w:lang w:eastAsia="es-MX"/>
              </w:rPr>
              <w:t xml:space="preserve">Sección en la que será procesada la información enviada mediante el mecanismo de Selección </w:t>
            </w:r>
            <w:r w:rsidRPr="006A0CFB">
              <w:rPr>
                <w:rFonts w:cs="Arial"/>
                <w:color w:val="000000"/>
                <w:sz w:val="22"/>
                <w:szCs w:val="22"/>
                <w:lang w:eastAsia="es-MX"/>
              </w:rPr>
              <w:lastRenderedPageBreak/>
              <w:t>Automatizada</w:t>
            </w:r>
          </w:p>
        </w:tc>
        <w:tc>
          <w:tcPr>
            <w:tcW w:w="761" w:type="pct"/>
            <w:tcBorders>
              <w:top w:val="nil"/>
              <w:left w:val="single" w:sz="4" w:space="0" w:color="auto"/>
              <w:bottom w:val="single" w:sz="4" w:space="0" w:color="auto"/>
              <w:right w:val="single" w:sz="4" w:space="0" w:color="auto"/>
            </w:tcBorders>
          </w:tcPr>
          <w:p w14:paraId="60C0FB2E"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35E3DF29" w14:textId="77777777" w:rsidR="006A0CFB" w:rsidRPr="005E2E0E" w:rsidRDefault="006A0CFB" w:rsidP="006A0CFB">
            <w:pPr>
              <w:jc w:val="left"/>
              <w:rPr>
                <w:rFonts w:cs="Arial"/>
                <w:color w:val="000000"/>
                <w:sz w:val="22"/>
                <w:szCs w:val="22"/>
                <w:lang w:eastAsia="es-MX"/>
              </w:rPr>
            </w:pPr>
          </w:p>
        </w:tc>
      </w:tr>
      <w:tr w:rsidR="006A0CFB" w:rsidRPr="005E2E0E" w14:paraId="18BF5F1D" w14:textId="67F89168" w:rsidTr="00C51A94">
        <w:trPr>
          <w:trHeight w:val="300"/>
        </w:trPr>
        <w:tc>
          <w:tcPr>
            <w:tcW w:w="2656" w:type="pct"/>
            <w:tcBorders>
              <w:top w:val="nil"/>
              <w:left w:val="single" w:sz="4" w:space="0" w:color="auto"/>
              <w:bottom w:val="single" w:sz="4" w:space="0" w:color="auto"/>
              <w:right w:val="single" w:sz="4" w:space="0" w:color="auto"/>
            </w:tcBorders>
            <w:shd w:val="clear" w:color="auto" w:fill="auto"/>
            <w:noWrap/>
            <w:vAlign w:val="center"/>
            <w:hideMark/>
          </w:tcPr>
          <w:p w14:paraId="16496549" w14:textId="537B8BFC" w:rsidR="006A0CFB" w:rsidRPr="006A0CFB" w:rsidRDefault="006A0CFB" w:rsidP="006246A7">
            <w:pPr>
              <w:jc w:val="left"/>
              <w:rPr>
                <w:rFonts w:cs="Arial"/>
                <w:color w:val="000000"/>
                <w:sz w:val="22"/>
                <w:szCs w:val="22"/>
                <w:lang w:eastAsia="es-MX"/>
              </w:rPr>
            </w:pPr>
            <w:r w:rsidRPr="006A0CFB">
              <w:rPr>
                <w:rFonts w:cs="Arial"/>
                <w:color w:val="000000"/>
                <w:sz w:val="22"/>
                <w:szCs w:val="22"/>
                <w:lang w:eastAsia="es-MX"/>
              </w:rPr>
              <w:lastRenderedPageBreak/>
              <w:t xml:space="preserve">Sellado </w:t>
            </w:r>
          </w:p>
        </w:tc>
        <w:tc>
          <w:tcPr>
            <w:tcW w:w="993" w:type="pct"/>
            <w:tcBorders>
              <w:top w:val="nil"/>
              <w:left w:val="single" w:sz="4" w:space="0" w:color="auto"/>
              <w:bottom w:val="single" w:sz="4" w:space="0" w:color="auto"/>
              <w:right w:val="single" w:sz="4" w:space="0" w:color="auto"/>
            </w:tcBorders>
          </w:tcPr>
          <w:p w14:paraId="092BC7BF" w14:textId="45B612F2" w:rsidR="006A0CFB" w:rsidRPr="005E2E0E" w:rsidRDefault="006246A7" w:rsidP="006A0CFB">
            <w:pPr>
              <w:jc w:val="left"/>
              <w:rPr>
                <w:rFonts w:cs="Arial"/>
                <w:color w:val="000000"/>
                <w:sz w:val="22"/>
                <w:szCs w:val="22"/>
                <w:lang w:eastAsia="es-MX"/>
              </w:rPr>
            </w:pPr>
            <w:r w:rsidRPr="006A0CFB">
              <w:rPr>
                <w:rFonts w:cs="Arial"/>
                <w:color w:val="000000"/>
                <w:sz w:val="22"/>
                <w:szCs w:val="22"/>
                <w:lang w:eastAsia="es-MX"/>
              </w:rPr>
              <w:t>Identificador de los datos del Sellado de la información enviada</w:t>
            </w:r>
          </w:p>
        </w:tc>
        <w:tc>
          <w:tcPr>
            <w:tcW w:w="761" w:type="pct"/>
            <w:tcBorders>
              <w:top w:val="nil"/>
              <w:left w:val="single" w:sz="4" w:space="0" w:color="auto"/>
              <w:bottom w:val="single" w:sz="4" w:space="0" w:color="auto"/>
              <w:right w:val="single" w:sz="4" w:space="0" w:color="auto"/>
            </w:tcBorders>
          </w:tcPr>
          <w:p w14:paraId="5608ACA9"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45EF2F21" w14:textId="77777777" w:rsidR="006A0CFB" w:rsidRPr="005E2E0E" w:rsidRDefault="006A0CFB" w:rsidP="006A0CFB">
            <w:pPr>
              <w:jc w:val="left"/>
              <w:rPr>
                <w:rFonts w:cs="Arial"/>
                <w:color w:val="000000"/>
                <w:sz w:val="22"/>
                <w:szCs w:val="22"/>
                <w:lang w:eastAsia="es-MX"/>
              </w:rPr>
            </w:pPr>
          </w:p>
        </w:tc>
      </w:tr>
      <w:tr w:rsidR="006A0CFB" w:rsidRPr="005E2E0E" w14:paraId="12316355" w14:textId="03EFD17E"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00B09ADB" w14:textId="3D28C896" w:rsidR="006A0CFB" w:rsidRPr="006A0CFB" w:rsidRDefault="006A0CFB" w:rsidP="006246A7">
            <w:pPr>
              <w:jc w:val="left"/>
              <w:rPr>
                <w:rFonts w:cs="Arial"/>
                <w:color w:val="000000"/>
                <w:sz w:val="22"/>
                <w:szCs w:val="22"/>
                <w:lang w:eastAsia="es-MX"/>
              </w:rPr>
            </w:pPr>
            <w:r w:rsidRPr="006A0CFB">
              <w:rPr>
                <w:rFonts w:cs="Arial"/>
                <w:color w:val="000000"/>
                <w:sz w:val="22"/>
                <w:szCs w:val="22"/>
                <w:lang w:eastAsia="es-MX"/>
              </w:rPr>
              <w:t>Sellado</w:t>
            </w:r>
            <w:r w:rsidR="005E2E0E">
              <w:rPr>
                <w:rFonts w:cs="Arial"/>
                <w:color w:val="000000"/>
                <w:sz w:val="22"/>
                <w:szCs w:val="22"/>
                <w:lang w:eastAsia="es-MX"/>
              </w:rPr>
              <w:t xml:space="preserve"> </w:t>
            </w:r>
            <w:r w:rsidRPr="006A0CFB">
              <w:rPr>
                <w:rFonts w:cs="Arial"/>
                <w:color w:val="000000"/>
                <w:sz w:val="22"/>
                <w:szCs w:val="22"/>
                <w:lang w:eastAsia="es-MX"/>
              </w:rPr>
              <w:t>SAT</w:t>
            </w:r>
          </w:p>
        </w:tc>
        <w:tc>
          <w:tcPr>
            <w:tcW w:w="993" w:type="pct"/>
            <w:tcBorders>
              <w:top w:val="nil"/>
              <w:left w:val="single" w:sz="4" w:space="0" w:color="auto"/>
              <w:bottom w:val="single" w:sz="4" w:space="0" w:color="auto"/>
              <w:right w:val="single" w:sz="4" w:space="0" w:color="auto"/>
            </w:tcBorders>
          </w:tcPr>
          <w:p w14:paraId="1A3F521B" w14:textId="77777777" w:rsidR="006A0CFB" w:rsidRPr="005E2E0E" w:rsidRDefault="006A0CFB" w:rsidP="006A0CFB">
            <w:pPr>
              <w:jc w:val="left"/>
              <w:rPr>
                <w:rFonts w:cs="Arial"/>
                <w:color w:val="000000"/>
                <w:sz w:val="22"/>
                <w:szCs w:val="22"/>
                <w:lang w:eastAsia="es-MX"/>
              </w:rPr>
            </w:pPr>
          </w:p>
        </w:tc>
        <w:tc>
          <w:tcPr>
            <w:tcW w:w="761" w:type="pct"/>
            <w:tcBorders>
              <w:top w:val="nil"/>
              <w:left w:val="single" w:sz="4" w:space="0" w:color="auto"/>
              <w:bottom w:val="single" w:sz="4" w:space="0" w:color="auto"/>
              <w:right w:val="single" w:sz="4" w:space="0" w:color="auto"/>
            </w:tcBorders>
          </w:tcPr>
          <w:p w14:paraId="6EB18353"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224493B6" w14:textId="77777777" w:rsidR="006A0CFB" w:rsidRPr="005E2E0E" w:rsidRDefault="006A0CFB" w:rsidP="006A0CFB">
            <w:pPr>
              <w:jc w:val="left"/>
              <w:rPr>
                <w:rFonts w:cs="Arial"/>
                <w:color w:val="000000"/>
                <w:sz w:val="22"/>
                <w:szCs w:val="22"/>
                <w:lang w:eastAsia="es-MX"/>
              </w:rPr>
            </w:pPr>
          </w:p>
        </w:tc>
      </w:tr>
      <w:tr w:rsidR="006A0CFB" w:rsidRPr="005E2E0E" w14:paraId="55ECEA32" w14:textId="3BE364CA"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0BBC67F5" w14:textId="12262FE7" w:rsidR="006A0CFB" w:rsidRPr="006A0CFB" w:rsidRDefault="006246A7" w:rsidP="006246A7">
            <w:pPr>
              <w:jc w:val="left"/>
              <w:rPr>
                <w:rFonts w:cs="Arial"/>
                <w:color w:val="000000"/>
                <w:sz w:val="22"/>
                <w:szCs w:val="22"/>
                <w:lang w:eastAsia="es-MX"/>
              </w:rPr>
            </w:pPr>
            <w:r w:rsidRPr="005E2E0E">
              <w:rPr>
                <w:rFonts w:cs="Arial"/>
                <w:color w:val="000000"/>
                <w:sz w:val="22"/>
                <w:szCs w:val="22"/>
                <w:lang w:eastAsia="es-MX"/>
              </w:rPr>
              <w:t>Serie</w:t>
            </w:r>
          </w:p>
        </w:tc>
        <w:tc>
          <w:tcPr>
            <w:tcW w:w="993" w:type="pct"/>
            <w:tcBorders>
              <w:top w:val="nil"/>
              <w:left w:val="single" w:sz="4" w:space="0" w:color="auto"/>
              <w:bottom w:val="single" w:sz="4" w:space="0" w:color="auto"/>
              <w:right w:val="single" w:sz="4" w:space="0" w:color="auto"/>
            </w:tcBorders>
          </w:tcPr>
          <w:p w14:paraId="777D7388" w14:textId="77777777" w:rsidR="006A0CFB" w:rsidRPr="005E2E0E" w:rsidRDefault="006A0CFB" w:rsidP="006A0CFB">
            <w:pPr>
              <w:jc w:val="left"/>
              <w:rPr>
                <w:rFonts w:cs="Arial"/>
                <w:color w:val="000000"/>
                <w:sz w:val="22"/>
                <w:szCs w:val="22"/>
                <w:lang w:eastAsia="es-MX"/>
              </w:rPr>
            </w:pPr>
          </w:p>
        </w:tc>
        <w:tc>
          <w:tcPr>
            <w:tcW w:w="761" w:type="pct"/>
            <w:tcBorders>
              <w:top w:val="nil"/>
              <w:left w:val="single" w:sz="4" w:space="0" w:color="auto"/>
              <w:bottom w:val="single" w:sz="4" w:space="0" w:color="auto"/>
              <w:right w:val="single" w:sz="4" w:space="0" w:color="auto"/>
            </w:tcBorders>
          </w:tcPr>
          <w:p w14:paraId="694676E5"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1D9E71A7" w14:textId="77777777" w:rsidR="006A0CFB" w:rsidRPr="005E2E0E" w:rsidRDefault="006A0CFB" w:rsidP="006A0CFB">
            <w:pPr>
              <w:jc w:val="left"/>
              <w:rPr>
                <w:rFonts w:cs="Arial"/>
                <w:color w:val="000000"/>
                <w:sz w:val="22"/>
                <w:szCs w:val="22"/>
                <w:lang w:eastAsia="es-MX"/>
              </w:rPr>
            </w:pPr>
          </w:p>
        </w:tc>
      </w:tr>
      <w:tr w:rsidR="006A0CFB" w:rsidRPr="005E2E0E" w14:paraId="6F365840" w14:textId="627AC618" w:rsidTr="00C51A94">
        <w:trPr>
          <w:trHeight w:val="300"/>
        </w:trPr>
        <w:tc>
          <w:tcPr>
            <w:tcW w:w="2656" w:type="pct"/>
            <w:tcBorders>
              <w:top w:val="nil"/>
              <w:left w:val="single" w:sz="4" w:space="0" w:color="auto"/>
              <w:bottom w:val="single" w:sz="4" w:space="0" w:color="auto"/>
              <w:right w:val="single" w:sz="4" w:space="0" w:color="auto"/>
            </w:tcBorders>
            <w:shd w:val="clear" w:color="auto" w:fill="auto"/>
            <w:noWrap/>
            <w:vAlign w:val="center"/>
            <w:hideMark/>
          </w:tcPr>
          <w:p w14:paraId="7CE16D98" w14:textId="71711683" w:rsidR="006A0CFB" w:rsidRPr="006A0CFB" w:rsidRDefault="005E2E0E" w:rsidP="006246A7">
            <w:pPr>
              <w:jc w:val="left"/>
              <w:rPr>
                <w:rFonts w:cs="Arial"/>
                <w:color w:val="000000"/>
                <w:sz w:val="22"/>
                <w:szCs w:val="22"/>
                <w:lang w:eastAsia="es-MX"/>
              </w:rPr>
            </w:pPr>
            <w:r w:rsidRPr="005E2E0E">
              <w:rPr>
                <w:rFonts w:cs="Arial"/>
                <w:color w:val="000000"/>
                <w:sz w:val="22"/>
                <w:szCs w:val="22"/>
                <w:lang w:eastAsia="es-MX"/>
              </w:rPr>
              <w:t>Tipo Movimiento</w:t>
            </w:r>
          </w:p>
        </w:tc>
        <w:tc>
          <w:tcPr>
            <w:tcW w:w="993" w:type="pct"/>
            <w:tcBorders>
              <w:top w:val="nil"/>
              <w:left w:val="single" w:sz="4" w:space="0" w:color="auto"/>
              <w:bottom w:val="single" w:sz="4" w:space="0" w:color="auto"/>
              <w:right w:val="single" w:sz="4" w:space="0" w:color="auto"/>
            </w:tcBorders>
          </w:tcPr>
          <w:p w14:paraId="251C90EC" w14:textId="13B49E7E" w:rsidR="006A0CFB" w:rsidRPr="005E2E0E" w:rsidRDefault="005E2E0E" w:rsidP="006A0CFB">
            <w:pPr>
              <w:jc w:val="left"/>
              <w:rPr>
                <w:rFonts w:cs="Arial"/>
                <w:color w:val="000000"/>
                <w:sz w:val="22"/>
                <w:szCs w:val="22"/>
                <w:lang w:eastAsia="es-MX"/>
              </w:rPr>
            </w:pPr>
            <w:r w:rsidRPr="006A0CFB">
              <w:rPr>
                <w:rFonts w:cs="Arial"/>
                <w:color w:val="000000"/>
                <w:sz w:val="22"/>
                <w:szCs w:val="22"/>
                <w:lang w:eastAsia="es-MX"/>
              </w:rPr>
              <w:t>Tipo Movimiento</w:t>
            </w:r>
            <w:r w:rsidR="006246A7" w:rsidRPr="006A0CFB">
              <w:rPr>
                <w:rFonts w:cs="Arial"/>
                <w:color w:val="000000"/>
                <w:sz w:val="22"/>
                <w:szCs w:val="22"/>
                <w:lang w:eastAsia="es-MX"/>
              </w:rPr>
              <w:t xml:space="preserve"> Identifica el tipo de operación que realizará con la información enviada.</w:t>
            </w:r>
          </w:p>
        </w:tc>
        <w:tc>
          <w:tcPr>
            <w:tcW w:w="761" w:type="pct"/>
            <w:tcBorders>
              <w:top w:val="nil"/>
              <w:left w:val="single" w:sz="4" w:space="0" w:color="auto"/>
              <w:bottom w:val="single" w:sz="4" w:space="0" w:color="auto"/>
              <w:right w:val="single" w:sz="4" w:space="0" w:color="auto"/>
            </w:tcBorders>
          </w:tcPr>
          <w:p w14:paraId="385E6BE4"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1B0E69ED" w14:textId="77777777" w:rsidR="006A0CFB" w:rsidRPr="005E2E0E" w:rsidRDefault="006A0CFB" w:rsidP="006A0CFB">
            <w:pPr>
              <w:jc w:val="left"/>
              <w:rPr>
                <w:rFonts w:cs="Arial"/>
                <w:color w:val="000000"/>
                <w:sz w:val="22"/>
                <w:szCs w:val="22"/>
                <w:lang w:eastAsia="es-MX"/>
              </w:rPr>
            </w:pPr>
          </w:p>
        </w:tc>
      </w:tr>
      <w:tr w:rsidR="006A0CFB" w:rsidRPr="005E2E0E" w14:paraId="6554A767" w14:textId="13026F75" w:rsidTr="00C51A94">
        <w:trPr>
          <w:trHeight w:val="300"/>
        </w:trPr>
        <w:tc>
          <w:tcPr>
            <w:tcW w:w="2656" w:type="pct"/>
            <w:tcBorders>
              <w:top w:val="nil"/>
              <w:left w:val="single" w:sz="4" w:space="0" w:color="auto"/>
              <w:bottom w:val="single" w:sz="4" w:space="0" w:color="auto"/>
              <w:right w:val="single" w:sz="4" w:space="0" w:color="auto"/>
            </w:tcBorders>
            <w:shd w:val="clear" w:color="auto" w:fill="auto"/>
            <w:noWrap/>
            <w:vAlign w:val="center"/>
            <w:hideMark/>
          </w:tcPr>
          <w:p w14:paraId="12E48F28" w14:textId="004A638A" w:rsidR="006A0CFB" w:rsidRPr="006A0CFB" w:rsidRDefault="005E2E0E" w:rsidP="006246A7">
            <w:pPr>
              <w:jc w:val="left"/>
              <w:rPr>
                <w:rFonts w:cs="Arial"/>
                <w:color w:val="000000"/>
                <w:sz w:val="22"/>
                <w:szCs w:val="22"/>
                <w:lang w:eastAsia="es-MX"/>
              </w:rPr>
            </w:pPr>
            <w:r w:rsidRPr="005E2E0E">
              <w:rPr>
                <w:rFonts w:cs="Arial"/>
                <w:color w:val="000000"/>
                <w:sz w:val="22"/>
                <w:szCs w:val="22"/>
                <w:lang w:eastAsia="es-MX"/>
              </w:rPr>
              <w:t>Tipo Operación</w:t>
            </w:r>
          </w:p>
        </w:tc>
        <w:tc>
          <w:tcPr>
            <w:tcW w:w="993" w:type="pct"/>
            <w:tcBorders>
              <w:top w:val="nil"/>
              <w:left w:val="single" w:sz="4" w:space="0" w:color="auto"/>
              <w:bottom w:val="single" w:sz="4" w:space="0" w:color="auto"/>
              <w:right w:val="single" w:sz="4" w:space="0" w:color="auto"/>
            </w:tcBorders>
          </w:tcPr>
          <w:p w14:paraId="4CC1CD42" w14:textId="33A00BBD" w:rsidR="006A0CFB" w:rsidRPr="005E2E0E" w:rsidRDefault="006246A7" w:rsidP="006A0CFB">
            <w:pPr>
              <w:jc w:val="left"/>
              <w:rPr>
                <w:rFonts w:cs="Arial"/>
                <w:color w:val="000000"/>
                <w:sz w:val="22"/>
                <w:szCs w:val="22"/>
                <w:lang w:eastAsia="es-MX"/>
              </w:rPr>
            </w:pPr>
            <w:r w:rsidRPr="006A0CFB">
              <w:rPr>
                <w:rFonts w:cs="Arial"/>
                <w:color w:val="000000"/>
                <w:sz w:val="22"/>
                <w:szCs w:val="22"/>
                <w:lang w:eastAsia="es-MX"/>
              </w:rPr>
              <w:t>Tipo de operación (</w:t>
            </w:r>
            <w:r w:rsidR="005E2E0E" w:rsidRPr="006A0CFB">
              <w:rPr>
                <w:rFonts w:cs="Arial"/>
                <w:color w:val="000000"/>
                <w:sz w:val="22"/>
                <w:szCs w:val="22"/>
                <w:lang w:eastAsia="es-MX"/>
              </w:rPr>
              <w:t>Importación Exportación</w:t>
            </w:r>
            <w:r w:rsidRPr="006A0CFB">
              <w:rPr>
                <w:rFonts w:cs="Arial"/>
                <w:color w:val="000000"/>
                <w:sz w:val="22"/>
                <w:szCs w:val="22"/>
                <w:lang w:eastAsia="es-MX"/>
              </w:rPr>
              <w:t>)</w:t>
            </w:r>
          </w:p>
        </w:tc>
        <w:tc>
          <w:tcPr>
            <w:tcW w:w="761" w:type="pct"/>
            <w:tcBorders>
              <w:top w:val="nil"/>
              <w:left w:val="single" w:sz="4" w:space="0" w:color="auto"/>
              <w:bottom w:val="single" w:sz="4" w:space="0" w:color="auto"/>
              <w:right w:val="single" w:sz="4" w:space="0" w:color="auto"/>
            </w:tcBorders>
          </w:tcPr>
          <w:p w14:paraId="4081197A"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5F7AA47C" w14:textId="77777777" w:rsidR="006A0CFB" w:rsidRPr="005E2E0E" w:rsidRDefault="006A0CFB" w:rsidP="006A0CFB">
            <w:pPr>
              <w:jc w:val="left"/>
              <w:rPr>
                <w:rFonts w:cs="Arial"/>
                <w:color w:val="000000"/>
                <w:sz w:val="22"/>
                <w:szCs w:val="22"/>
                <w:lang w:eastAsia="es-MX"/>
              </w:rPr>
            </w:pPr>
          </w:p>
        </w:tc>
      </w:tr>
      <w:tr w:rsidR="006A0CFB" w:rsidRPr="005E2E0E" w14:paraId="0E309F03" w14:textId="42B508B2"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73EE0B33" w14:textId="77B5C996" w:rsidR="006A0CFB" w:rsidRPr="006A0CFB" w:rsidRDefault="006A0CFB" w:rsidP="006A0CFB">
            <w:pPr>
              <w:jc w:val="left"/>
              <w:rPr>
                <w:rFonts w:cs="Arial"/>
                <w:color w:val="000000"/>
                <w:sz w:val="22"/>
                <w:szCs w:val="22"/>
                <w:lang w:eastAsia="es-MX"/>
              </w:rPr>
            </w:pPr>
            <w:r w:rsidRPr="006A0CFB">
              <w:rPr>
                <w:rFonts w:cs="Arial"/>
                <w:color w:val="000000"/>
                <w:sz w:val="22"/>
                <w:szCs w:val="22"/>
                <w:lang w:eastAsia="es-MX"/>
              </w:rPr>
              <w:t>Tipo</w:t>
            </w:r>
            <w:r w:rsidR="005E2E0E">
              <w:rPr>
                <w:rFonts w:cs="Arial"/>
                <w:color w:val="000000"/>
                <w:sz w:val="22"/>
                <w:szCs w:val="22"/>
                <w:lang w:eastAsia="es-MX"/>
              </w:rPr>
              <w:t xml:space="preserve"> </w:t>
            </w:r>
            <w:r w:rsidRPr="006A0CFB">
              <w:rPr>
                <w:rFonts w:cs="Arial"/>
                <w:color w:val="000000"/>
                <w:sz w:val="22"/>
                <w:szCs w:val="22"/>
                <w:lang w:eastAsia="es-MX"/>
              </w:rPr>
              <w:t>Pediment</w:t>
            </w:r>
            <w:r w:rsidR="006246A7" w:rsidRPr="005E2E0E">
              <w:rPr>
                <w:rFonts w:cs="Arial"/>
                <w:color w:val="000000"/>
                <w:sz w:val="22"/>
                <w:szCs w:val="22"/>
                <w:lang w:eastAsia="es-MX"/>
              </w:rPr>
              <w:t>o</w:t>
            </w:r>
            <w:r w:rsidR="005E2E0E">
              <w:rPr>
                <w:rFonts w:cs="Arial"/>
                <w:color w:val="000000"/>
                <w:sz w:val="22"/>
                <w:szCs w:val="22"/>
                <w:lang w:eastAsia="es-MX"/>
              </w:rPr>
              <w:t xml:space="preserve"> </w:t>
            </w:r>
            <w:r w:rsidR="006246A7" w:rsidRPr="005E2E0E">
              <w:rPr>
                <w:rFonts w:cs="Arial"/>
                <w:color w:val="000000"/>
                <w:sz w:val="22"/>
                <w:szCs w:val="22"/>
                <w:lang w:eastAsia="es-MX"/>
              </w:rPr>
              <w:t>Americano</w:t>
            </w:r>
          </w:p>
        </w:tc>
        <w:tc>
          <w:tcPr>
            <w:tcW w:w="993" w:type="pct"/>
            <w:tcBorders>
              <w:top w:val="nil"/>
              <w:left w:val="single" w:sz="4" w:space="0" w:color="auto"/>
              <w:bottom w:val="single" w:sz="4" w:space="0" w:color="auto"/>
              <w:right w:val="single" w:sz="4" w:space="0" w:color="auto"/>
            </w:tcBorders>
          </w:tcPr>
          <w:p w14:paraId="1B26DDBD" w14:textId="77777777" w:rsidR="006A0CFB" w:rsidRPr="005E2E0E" w:rsidRDefault="006A0CFB" w:rsidP="006A0CFB">
            <w:pPr>
              <w:jc w:val="left"/>
              <w:rPr>
                <w:rFonts w:cs="Arial"/>
                <w:color w:val="000000"/>
                <w:sz w:val="22"/>
                <w:szCs w:val="22"/>
                <w:lang w:eastAsia="es-MX"/>
              </w:rPr>
            </w:pPr>
          </w:p>
        </w:tc>
        <w:tc>
          <w:tcPr>
            <w:tcW w:w="761" w:type="pct"/>
            <w:tcBorders>
              <w:top w:val="nil"/>
              <w:left w:val="single" w:sz="4" w:space="0" w:color="auto"/>
              <w:bottom w:val="single" w:sz="4" w:space="0" w:color="auto"/>
              <w:right w:val="single" w:sz="4" w:space="0" w:color="auto"/>
            </w:tcBorders>
          </w:tcPr>
          <w:p w14:paraId="7A2B9761"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361B7998" w14:textId="77777777" w:rsidR="006A0CFB" w:rsidRPr="005E2E0E" w:rsidRDefault="006A0CFB" w:rsidP="006A0CFB">
            <w:pPr>
              <w:jc w:val="left"/>
              <w:rPr>
                <w:rFonts w:cs="Arial"/>
                <w:color w:val="000000"/>
                <w:sz w:val="22"/>
                <w:szCs w:val="22"/>
                <w:lang w:eastAsia="es-MX"/>
              </w:rPr>
            </w:pPr>
          </w:p>
        </w:tc>
      </w:tr>
      <w:tr w:rsidR="006A0CFB" w:rsidRPr="005E2E0E" w14:paraId="0F171A97" w14:textId="57148965" w:rsidTr="00C51A94">
        <w:trPr>
          <w:trHeight w:val="300"/>
        </w:trPr>
        <w:tc>
          <w:tcPr>
            <w:tcW w:w="2656" w:type="pct"/>
            <w:tcBorders>
              <w:top w:val="nil"/>
              <w:left w:val="single" w:sz="4" w:space="0" w:color="auto"/>
              <w:bottom w:val="single" w:sz="4" w:space="0" w:color="auto"/>
              <w:right w:val="single" w:sz="4" w:space="0" w:color="auto"/>
            </w:tcBorders>
            <w:shd w:val="clear" w:color="auto" w:fill="auto"/>
            <w:noWrap/>
            <w:vAlign w:val="center"/>
            <w:hideMark/>
          </w:tcPr>
          <w:p w14:paraId="7A50F6C0" w14:textId="5978DE0C" w:rsidR="006A0CFB" w:rsidRPr="006A0CFB" w:rsidRDefault="00BF4845" w:rsidP="006A0CFB">
            <w:pPr>
              <w:jc w:val="left"/>
              <w:rPr>
                <w:rFonts w:cs="Arial"/>
                <w:color w:val="000000"/>
                <w:sz w:val="22"/>
                <w:szCs w:val="22"/>
                <w:lang w:eastAsia="es-MX"/>
              </w:rPr>
            </w:pPr>
            <w:r w:rsidRPr="005E2E0E">
              <w:rPr>
                <w:rFonts w:cs="Arial"/>
                <w:color w:val="000000"/>
                <w:sz w:val="22"/>
                <w:szCs w:val="22"/>
                <w:lang w:eastAsia="es-MX"/>
              </w:rPr>
              <w:t>UMC</w:t>
            </w:r>
          </w:p>
        </w:tc>
        <w:tc>
          <w:tcPr>
            <w:tcW w:w="993" w:type="pct"/>
            <w:tcBorders>
              <w:top w:val="nil"/>
              <w:left w:val="single" w:sz="4" w:space="0" w:color="auto"/>
              <w:bottom w:val="single" w:sz="4" w:space="0" w:color="auto"/>
              <w:right w:val="single" w:sz="4" w:space="0" w:color="auto"/>
            </w:tcBorders>
          </w:tcPr>
          <w:p w14:paraId="79A8B3EC" w14:textId="3BFEF95F" w:rsidR="006A0CFB" w:rsidRPr="005E2E0E" w:rsidRDefault="00BF4845" w:rsidP="006A0CFB">
            <w:pPr>
              <w:jc w:val="left"/>
              <w:rPr>
                <w:rFonts w:cs="Arial"/>
                <w:color w:val="000000"/>
                <w:sz w:val="22"/>
                <w:szCs w:val="22"/>
                <w:lang w:eastAsia="es-MX"/>
              </w:rPr>
            </w:pPr>
            <w:r w:rsidRPr="005E2E0E">
              <w:rPr>
                <w:rFonts w:cs="Arial"/>
                <w:color w:val="000000"/>
                <w:sz w:val="22"/>
                <w:szCs w:val="22"/>
                <w:lang w:eastAsia="es-MX"/>
              </w:rPr>
              <w:t>Unidad de Medida de Comercialización</w:t>
            </w:r>
          </w:p>
        </w:tc>
        <w:tc>
          <w:tcPr>
            <w:tcW w:w="761" w:type="pct"/>
            <w:tcBorders>
              <w:top w:val="nil"/>
              <w:left w:val="single" w:sz="4" w:space="0" w:color="auto"/>
              <w:bottom w:val="single" w:sz="4" w:space="0" w:color="auto"/>
              <w:right w:val="single" w:sz="4" w:space="0" w:color="auto"/>
            </w:tcBorders>
          </w:tcPr>
          <w:p w14:paraId="4D7F7C5A"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49E7C4FA" w14:textId="77777777" w:rsidR="006A0CFB" w:rsidRPr="005E2E0E" w:rsidRDefault="006A0CFB" w:rsidP="006A0CFB">
            <w:pPr>
              <w:jc w:val="left"/>
              <w:rPr>
                <w:rFonts w:cs="Arial"/>
                <w:color w:val="000000"/>
                <w:sz w:val="22"/>
                <w:szCs w:val="22"/>
                <w:lang w:eastAsia="es-MX"/>
              </w:rPr>
            </w:pPr>
          </w:p>
        </w:tc>
      </w:tr>
      <w:tr w:rsidR="006A0CFB" w:rsidRPr="005E2E0E" w14:paraId="0B2C99DE" w14:textId="0FDA059C" w:rsidTr="00C51A94">
        <w:trPr>
          <w:trHeight w:val="300"/>
        </w:trPr>
        <w:tc>
          <w:tcPr>
            <w:tcW w:w="2656" w:type="pct"/>
            <w:tcBorders>
              <w:top w:val="nil"/>
              <w:left w:val="single" w:sz="4" w:space="0" w:color="auto"/>
              <w:bottom w:val="single" w:sz="4" w:space="0" w:color="auto"/>
              <w:right w:val="single" w:sz="4" w:space="0" w:color="auto"/>
            </w:tcBorders>
            <w:shd w:val="clear" w:color="auto" w:fill="auto"/>
            <w:noWrap/>
            <w:vAlign w:val="center"/>
            <w:hideMark/>
          </w:tcPr>
          <w:p w14:paraId="6B5A8852" w14:textId="0CCA7452" w:rsidR="006A0CFB" w:rsidRPr="006A0CFB" w:rsidRDefault="006246A7" w:rsidP="006246A7">
            <w:pPr>
              <w:jc w:val="left"/>
              <w:rPr>
                <w:rFonts w:cs="Arial"/>
                <w:color w:val="000000"/>
                <w:sz w:val="22"/>
                <w:szCs w:val="22"/>
                <w:lang w:eastAsia="es-MX"/>
              </w:rPr>
            </w:pPr>
            <w:r w:rsidRPr="005E2E0E">
              <w:rPr>
                <w:rFonts w:cs="Arial"/>
                <w:color w:val="000000"/>
                <w:sz w:val="22"/>
                <w:szCs w:val="22"/>
                <w:lang w:eastAsia="es-MX"/>
              </w:rPr>
              <w:t>Usuario</w:t>
            </w:r>
          </w:p>
        </w:tc>
        <w:tc>
          <w:tcPr>
            <w:tcW w:w="993" w:type="pct"/>
            <w:tcBorders>
              <w:top w:val="nil"/>
              <w:left w:val="single" w:sz="4" w:space="0" w:color="auto"/>
              <w:bottom w:val="single" w:sz="4" w:space="0" w:color="auto"/>
              <w:right w:val="single" w:sz="4" w:space="0" w:color="auto"/>
            </w:tcBorders>
          </w:tcPr>
          <w:p w14:paraId="38145F0F" w14:textId="7ED75936" w:rsidR="006A0CFB" w:rsidRPr="005E2E0E" w:rsidRDefault="006246A7" w:rsidP="006A0CFB">
            <w:pPr>
              <w:jc w:val="left"/>
              <w:rPr>
                <w:rFonts w:cs="Arial"/>
                <w:color w:val="000000"/>
                <w:sz w:val="22"/>
                <w:szCs w:val="22"/>
                <w:lang w:eastAsia="es-MX"/>
              </w:rPr>
            </w:pPr>
            <w:r w:rsidRPr="006A0CFB">
              <w:rPr>
                <w:rFonts w:cs="Arial"/>
                <w:color w:val="000000"/>
                <w:sz w:val="22"/>
                <w:szCs w:val="22"/>
                <w:lang w:eastAsia="es-MX"/>
              </w:rPr>
              <w:t>Usuario RFC de la CIEC</w:t>
            </w:r>
          </w:p>
        </w:tc>
        <w:tc>
          <w:tcPr>
            <w:tcW w:w="761" w:type="pct"/>
            <w:tcBorders>
              <w:top w:val="nil"/>
              <w:left w:val="single" w:sz="4" w:space="0" w:color="auto"/>
              <w:bottom w:val="single" w:sz="4" w:space="0" w:color="auto"/>
              <w:right w:val="single" w:sz="4" w:space="0" w:color="auto"/>
            </w:tcBorders>
          </w:tcPr>
          <w:p w14:paraId="7BB7B21E"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3A15F5A2" w14:textId="77777777" w:rsidR="006A0CFB" w:rsidRPr="005E2E0E" w:rsidRDefault="006A0CFB" w:rsidP="006A0CFB">
            <w:pPr>
              <w:jc w:val="left"/>
              <w:rPr>
                <w:rFonts w:cs="Arial"/>
                <w:color w:val="000000"/>
                <w:sz w:val="22"/>
                <w:szCs w:val="22"/>
                <w:lang w:eastAsia="es-MX"/>
              </w:rPr>
            </w:pPr>
          </w:p>
        </w:tc>
      </w:tr>
      <w:tr w:rsidR="006A0CFB" w:rsidRPr="005E2E0E" w14:paraId="772C3C73" w14:textId="0F875207"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5DBEAE29" w14:textId="7D064109" w:rsidR="006A0CFB" w:rsidRPr="006A0CFB" w:rsidRDefault="005E2E0E" w:rsidP="006A0CFB">
            <w:pPr>
              <w:jc w:val="left"/>
              <w:rPr>
                <w:rFonts w:cs="Arial"/>
                <w:color w:val="000000"/>
                <w:sz w:val="22"/>
                <w:szCs w:val="22"/>
                <w:lang w:eastAsia="es-MX"/>
              </w:rPr>
            </w:pPr>
            <w:r w:rsidRPr="005E2E0E">
              <w:rPr>
                <w:rFonts w:cs="Arial"/>
                <w:color w:val="000000"/>
                <w:sz w:val="22"/>
                <w:szCs w:val="22"/>
                <w:lang w:eastAsia="es-MX"/>
              </w:rPr>
              <w:t>Valor Candado</w:t>
            </w:r>
          </w:p>
        </w:tc>
        <w:tc>
          <w:tcPr>
            <w:tcW w:w="993" w:type="pct"/>
            <w:tcBorders>
              <w:top w:val="nil"/>
              <w:left w:val="single" w:sz="4" w:space="0" w:color="auto"/>
              <w:bottom w:val="single" w:sz="4" w:space="0" w:color="auto"/>
              <w:right w:val="single" w:sz="4" w:space="0" w:color="auto"/>
            </w:tcBorders>
          </w:tcPr>
          <w:p w14:paraId="2D760B5A" w14:textId="77777777" w:rsidR="006A0CFB" w:rsidRPr="005E2E0E" w:rsidRDefault="006A0CFB" w:rsidP="006A0CFB">
            <w:pPr>
              <w:jc w:val="left"/>
              <w:rPr>
                <w:rFonts w:cs="Arial"/>
                <w:color w:val="000000"/>
                <w:sz w:val="22"/>
                <w:szCs w:val="22"/>
                <w:lang w:eastAsia="es-MX"/>
              </w:rPr>
            </w:pPr>
          </w:p>
        </w:tc>
        <w:tc>
          <w:tcPr>
            <w:tcW w:w="761" w:type="pct"/>
            <w:tcBorders>
              <w:top w:val="nil"/>
              <w:left w:val="single" w:sz="4" w:space="0" w:color="auto"/>
              <w:bottom w:val="single" w:sz="4" w:space="0" w:color="auto"/>
              <w:right w:val="single" w:sz="4" w:space="0" w:color="auto"/>
            </w:tcBorders>
          </w:tcPr>
          <w:p w14:paraId="0F816355"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5562A1C5" w14:textId="77777777" w:rsidR="006A0CFB" w:rsidRPr="005E2E0E" w:rsidRDefault="006A0CFB" w:rsidP="006A0CFB">
            <w:pPr>
              <w:jc w:val="left"/>
              <w:rPr>
                <w:rFonts w:cs="Arial"/>
                <w:color w:val="000000"/>
                <w:sz w:val="22"/>
                <w:szCs w:val="22"/>
                <w:lang w:eastAsia="es-MX"/>
              </w:rPr>
            </w:pPr>
          </w:p>
        </w:tc>
      </w:tr>
      <w:tr w:rsidR="006A0CFB" w:rsidRPr="005E2E0E" w14:paraId="6D115B4B" w14:textId="43E4EA7E"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7717F4A5" w14:textId="37896772" w:rsidR="006A0CFB" w:rsidRPr="006A0CFB" w:rsidRDefault="005E2E0E" w:rsidP="006246A7">
            <w:pPr>
              <w:jc w:val="left"/>
              <w:rPr>
                <w:rFonts w:cs="Arial"/>
                <w:color w:val="000000"/>
                <w:sz w:val="22"/>
                <w:szCs w:val="22"/>
                <w:lang w:eastAsia="es-MX"/>
              </w:rPr>
            </w:pPr>
            <w:r w:rsidRPr="006A0CFB">
              <w:rPr>
                <w:rFonts w:cs="Arial"/>
                <w:color w:val="000000"/>
                <w:sz w:val="22"/>
                <w:szCs w:val="22"/>
                <w:lang w:eastAsia="es-MX"/>
              </w:rPr>
              <w:t>Valor Contenedor</w:t>
            </w:r>
          </w:p>
        </w:tc>
        <w:tc>
          <w:tcPr>
            <w:tcW w:w="993" w:type="pct"/>
            <w:tcBorders>
              <w:top w:val="nil"/>
              <w:left w:val="single" w:sz="4" w:space="0" w:color="auto"/>
              <w:bottom w:val="single" w:sz="4" w:space="0" w:color="auto"/>
              <w:right w:val="single" w:sz="4" w:space="0" w:color="auto"/>
            </w:tcBorders>
          </w:tcPr>
          <w:p w14:paraId="64679270" w14:textId="77777777" w:rsidR="006A0CFB" w:rsidRPr="005E2E0E" w:rsidRDefault="006A0CFB" w:rsidP="006A0CFB">
            <w:pPr>
              <w:jc w:val="left"/>
              <w:rPr>
                <w:rFonts w:cs="Arial"/>
                <w:color w:val="000000"/>
                <w:sz w:val="22"/>
                <w:szCs w:val="22"/>
                <w:lang w:eastAsia="es-MX"/>
              </w:rPr>
            </w:pPr>
          </w:p>
        </w:tc>
        <w:tc>
          <w:tcPr>
            <w:tcW w:w="761" w:type="pct"/>
            <w:tcBorders>
              <w:top w:val="nil"/>
              <w:left w:val="single" w:sz="4" w:space="0" w:color="auto"/>
              <w:bottom w:val="single" w:sz="4" w:space="0" w:color="auto"/>
              <w:right w:val="single" w:sz="4" w:space="0" w:color="auto"/>
            </w:tcBorders>
          </w:tcPr>
          <w:p w14:paraId="4C54E0D2"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4004BB24" w14:textId="77777777" w:rsidR="006A0CFB" w:rsidRPr="005E2E0E" w:rsidRDefault="006A0CFB" w:rsidP="006A0CFB">
            <w:pPr>
              <w:jc w:val="left"/>
              <w:rPr>
                <w:rFonts w:cs="Arial"/>
                <w:color w:val="000000"/>
                <w:sz w:val="22"/>
                <w:szCs w:val="22"/>
                <w:lang w:eastAsia="es-MX"/>
              </w:rPr>
            </w:pPr>
          </w:p>
        </w:tc>
      </w:tr>
      <w:tr w:rsidR="006A0CFB" w:rsidRPr="005E2E0E" w14:paraId="6D35CFF9" w14:textId="01F840FB"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4E855C61" w14:textId="4744107D" w:rsidR="006A0CFB" w:rsidRPr="006A0CFB" w:rsidRDefault="006246A7" w:rsidP="006246A7">
            <w:pPr>
              <w:jc w:val="left"/>
              <w:rPr>
                <w:rFonts w:cs="Arial"/>
                <w:color w:val="000000"/>
                <w:sz w:val="22"/>
                <w:szCs w:val="22"/>
                <w:lang w:eastAsia="es-MX"/>
              </w:rPr>
            </w:pPr>
            <w:r w:rsidRPr="005E2E0E">
              <w:rPr>
                <w:rFonts w:cs="Arial"/>
                <w:color w:val="000000"/>
                <w:sz w:val="22"/>
                <w:szCs w:val="22"/>
                <w:lang w:eastAsia="es-MX"/>
              </w:rPr>
              <w:t>Valor</w:t>
            </w:r>
            <w:r w:rsidR="005E2E0E">
              <w:rPr>
                <w:rFonts w:cs="Arial"/>
                <w:color w:val="000000"/>
                <w:sz w:val="22"/>
                <w:szCs w:val="22"/>
                <w:lang w:eastAsia="es-MX"/>
              </w:rPr>
              <w:t xml:space="preserve"> </w:t>
            </w:r>
            <w:r w:rsidRPr="005E2E0E">
              <w:rPr>
                <w:rFonts w:cs="Arial"/>
                <w:color w:val="000000"/>
                <w:sz w:val="22"/>
                <w:szCs w:val="22"/>
                <w:lang w:eastAsia="es-MX"/>
              </w:rPr>
              <w:t>Pedimento</w:t>
            </w:r>
            <w:r w:rsidR="005E2E0E">
              <w:rPr>
                <w:rFonts w:cs="Arial"/>
                <w:color w:val="000000"/>
                <w:sz w:val="22"/>
                <w:szCs w:val="22"/>
                <w:lang w:eastAsia="es-MX"/>
              </w:rPr>
              <w:t xml:space="preserve"> </w:t>
            </w:r>
            <w:r w:rsidRPr="005E2E0E">
              <w:rPr>
                <w:rFonts w:cs="Arial"/>
                <w:color w:val="000000"/>
                <w:sz w:val="22"/>
                <w:szCs w:val="22"/>
                <w:lang w:eastAsia="es-MX"/>
              </w:rPr>
              <w:t>Americano</w:t>
            </w:r>
          </w:p>
        </w:tc>
        <w:tc>
          <w:tcPr>
            <w:tcW w:w="993" w:type="pct"/>
            <w:tcBorders>
              <w:top w:val="nil"/>
              <w:left w:val="single" w:sz="4" w:space="0" w:color="auto"/>
              <w:bottom w:val="single" w:sz="4" w:space="0" w:color="auto"/>
              <w:right w:val="single" w:sz="4" w:space="0" w:color="auto"/>
            </w:tcBorders>
          </w:tcPr>
          <w:p w14:paraId="01EB7639" w14:textId="77777777" w:rsidR="006A0CFB" w:rsidRPr="005E2E0E" w:rsidRDefault="006A0CFB" w:rsidP="006A0CFB">
            <w:pPr>
              <w:jc w:val="left"/>
              <w:rPr>
                <w:rFonts w:cs="Arial"/>
                <w:color w:val="000000"/>
                <w:sz w:val="22"/>
                <w:szCs w:val="22"/>
                <w:lang w:eastAsia="es-MX"/>
              </w:rPr>
            </w:pPr>
          </w:p>
        </w:tc>
        <w:tc>
          <w:tcPr>
            <w:tcW w:w="761" w:type="pct"/>
            <w:tcBorders>
              <w:top w:val="nil"/>
              <w:left w:val="single" w:sz="4" w:space="0" w:color="auto"/>
              <w:bottom w:val="single" w:sz="4" w:space="0" w:color="auto"/>
              <w:right w:val="single" w:sz="4" w:space="0" w:color="auto"/>
            </w:tcBorders>
          </w:tcPr>
          <w:p w14:paraId="491D3F18"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2BE183C6" w14:textId="77777777" w:rsidR="006A0CFB" w:rsidRPr="005E2E0E" w:rsidRDefault="006A0CFB" w:rsidP="006A0CFB">
            <w:pPr>
              <w:jc w:val="left"/>
              <w:rPr>
                <w:rFonts w:cs="Arial"/>
                <w:color w:val="000000"/>
                <w:sz w:val="22"/>
                <w:szCs w:val="22"/>
                <w:lang w:eastAsia="es-MX"/>
              </w:rPr>
            </w:pPr>
          </w:p>
        </w:tc>
      </w:tr>
      <w:tr w:rsidR="006A0CFB" w:rsidRPr="005E2E0E" w14:paraId="682A563C" w14:textId="5E10AC52" w:rsidTr="00C51A94">
        <w:trPr>
          <w:trHeight w:val="300"/>
        </w:trPr>
        <w:tc>
          <w:tcPr>
            <w:tcW w:w="2656" w:type="pct"/>
            <w:tcBorders>
              <w:top w:val="nil"/>
              <w:left w:val="single" w:sz="4" w:space="0" w:color="auto"/>
              <w:bottom w:val="single" w:sz="4" w:space="0" w:color="auto"/>
              <w:right w:val="single" w:sz="4" w:space="0" w:color="auto"/>
            </w:tcBorders>
            <w:shd w:val="clear" w:color="auto" w:fill="auto"/>
            <w:vAlign w:val="center"/>
            <w:hideMark/>
          </w:tcPr>
          <w:p w14:paraId="4717692A" w14:textId="19396CD2" w:rsidR="006A0CFB" w:rsidRPr="006A0CFB" w:rsidRDefault="006A0CFB" w:rsidP="009E2775">
            <w:pPr>
              <w:jc w:val="left"/>
              <w:rPr>
                <w:rFonts w:cs="Arial"/>
                <w:color w:val="000000"/>
                <w:sz w:val="22"/>
                <w:szCs w:val="22"/>
                <w:lang w:eastAsia="es-MX"/>
              </w:rPr>
            </w:pPr>
            <w:r w:rsidRPr="006A0CFB">
              <w:rPr>
                <w:rFonts w:cs="Arial"/>
                <w:color w:val="000000"/>
                <w:sz w:val="22"/>
                <w:szCs w:val="22"/>
                <w:lang w:eastAsia="es-MX"/>
              </w:rPr>
              <w:t>XML</w:t>
            </w:r>
            <w:r w:rsidR="005E2E0E">
              <w:rPr>
                <w:rFonts w:cs="Arial"/>
                <w:color w:val="000000"/>
                <w:sz w:val="22"/>
                <w:szCs w:val="22"/>
                <w:lang w:eastAsia="es-MX"/>
              </w:rPr>
              <w:t xml:space="preserve"> </w:t>
            </w:r>
            <w:r w:rsidRPr="006A0CFB">
              <w:rPr>
                <w:rFonts w:cs="Arial"/>
                <w:color w:val="000000"/>
                <w:sz w:val="22"/>
                <w:szCs w:val="22"/>
                <w:lang w:eastAsia="es-MX"/>
              </w:rPr>
              <w:t>Signature</w:t>
            </w:r>
          </w:p>
        </w:tc>
        <w:tc>
          <w:tcPr>
            <w:tcW w:w="993" w:type="pct"/>
            <w:tcBorders>
              <w:top w:val="nil"/>
              <w:left w:val="single" w:sz="4" w:space="0" w:color="auto"/>
              <w:bottom w:val="single" w:sz="4" w:space="0" w:color="auto"/>
              <w:right w:val="single" w:sz="4" w:space="0" w:color="auto"/>
            </w:tcBorders>
          </w:tcPr>
          <w:p w14:paraId="0BEE5213" w14:textId="77777777" w:rsidR="006A0CFB" w:rsidRPr="005E2E0E" w:rsidRDefault="006A0CFB" w:rsidP="006A0CFB">
            <w:pPr>
              <w:jc w:val="left"/>
              <w:rPr>
                <w:rFonts w:cs="Arial"/>
                <w:color w:val="000000"/>
                <w:sz w:val="22"/>
                <w:szCs w:val="22"/>
                <w:lang w:eastAsia="es-MX"/>
              </w:rPr>
            </w:pPr>
          </w:p>
        </w:tc>
        <w:tc>
          <w:tcPr>
            <w:tcW w:w="761" w:type="pct"/>
            <w:tcBorders>
              <w:top w:val="nil"/>
              <w:left w:val="single" w:sz="4" w:space="0" w:color="auto"/>
              <w:bottom w:val="single" w:sz="4" w:space="0" w:color="auto"/>
              <w:right w:val="single" w:sz="4" w:space="0" w:color="auto"/>
            </w:tcBorders>
          </w:tcPr>
          <w:p w14:paraId="19B77DA9" w14:textId="77777777" w:rsidR="006A0CFB" w:rsidRPr="005E2E0E" w:rsidRDefault="006A0CFB" w:rsidP="006A0CFB">
            <w:pPr>
              <w:jc w:val="left"/>
              <w:rPr>
                <w:rFonts w:cs="Arial"/>
                <w:color w:val="000000"/>
                <w:sz w:val="22"/>
                <w:szCs w:val="22"/>
                <w:lang w:eastAsia="es-MX"/>
              </w:rPr>
            </w:pPr>
          </w:p>
        </w:tc>
        <w:tc>
          <w:tcPr>
            <w:tcW w:w="589" w:type="pct"/>
            <w:tcBorders>
              <w:top w:val="nil"/>
              <w:left w:val="single" w:sz="4" w:space="0" w:color="auto"/>
              <w:bottom w:val="single" w:sz="4" w:space="0" w:color="auto"/>
              <w:right w:val="single" w:sz="4" w:space="0" w:color="auto"/>
            </w:tcBorders>
          </w:tcPr>
          <w:p w14:paraId="40AFB0B6" w14:textId="77777777" w:rsidR="006A0CFB" w:rsidRPr="005E2E0E" w:rsidRDefault="006A0CFB" w:rsidP="006A0CFB">
            <w:pPr>
              <w:jc w:val="left"/>
              <w:rPr>
                <w:rFonts w:cs="Arial"/>
                <w:color w:val="000000"/>
                <w:sz w:val="22"/>
                <w:szCs w:val="22"/>
                <w:lang w:eastAsia="es-MX"/>
              </w:rPr>
            </w:pPr>
          </w:p>
        </w:tc>
      </w:tr>
    </w:tbl>
    <w:p w14:paraId="4BD8F5F5" w14:textId="77777777" w:rsidR="006A0CFB" w:rsidRPr="005E2E0E" w:rsidRDefault="006A0CFB" w:rsidP="002E4961"/>
    <w:p w14:paraId="667C3085" w14:textId="77777777" w:rsidR="00854C1D" w:rsidRPr="005E2E0E" w:rsidRDefault="00854C1D" w:rsidP="00F92A03">
      <w:pPr>
        <w:rPr>
          <w:shd w:val="clear" w:color="auto" w:fill="EBEBEB"/>
        </w:rPr>
      </w:pPr>
    </w:p>
    <w:p w14:paraId="6EFD3B39" w14:textId="23D99F30" w:rsidR="008521E0" w:rsidRPr="005E2E0E" w:rsidRDefault="008521E0" w:rsidP="0092097A">
      <w:pPr>
        <w:pStyle w:val="Ttulo1"/>
      </w:pPr>
      <w:bookmarkStart w:id="39" w:name="_Toc464819169"/>
      <w:r w:rsidRPr="005E2E0E">
        <w:t>ANEXO A II Tabla tipo de movimiento</w:t>
      </w:r>
      <w:bookmarkEnd w:id="39"/>
    </w:p>
    <w:p w14:paraId="260BE093" w14:textId="77777777" w:rsidR="00A26C33" w:rsidRPr="005E2E0E" w:rsidRDefault="00A26C33" w:rsidP="00A26C33"/>
    <w:tbl>
      <w:tblPr>
        <w:tblStyle w:val="Tablaconcuadrcula"/>
        <w:tblW w:w="5000" w:type="pct"/>
        <w:tblLook w:val="04A0" w:firstRow="1" w:lastRow="0" w:firstColumn="1" w:lastColumn="0" w:noHBand="0" w:noVBand="1"/>
      </w:tblPr>
      <w:tblGrid>
        <w:gridCol w:w="2321"/>
        <w:gridCol w:w="6733"/>
      </w:tblGrid>
      <w:tr w:rsidR="00A26C33" w:rsidRPr="005E2E0E" w14:paraId="52E0C157" w14:textId="77777777" w:rsidTr="00742EB4">
        <w:tc>
          <w:tcPr>
            <w:tcW w:w="1282" w:type="pct"/>
            <w:shd w:val="clear" w:color="auto" w:fill="7F7F7F" w:themeFill="text1" w:themeFillTint="80"/>
          </w:tcPr>
          <w:p w14:paraId="15C536E0" w14:textId="48528B6A" w:rsidR="00A26C33" w:rsidRPr="005E2E0E" w:rsidRDefault="00A26C33" w:rsidP="00A26C33">
            <w:pPr>
              <w:ind w:firstLine="720"/>
              <w:rPr>
                <w:b/>
                <w:lang w:val="es-MX"/>
              </w:rPr>
            </w:pPr>
            <w:r w:rsidRPr="005E2E0E">
              <w:rPr>
                <w:b/>
                <w:lang w:val="es-MX"/>
              </w:rPr>
              <w:t>Valor</w:t>
            </w:r>
          </w:p>
        </w:tc>
        <w:tc>
          <w:tcPr>
            <w:tcW w:w="3718" w:type="pct"/>
            <w:shd w:val="clear" w:color="auto" w:fill="7F7F7F" w:themeFill="text1" w:themeFillTint="80"/>
          </w:tcPr>
          <w:p w14:paraId="49D6DCC8" w14:textId="21BB35CE" w:rsidR="00A26C33" w:rsidRPr="005E2E0E" w:rsidRDefault="00A26C33" w:rsidP="008521E0">
            <w:pPr>
              <w:rPr>
                <w:b/>
                <w:lang w:val="es-MX"/>
              </w:rPr>
            </w:pPr>
            <w:r w:rsidRPr="005E2E0E">
              <w:rPr>
                <w:b/>
                <w:lang w:val="es-MX"/>
              </w:rPr>
              <w:t>Tipo de movimiento</w:t>
            </w:r>
          </w:p>
        </w:tc>
      </w:tr>
      <w:tr w:rsidR="00A26C33" w:rsidRPr="005E2E0E" w14:paraId="7D6513C8" w14:textId="77777777" w:rsidTr="00742EB4">
        <w:tc>
          <w:tcPr>
            <w:tcW w:w="1282" w:type="pct"/>
          </w:tcPr>
          <w:p w14:paraId="13661AE6" w14:textId="3BFED1E9" w:rsidR="00A26C33" w:rsidRPr="005E2E0E" w:rsidRDefault="00A26C33" w:rsidP="00A26C33">
            <w:pPr>
              <w:jc w:val="center"/>
              <w:rPr>
                <w:lang w:val="es-MX"/>
              </w:rPr>
            </w:pPr>
            <w:r w:rsidRPr="005E2E0E">
              <w:rPr>
                <w:lang w:val="es-MX"/>
              </w:rPr>
              <w:t>1</w:t>
            </w:r>
          </w:p>
        </w:tc>
        <w:tc>
          <w:tcPr>
            <w:tcW w:w="3718" w:type="pct"/>
          </w:tcPr>
          <w:p w14:paraId="4F22996F" w14:textId="019E7DE8" w:rsidR="00A26C33" w:rsidRPr="005E2E0E" w:rsidRDefault="00A26C33" w:rsidP="008521E0">
            <w:pPr>
              <w:rPr>
                <w:lang w:val="es-MX"/>
              </w:rPr>
            </w:pPr>
            <w:r w:rsidRPr="005E2E0E">
              <w:rPr>
                <w:lang w:val="es-MX"/>
              </w:rPr>
              <w:t>Registro</w:t>
            </w:r>
          </w:p>
        </w:tc>
      </w:tr>
      <w:tr w:rsidR="00A26C33" w:rsidRPr="005E2E0E" w14:paraId="4F9F3863" w14:textId="77777777" w:rsidTr="00742EB4">
        <w:tc>
          <w:tcPr>
            <w:tcW w:w="1282" w:type="pct"/>
          </w:tcPr>
          <w:p w14:paraId="29B4E568" w14:textId="39C7AC2A" w:rsidR="00A26C33" w:rsidRPr="005E2E0E" w:rsidRDefault="00A26C33" w:rsidP="00A26C33">
            <w:pPr>
              <w:jc w:val="center"/>
              <w:rPr>
                <w:lang w:val="es-MX"/>
              </w:rPr>
            </w:pPr>
            <w:r w:rsidRPr="005E2E0E">
              <w:rPr>
                <w:lang w:val="es-MX"/>
              </w:rPr>
              <w:t>2</w:t>
            </w:r>
          </w:p>
        </w:tc>
        <w:tc>
          <w:tcPr>
            <w:tcW w:w="3718" w:type="pct"/>
          </w:tcPr>
          <w:p w14:paraId="1BD1831A" w14:textId="3850CF13" w:rsidR="00A26C33" w:rsidRPr="005E2E0E" w:rsidRDefault="00A26C33" w:rsidP="008521E0">
            <w:pPr>
              <w:rPr>
                <w:lang w:val="es-MX"/>
              </w:rPr>
            </w:pPr>
            <w:r w:rsidRPr="005E2E0E">
              <w:rPr>
                <w:lang w:val="es-MX"/>
              </w:rPr>
              <w:t>Modificar</w:t>
            </w:r>
          </w:p>
        </w:tc>
      </w:tr>
      <w:tr w:rsidR="00A26C33" w:rsidRPr="005E2E0E" w14:paraId="45ECF21F" w14:textId="77777777" w:rsidTr="00742EB4">
        <w:tc>
          <w:tcPr>
            <w:tcW w:w="1282" w:type="pct"/>
          </w:tcPr>
          <w:p w14:paraId="2A4313CB" w14:textId="3C24A85E" w:rsidR="00A26C33" w:rsidRPr="005E2E0E" w:rsidRDefault="00A26C33" w:rsidP="00A26C33">
            <w:pPr>
              <w:jc w:val="center"/>
              <w:rPr>
                <w:lang w:val="es-MX"/>
              </w:rPr>
            </w:pPr>
            <w:r w:rsidRPr="005E2E0E">
              <w:rPr>
                <w:lang w:val="es-MX"/>
              </w:rPr>
              <w:t>3</w:t>
            </w:r>
          </w:p>
        </w:tc>
        <w:tc>
          <w:tcPr>
            <w:tcW w:w="3718" w:type="pct"/>
          </w:tcPr>
          <w:p w14:paraId="6A5B26D0" w14:textId="1518AC77" w:rsidR="00A26C33" w:rsidRPr="005E2E0E" w:rsidRDefault="00A26C33" w:rsidP="008521E0">
            <w:pPr>
              <w:rPr>
                <w:lang w:val="es-MX"/>
              </w:rPr>
            </w:pPr>
            <w:r w:rsidRPr="005E2E0E">
              <w:rPr>
                <w:lang w:val="es-MX"/>
              </w:rPr>
              <w:t>Eliminación</w:t>
            </w:r>
          </w:p>
        </w:tc>
      </w:tr>
      <w:tr w:rsidR="00A26C33" w:rsidRPr="005E2E0E" w14:paraId="131347C0" w14:textId="77777777" w:rsidTr="00742EB4">
        <w:tc>
          <w:tcPr>
            <w:tcW w:w="1282" w:type="pct"/>
          </w:tcPr>
          <w:p w14:paraId="2E117311" w14:textId="655BE135" w:rsidR="00A26C33" w:rsidRPr="005E2E0E" w:rsidRDefault="00A26C33" w:rsidP="00A26C33">
            <w:pPr>
              <w:jc w:val="center"/>
              <w:rPr>
                <w:lang w:val="es-MX"/>
              </w:rPr>
            </w:pPr>
            <w:r w:rsidRPr="005E2E0E">
              <w:rPr>
                <w:lang w:val="es-MX"/>
              </w:rPr>
              <w:t>4</w:t>
            </w:r>
          </w:p>
        </w:tc>
        <w:tc>
          <w:tcPr>
            <w:tcW w:w="3718" w:type="pct"/>
          </w:tcPr>
          <w:p w14:paraId="6E782AEA" w14:textId="257CC1B6" w:rsidR="00A26C33" w:rsidRPr="005E2E0E" w:rsidRDefault="00A26C33" w:rsidP="00A26C33">
            <w:pPr>
              <w:tabs>
                <w:tab w:val="left" w:pos="915"/>
              </w:tabs>
              <w:rPr>
                <w:lang w:val="es-MX"/>
              </w:rPr>
            </w:pPr>
            <w:r w:rsidRPr="005E2E0E">
              <w:rPr>
                <w:lang w:val="es-MX"/>
              </w:rPr>
              <w:t>Consulta Estatus</w:t>
            </w:r>
          </w:p>
        </w:tc>
      </w:tr>
      <w:tr w:rsidR="00A26C33" w:rsidRPr="005E2E0E" w14:paraId="5002F06A" w14:textId="77777777" w:rsidTr="00742EB4">
        <w:tc>
          <w:tcPr>
            <w:tcW w:w="1282" w:type="pct"/>
          </w:tcPr>
          <w:p w14:paraId="65B44439" w14:textId="10DB9DE6" w:rsidR="00A26C33" w:rsidRPr="005E2E0E" w:rsidRDefault="00A26C33" w:rsidP="00A26C33">
            <w:pPr>
              <w:jc w:val="center"/>
              <w:rPr>
                <w:lang w:val="es-MX"/>
              </w:rPr>
            </w:pPr>
            <w:r w:rsidRPr="005E2E0E">
              <w:rPr>
                <w:lang w:val="es-MX"/>
              </w:rPr>
              <w:t>5</w:t>
            </w:r>
          </w:p>
        </w:tc>
        <w:tc>
          <w:tcPr>
            <w:tcW w:w="3718" w:type="pct"/>
          </w:tcPr>
          <w:p w14:paraId="4FAA36BE" w14:textId="3E202E32" w:rsidR="00A26C33" w:rsidRPr="005E2E0E" w:rsidRDefault="00A26C33" w:rsidP="008521E0">
            <w:pPr>
              <w:rPr>
                <w:lang w:val="es-MX"/>
              </w:rPr>
            </w:pPr>
            <w:r w:rsidRPr="005E2E0E">
              <w:rPr>
                <w:lang w:val="es-MX"/>
              </w:rPr>
              <w:t>Consulta General</w:t>
            </w:r>
          </w:p>
        </w:tc>
      </w:tr>
      <w:tr w:rsidR="00A26C33" w:rsidRPr="005E2E0E" w14:paraId="00C5B6B4" w14:textId="77777777" w:rsidTr="00742EB4">
        <w:tc>
          <w:tcPr>
            <w:tcW w:w="1282" w:type="pct"/>
          </w:tcPr>
          <w:p w14:paraId="1BCDE0BC" w14:textId="54454CC1" w:rsidR="00A26C33" w:rsidRPr="005E2E0E" w:rsidRDefault="00A26C33" w:rsidP="00A26C33">
            <w:pPr>
              <w:jc w:val="center"/>
              <w:rPr>
                <w:lang w:val="es-MX"/>
              </w:rPr>
            </w:pPr>
            <w:r w:rsidRPr="005E2E0E">
              <w:rPr>
                <w:lang w:val="es-MX"/>
              </w:rPr>
              <w:t>6</w:t>
            </w:r>
          </w:p>
        </w:tc>
        <w:tc>
          <w:tcPr>
            <w:tcW w:w="3718" w:type="pct"/>
          </w:tcPr>
          <w:p w14:paraId="4433580D" w14:textId="7ACCD366" w:rsidR="00A26C33" w:rsidRPr="005E2E0E" w:rsidRDefault="00A26C33" w:rsidP="008521E0">
            <w:pPr>
              <w:rPr>
                <w:lang w:val="es-MX"/>
              </w:rPr>
            </w:pPr>
            <w:r w:rsidRPr="005E2E0E">
              <w:rPr>
                <w:lang w:val="es-MX"/>
              </w:rPr>
              <w:t>Consulta Especifica</w:t>
            </w:r>
          </w:p>
        </w:tc>
      </w:tr>
    </w:tbl>
    <w:p w14:paraId="07FA2E94" w14:textId="51C0CDC7" w:rsidR="008521E0" w:rsidRPr="005E2E0E" w:rsidRDefault="008521E0" w:rsidP="008521E0"/>
    <w:p w14:paraId="03D5EA67" w14:textId="77777777" w:rsidR="008521E0" w:rsidRPr="005E2E0E" w:rsidRDefault="008521E0" w:rsidP="008521E0"/>
    <w:p w14:paraId="455E5E4B" w14:textId="6A923CE9" w:rsidR="00854C1D" w:rsidRPr="005E2E0E" w:rsidRDefault="00854C1D" w:rsidP="0092097A">
      <w:pPr>
        <w:pStyle w:val="Ttulo1"/>
      </w:pPr>
      <w:bookmarkStart w:id="40" w:name="_Toc464819170"/>
      <w:r w:rsidRPr="005E2E0E">
        <w:t xml:space="preserve">ANEXO B </w:t>
      </w:r>
      <w:r w:rsidR="00B767F3" w:rsidRPr="005E2E0E">
        <w:t xml:space="preserve"> </w:t>
      </w:r>
      <w:r w:rsidRPr="005E2E0E">
        <w:t>Estructura</w:t>
      </w:r>
      <w:r w:rsidR="00AE6A90" w:rsidRPr="005E2E0E">
        <w:t>s</w:t>
      </w:r>
      <w:r w:rsidRPr="005E2E0E">
        <w:t xml:space="preserve"> básica</w:t>
      </w:r>
      <w:r w:rsidR="00AE6A90" w:rsidRPr="005E2E0E">
        <w:t>s de</w:t>
      </w:r>
      <w:r w:rsidRPr="005E2E0E">
        <w:t xml:space="preserve"> XML DODA</w:t>
      </w:r>
      <w:bookmarkEnd w:id="40"/>
    </w:p>
    <w:p w14:paraId="04970B98" w14:textId="77777777" w:rsidR="00854C1D" w:rsidRPr="005E2E0E" w:rsidRDefault="00854C1D" w:rsidP="002E4961"/>
    <w:tbl>
      <w:tblPr>
        <w:tblStyle w:val="Tablaconcuadrcula"/>
        <w:tblW w:w="5000" w:type="pct"/>
        <w:jc w:val="center"/>
        <w:tblLook w:val="04A0" w:firstRow="1" w:lastRow="0" w:firstColumn="1" w:lastColumn="0" w:noHBand="0" w:noVBand="1"/>
      </w:tblPr>
      <w:tblGrid>
        <w:gridCol w:w="9054"/>
      </w:tblGrid>
      <w:tr w:rsidR="00B831D2" w:rsidRPr="005E2E0E" w14:paraId="1E1FB99E" w14:textId="77777777" w:rsidTr="00742EB4">
        <w:trPr>
          <w:jc w:val="center"/>
        </w:trPr>
        <w:tc>
          <w:tcPr>
            <w:tcW w:w="5000" w:type="pct"/>
            <w:shd w:val="clear" w:color="auto" w:fill="7F7F7F" w:themeFill="text1" w:themeFillTint="80"/>
          </w:tcPr>
          <w:p w14:paraId="16BE506A" w14:textId="4220A456" w:rsidR="00B831D2" w:rsidRPr="005E2E0E" w:rsidRDefault="00B831D2" w:rsidP="00AE6A90">
            <w:pPr>
              <w:rPr>
                <w:b/>
                <w:lang w:val="es-MX"/>
              </w:rPr>
            </w:pPr>
            <w:r w:rsidRPr="005E2E0E">
              <w:rPr>
                <w:b/>
                <w:lang w:val="es-MX"/>
              </w:rPr>
              <w:t>XML DODA</w:t>
            </w:r>
          </w:p>
        </w:tc>
      </w:tr>
      <w:tr w:rsidR="0092097A" w:rsidRPr="005E2E0E" w14:paraId="00686A2C" w14:textId="77777777" w:rsidTr="00742EB4">
        <w:trPr>
          <w:jc w:val="center"/>
        </w:trPr>
        <w:tc>
          <w:tcPr>
            <w:tcW w:w="5000" w:type="pct"/>
          </w:tcPr>
          <w:p w14:paraId="2D3BF54E" w14:textId="77777777" w:rsidR="00AE6A90" w:rsidRPr="005A6EB0" w:rsidRDefault="00AE6A90" w:rsidP="00AE6A90">
            <w:r w:rsidRPr="005A6EB0">
              <w:t>&lt;? XML version=" 1.0 " encoding=" UTF-8 " standalone= " yes "?&gt;</w:t>
            </w:r>
          </w:p>
          <w:p w14:paraId="703E87CD" w14:textId="77777777" w:rsidR="00AE6A90" w:rsidRPr="005E2E0E" w:rsidRDefault="00AE6A90" w:rsidP="00AE6A90">
            <w:pPr>
              <w:rPr>
                <w:lang w:val="es-MX"/>
              </w:rPr>
            </w:pPr>
            <w:r w:rsidRPr="005E2E0E">
              <w:rPr>
                <w:lang w:val="es-MX"/>
              </w:rPr>
              <w:t>&lt;documentoqr&gt;</w:t>
            </w:r>
          </w:p>
          <w:p w14:paraId="29ECB4D7" w14:textId="77777777" w:rsidR="00AE6A90" w:rsidRPr="005E2E0E" w:rsidRDefault="00AE6A90" w:rsidP="00AE6A90">
            <w:pPr>
              <w:rPr>
                <w:lang w:val="es-MX"/>
              </w:rPr>
            </w:pPr>
            <w:r w:rsidRPr="005E2E0E">
              <w:rPr>
                <w:lang w:val="es-MX"/>
              </w:rPr>
              <w:tab/>
              <w:t>&lt;general&gt;</w:t>
            </w:r>
          </w:p>
          <w:p w14:paraId="78E26F33" w14:textId="77777777" w:rsidR="00AE6A90" w:rsidRPr="005E2E0E" w:rsidRDefault="00AE6A90" w:rsidP="00AE6A90">
            <w:pPr>
              <w:rPr>
                <w:lang w:val="es-MX"/>
              </w:rPr>
            </w:pPr>
            <w:r w:rsidRPr="005E2E0E">
              <w:rPr>
                <w:lang w:val="es-MX"/>
              </w:rPr>
              <w:tab/>
            </w:r>
            <w:r w:rsidRPr="005E2E0E">
              <w:rPr>
                <w:lang w:val="es-MX"/>
              </w:rPr>
              <w:tab/>
              <w:t>&lt;idaduana&gt; 11 &lt;/idaduana&gt;</w:t>
            </w:r>
          </w:p>
          <w:p w14:paraId="21D0E23A" w14:textId="77777777" w:rsidR="00AE6A90" w:rsidRPr="005E2E0E" w:rsidRDefault="00AE6A90" w:rsidP="00AE6A90">
            <w:pPr>
              <w:rPr>
                <w:lang w:val="es-MX"/>
              </w:rPr>
            </w:pPr>
            <w:r w:rsidRPr="005E2E0E">
              <w:rPr>
                <w:lang w:val="es-MX"/>
              </w:rPr>
              <w:tab/>
            </w:r>
            <w:r w:rsidRPr="005E2E0E">
              <w:rPr>
                <w:lang w:val="es-MX"/>
              </w:rPr>
              <w:tab/>
              <w:t>&lt;idseccion&gt; 25 &lt;/idseccion&gt;</w:t>
            </w:r>
          </w:p>
          <w:p w14:paraId="658397B8" w14:textId="77777777" w:rsidR="00AE6A90" w:rsidRPr="005E2E0E" w:rsidRDefault="00AE6A90" w:rsidP="00AE6A90">
            <w:pPr>
              <w:rPr>
                <w:lang w:val="es-MX"/>
              </w:rPr>
            </w:pPr>
            <w:r w:rsidRPr="005E2E0E">
              <w:rPr>
                <w:lang w:val="es-MX"/>
              </w:rPr>
              <w:tab/>
            </w:r>
            <w:r w:rsidRPr="005E2E0E">
              <w:rPr>
                <w:lang w:val="es-MX"/>
              </w:rPr>
              <w:tab/>
              <w:t>&lt;fastid&gt;0669&lt;/fastid&gt;</w:t>
            </w:r>
          </w:p>
          <w:p w14:paraId="04606715" w14:textId="77777777" w:rsidR="00AE6A90" w:rsidRPr="005E2E0E" w:rsidRDefault="00AE6A90" w:rsidP="00AE6A90">
            <w:pPr>
              <w:rPr>
                <w:lang w:val="es-MX"/>
              </w:rPr>
            </w:pPr>
            <w:r w:rsidRPr="005E2E0E">
              <w:rPr>
                <w:lang w:val="es-MX"/>
              </w:rPr>
              <w:tab/>
            </w:r>
            <w:r w:rsidRPr="005E2E0E">
              <w:rPr>
                <w:lang w:val="es-MX"/>
              </w:rPr>
              <w:tab/>
              <w:t>&lt;caja&gt;AFGG878237&lt;/caja&gt;</w:t>
            </w:r>
          </w:p>
          <w:p w14:paraId="015F4010" w14:textId="77777777" w:rsidR="00AE6A90" w:rsidRPr="005E2E0E" w:rsidRDefault="00AE6A90" w:rsidP="00AE6A90">
            <w:pPr>
              <w:rPr>
                <w:lang w:val="es-MX"/>
              </w:rPr>
            </w:pPr>
            <w:r w:rsidRPr="005E2E0E">
              <w:rPr>
                <w:lang w:val="es-MX"/>
              </w:rPr>
              <w:tab/>
            </w:r>
            <w:r w:rsidRPr="005E2E0E">
              <w:rPr>
                <w:lang w:val="es-MX"/>
              </w:rPr>
              <w:tab/>
              <w:t>&lt;color&gt;ff0000&lt;/color&gt;</w:t>
            </w:r>
          </w:p>
          <w:p w14:paraId="3E295877" w14:textId="77777777" w:rsidR="00AE6A90" w:rsidRPr="005E2E0E" w:rsidRDefault="00AE6A90" w:rsidP="00AE6A90">
            <w:pPr>
              <w:rPr>
                <w:lang w:val="es-MX"/>
              </w:rPr>
            </w:pPr>
            <w:r w:rsidRPr="005E2E0E">
              <w:rPr>
                <w:lang w:val="es-MX"/>
              </w:rPr>
              <w:tab/>
            </w:r>
            <w:r w:rsidRPr="005E2E0E">
              <w:rPr>
                <w:lang w:val="es-MX"/>
              </w:rPr>
              <w:tab/>
              <w:t>&lt;contenedores&gt;</w:t>
            </w:r>
          </w:p>
          <w:p w14:paraId="53339EFA" w14:textId="77777777" w:rsidR="00AE6A90" w:rsidRPr="005E2E0E" w:rsidRDefault="00AE6A90" w:rsidP="00AE6A90">
            <w:pPr>
              <w:rPr>
                <w:lang w:val="es-MX"/>
              </w:rPr>
            </w:pPr>
            <w:r w:rsidRPr="005E2E0E">
              <w:rPr>
                <w:lang w:val="es-MX"/>
              </w:rPr>
              <w:tab/>
            </w:r>
            <w:r w:rsidRPr="005E2E0E">
              <w:rPr>
                <w:lang w:val="es-MX"/>
              </w:rPr>
              <w:tab/>
            </w:r>
            <w:r w:rsidRPr="005E2E0E">
              <w:rPr>
                <w:lang w:val="es-MX"/>
              </w:rPr>
              <w:tab/>
              <w:t>&lt;contenedor&gt;&lt;/contenedor&gt;</w:t>
            </w:r>
          </w:p>
          <w:p w14:paraId="7E66C8A3" w14:textId="77777777" w:rsidR="00AE6A90" w:rsidRPr="005A6EB0" w:rsidRDefault="00AE6A90" w:rsidP="00AE6A90">
            <w:r w:rsidRPr="005E2E0E">
              <w:rPr>
                <w:lang w:val="es-MX"/>
              </w:rPr>
              <w:tab/>
            </w:r>
            <w:r w:rsidRPr="005E2E0E">
              <w:rPr>
                <w:lang w:val="es-MX"/>
              </w:rPr>
              <w:tab/>
            </w:r>
            <w:r w:rsidRPr="005A6EB0">
              <w:t>&lt;/contenedores&gt;</w:t>
            </w:r>
          </w:p>
          <w:p w14:paraId="482C2407" w14:textId="77777777" w:rsidR="00AE6A90" w:rsidRPr="005A6EB0" w:rsidRDefault="00AE6A90" w:rsidP="00AE6A90">
            <w:r w:rsidRPr="005A6EB0">
              <w:tab/>
            </w:r>
            <w:r w:rsidRPr="005A6EB0">
              <w:tab/>
              <w:t>&lt;entryslist&gt;</w:t>
            </w:r>
          </w:p>
          <w:p w14:paraId="606F0279" w14:textId="77777777" w:rsidR="00AE6A90" w:rsidRPr="005A6EB0" w:rsidRDefault="00AE6A90" w:rsidP="00AE6A90">
            <w:r w:rsidRPr="005A6EB0">
              <w:tab/>
            </w:r>
            <w:r w:rsidRPr="005A6EB0">
              <w:tab/>
            </w:r>
            <w:r w:rsidRPr="005A6EB0">
              <w:tab/>
              <w:t>&lt;entry&gt;AXV678989899&lt;/entry&gt;</w:t>
            </w:r>
          </w:p>
          <w:p w14:paraId="1DBEC54F" w14:textId="77777777" w:rsidR="00AE6A90" w:rsidRPr="005E2E0E" w:rsidRDefault="00AE6A90" w:rsidP="00AE6A90">
            <w:pPr>
              <w:rPr>
                <w:lang w:val="es-MX"/>
              </w:rPr>
            </w:pPr>
            <w:r w:rsidRPr="005A6EB0">
              <w:tab/>
            </w:r>
            <w:r w:rsidRPr="005A6EB0">
              <w:tab/>
            </w:r>
            <w:r w:rsidRPr="005E2E0E">
              <w:rPr>
                <w:lang w:val="es-MX"/>
              </w:rPr>
              <w:t>&lt;/entryslist&gt;</w:t>
            </w:r>
          </w:p>
          <w:p w14:paraId="3AA42A03" w14:textId="77777777" w:rsidR="00AE6A90" w:rsidRPr="005E2E0E" w:rsidRDefault="00AE6A90" w:rsidP="00AE6A90">
            <w:pPr>
              <w:rPr>
                <w:lang w:val="es-MX"/>
              </w:rPr>
            </w:pPr>
            <w:r w:rsidRPr="005E2E0E">
              <w:rPr>
                <w:lang w:val="es-MX"/>
              </w:rPr>
              <w:tab/>
              <w:t>&lt;/general&gt;</w:t>
            </w:r>
          </w:p>
          <w:p w14:paraId="46EC856A" w14:textId="77777777" w:rsidR="00AE6A90" w:rsidRPr="005E2E0E" w:rsidRDefault="00AE6A90" w:rsidP="00AE6A90">
            <w:pPr>
              <w:rPr>
                <w:lang w:val="es-MX"/>
              </w:rPr>
            </w:pPr>
            <w:r w:rsidRPr="005E2E0E">
              <w:rPr>
                <w:lang w:val="es-MX"/>
              </w:rPr>
              <w:tab/>
              <w:t>&lt;pedimentos&gt;</w:t>
            </w:r>
          </w:p>
          <w:p w14:paraId="7AC7028E" w14:textId="77777777" w:rsidR="00AE6A90" w:rsidRPr="005E2E0E" w:rsidRDefault="00AE6A90" w:rsidP="00AE6A90">
            <w:pPr>
              <w:rPr>
                <w:lang w:val="es-MX"/>
              </w:rPr>
            </w:pPr>
            <w:r w:rsidRPr="005E2E0E">
              <w:rPr>
                <w:lang w:val="es-MX"/>
              </w:rPr>
              <w:tab/>
            </w:r>
            <w:r w:rsidRPr="005E2E0E">
              <w:rPr>
                <w:lang w:val="es-MX"/>
              </w:rPr>
              <w:tab/>
              <w:t>&lt;datospedimento&gt;</w:t>
            </w:r>
          </w:p>
          <w:p w14:paraId="3FB9F3A1" w14:textId="77777777" w:rsidR="00AE6A90" w:rsidRPr="005E2E0E" w:rsidRDefault="00AE6A90" w:rsidP="00AE6A90">
            <w:pPr>
              <w:rPr>
                <w:lang w:val="es-MX"/>
              </w:rPr>
            </w:pPr>
            <w:r w:rsidRPr="005E2E0E">
              <w:rPr>
                <w:lang w:val="es-MX"/>
              </w:rPr>
              <w:tab/>
            </w:r>
            <w:r w:rsidRPr="005E2E0E">
              <w:rPr>
                <w:lang w:val="es-MX"/>
              </w:rPr>
              <w:tab/>
            </w:r>
            <w:r w:rsidRPr="005E2E0E">
              <w:rPr>
                <w:lang w:val="es-MX"/>
              </w:rPr>
              <w:tab/>
              <w:t>&lt;patente&gt;3904&lt;/patente&gt;</w:t>
            </w:r>
          </w:p>
          <w:p w14:paraId="5BC42CA5" w14:textId="77777777" w:rsidR="00AE6A90" w:rsidRPr="005E2E0E" w:rsidRDefault="00AE6A90" w:rsidP="00AE6A90">
            <w:pPr>
              <w:rPr>
                <w:lang w:val="es-MX"/>
              </w:rPr>
            </w:pPr>
            <w:r w:rsidRPr="005E2E0E">
              <w:rPr>
                <w:lang w:val="es-MX"/>
              </w:rPr>
              <w:tab/>
            </w:r>
            <w:r w:rsidRPr="005E2E0E">
              <w:rPr>
                <w:lang w:val="es-MX"/>
              </w:rPr>
              <w:tab/>
            </w:r>
            <w:r w:rsidRPr="005E2E0E">
              <w:rPr>
                <w:lang w:val="es-MX"/>
              </w:rPr>
              <w:tab/>
              <w:t>&lt;pedimento&gt;5010207&lt;/pedimento&gt;</w:t>
            </w:r>
          </w:p>
          <w:p w14:paraId="0FF1A8E2" w14:textId="77777777" w:rsidR="00AE6A90" w:rsidRPr="005E2E0E" w:rsidRDefault="00AE6A90" w:rsidP="00AE6A90">
            <w:pPr>
              <w:rPr>
                <w:lang w:val="es-MX"/>
              </w:rPr>
            </w:pPr>
            <w:r w:rsidRPr="005E2E0E">
              <w:rPr>
                <w:lang w:val="es-MX"/>
              </w:rPr>
              <w:tab/>
            </w:r>
            <w:r w:rsidRPr="005E2E0E">
              <w:rPr>
                <w:lang w:val="es-MX"/>
              </w:rPr>
              <w:tab/>
            </w:r>
            <w:r w:rsidRPr="005E2E0E">
              <w:rPr>
                <w:lang w:val="es-MX"/>
              </w:rPr>
              <w:tab/>
              <w:t>&lt;rfcie&gt;GUBC811205&lt;/rfcie&gt;</w:t>
            </w:r>
          </w:p>
          <w:p w14:paraId="44E8B201" w14:textId="77777777" w:rsidR="00AE6A90" w:rsidRPr="005E2E0E" w:rsidRDefault="00AE6A90" w:rsidP="00AE6A90">
            <w:pPr>
              <w:rPr>
                <w:lang w:val="es-MX"/>
              </w:rPr>
            </w:pPr>
            <w:r w:rsidRPr="005E2E0E">
              <w:rPr>
                <w:lang w:val="es-MX"/>
              </w:rPr>
              <w:tab/>
            </w:r>
            <w:r w:rsidRPr="005E2E0E">
              <w:rPr>
                <w:lang w:val="es-MX"/>
              </w:rPr>
              <w:tab/>
            </w:r>
            <w:r w:rsidRPr="005E2E0E">
              <w:rPr>
                <w:lang w:val="es-MX"/>
              </w:rPr>
              <w:tab/>
              <w:t>&lt;cove&gt;&lt;/cove&gt;</w:t>
            </w:r>
          </w:p>
          <w:p w14:paraId="2E01AA47" w14:textId="77777777" w:rsidR="00AE6A90" w:rsidRPr="005E2E0E" w:rsidRDefault="00AE6A90" w:rsidP="00AE6A90">
            <w:pPr>
              <w:rPr>
                <w:lang w:val="es-MX"/>
              </w:rPr>
            </w:pPr>
            <w:r w:rsidRPr="005E2E0E">
              <w:rPr>
                <w:lang w:val="es-MX"/>
              </w:rPr>
              <w:tab/>
            </w:r>
            <w:r w:rsidRPr="005E2E0E">
              <w:rPr>
                <w:lang w:val="es-MX"/>
              </w:rPr>
              <w:tab/>
            </w:r>
            <w:r w:rsidRPr="005E2E0E">
              <w:rPr>
                <w:lang w:val="es-MX"/>
              </w:rPr>
              <w:tab/>
              <w:t>&lt;cvedcto&gt;000&lt;/cvedcto&gt;</w:t>
            </w:r>
          </w:p>
          <w:p w14:paraId="10EE3E70" w14:textId="77777777" w:rsidR="00AE6A90" w:rsidRPr="005E2E0E" w:rsidRDefault="00AE6A90" w:rsidP="00AE6A90">
            <w:pPr>
              <w:rPr>
                <w:lang w:val="es-MX"/>
              </w:rPr>
            </w:pPr>
            <w:r w:rsidRPr="005E2E0E">
              <w:rPr>
                <w:lang w:val="es-MX"/>
              </w:rPr>
              <w:tab/>
            </w:r>
            <w:r w:rsidRPr="005E2E0E">
              <w:rPr>
                <w:lang w:val="es-MX"/>
              </w:rPr>
              <w:tab/>
            </w:r>
            <w:r w:rsidRPr="005E2E0E">
              <w:rPr>
                <w:lang w:val="es-MX"/>
              </w:rPr>
              <w:tab/>
              <w:t>&lt;cantmerca&gt;1&lt;/cantmerca&gt;</w:t>
            </w:r>
          </w:p>
          <w:p w14:paraId="1EDDFD98" w14:textId="77777777" w:rsidR="00AE6A90" w:rsidRPr="005E2E0E" w:rsidRDefault="00AE6A90" w:rsidP="00AE6A90">
            <w:pPr>
              <w:rPr>
                <w:lang w:val="es-MX"/>
              </w:rPr>
            </w:pPr>
            <w:r w:rsidRPr="005E2E0E">
              <w:rPr>
                <w:lang w:val="es-MX"/>
              </w:rPr>
              <w:tab/>
            </w:r>
            <w:r w:rsidRPr="005E2E0E">
              <w:rPr>
                <w:lang w:val="es-MX"/>
              </w:rPr>
              <w:tab/>
            </w:r>
            <w:r w:rsidRPr="005E2E0E">
              <w:rPr>
                <w:lang w:val="es-MX"/>
              </w:rPr>
              <w:tab/>
              <w:t>&lt;valormerca&gt;500&lt;/valormerca&gt;</w:t>
            </w:r>
          </w:p>
          <w:p w14:paraId="45567ED2" w14:textId="77777777" w:rsidR="00AE6A90" w:rsidRPr="005E2E0E" w:rsidRDefault="00AE6A90" w:rsidP="00AE6A90">
            <w:pPr>
              <w:rPr>
                <w:lang w:val="es-MX"/>
              </w:rPr>
            </w:pPr>
            <w:r w:rsidRPr="005E2E0E">
              <w:rPr>
                <w:lang w:val="es-MX"/>
              </w:rPr>
              <w:tab/>
            </w:r>
            <w:r w:rsidRPr="005E2E0E">
              <w:rPr>
                <w:lang w:val="es-MX"/>
              </w:rPr>
              <w:tab/>
            </w:r>
            <w:r w:rsidRPr="005E2E0E">
              <w:rPr>
                <w:lang w:val="es-MX"/>
              </w:rPr>
              <w:tab/>
              <w:t>&lt;remesa&gt;2&lt;/remesa&gt;</w:t>
            </w:r>
          </w:p>
          <w:p w14:paraId="224C0686" w14:textId="77777777" w:rsidR="00AE6A90" w:rsidRPr="005E2E0E" w:rsidRDefault="00AE6A90" w:rsidP="00AE6A90">
            <w:pPr>
              <w:rPr>
                <w:lang w:val="es-MX"/>
              </w:rPr>
            </w:pPr>
            <w:r w:rsidRPr="005E2E0E">
              <w:rPr>
                <w:lang w:val="es-MX"/>
              </w:rPr>
              <w:tab/>
            </w:r>
            <w:r w:rsidRPr="005E2E0E">
              <w:rPr>
                <w:lang w:val="es-MX"/>
              </w:rPr>
              <w:tab/>
              <w:t>&lt;/datospedimento&gt;</w:t>
            </w:r>
          </w:p>
          <w:p w14:paraId="59A2FA0D" w14:textId="77777777" w:rsidR="00AE6A90" w:rsidRPr="005E2E0E" w:rsidRDefault="00AE6A90" w:rsidP="00AE6A90">
            <w:pPr>
              <w:rPr>
                <w:lang w:val="es-MX"/>
              </w:rPr>
            </w:pPr>
            <w:r w:rsidRPr="005E2E0E">
              <w:rPr>
                <w:lang w:val="es-MX"/>
              </w:rPr>
              <w:tab/>
              <w:t>&lt;/pedimentos&gt;</w:t>
            </w:r>
          </w:p>
          <w:p w14:paraId="69F17B82" w14:textId="5C5FA77A" w:rsidR="0092097A" w:rsidRPr="005E2E0E" w:rsidRDefault="00AE6A90" w:rsidP="00AE6A90">
            <w:pPr>
              <w:rPr>
                <w:lang w:val="es-MX"/>
              </w:rPr>
            </w:pPr>
            <w:r w:rsidRPr="005E2E0E">
              <w:rPr>
                <w:lang w:val="es-MX"/>
              </w:rPr>
              <w:t>&lt;/documentoqr&gt;</w:t>
            </w:r>
          </w:p>
          <w:p w14:paraId="0A47D2A3" w14:textId="77777777" w:rsidR="0092097A" w:rsidRPr="005E2E0E" w:rsidRDefault="0092097A" w:rsidP="00B213D2">
            <w:pPr>
              <w:rPr>
                <w:color w:val="000000" w:themeColor="text1"/>
                <w:sz w:val="26"/>
                <w:szCs w:val="26"/>
                <w:shd w:val="clear" w:color="auto" w:fill="EBEBEB"/>
                <w:lang w:val="es-MX"/>
              </w:rPr>
            </w:pPr>
          </w:p>
        </w:tc>
      </w:tr>
    </w:tbl>
    <w:p w14:paraId="5D966E64" w14:textId="1DFBE4ED" w:rsidR="009B473D" w:rsidRPr="005E2E0E" w:rsidRDefault="009B473D" w:rsidP="009B473D">
      <w:pPr>
        <w:rPr>
          <w:shd w:val="clear" w:color="auto" w:fill="EBEBEB"/>
        </w:rPr>
      </w:pPr>
    </w:p>
    <w:tbl>
      <w:tblPr>
        <w:tblStyle w:val="Tablaconcuadrcula"/>
        <w:tblW w:w="0" w:type="auto"/>
        <w:tblLook w:val="04A0" w:firstRow="1" w:lastRow="0" w:firstColumn="1" w:lastColumn="0" w:noHBand="0" w:noVBand="1"/>
      </w:tblPr>
      <w:tblGrid>
        <w:gridCol w:w="9054"/>
      </w:tblGrid>
      <w:tr w:rsidR="00D14E25" w:rsidRPr="005E2E0E" w14:paraId="0137BE35" w14:textId="77777777" w:rsidTr="00B831D2">
        <w:tc>
          <w:tcPr>
            <w:tcW w:w="9350" w:type="dxa"/>
            <w:shd w:val="clear" w:color="auto" w:fill="7F7F7F" w:themeFill="text1" w:themeFillTint="80"/>
          </w:tcPr>
          <w:p w14:paraId="3FFDA88B" w14:textId="7FB216CD" w:rsidR="00D14E25" w:rsidRPr="005E2E0E" w:rsidRDefault="00D14E25" w:rsidP="00F90908">
            <w:pPr>
              <w:rPr>
                <w:rFonts w:eastAsia="Times New Roman" w:cs="Arial"/>
                <w:sz w:val="24"/>
                <w:lang w:val="es-MX"/>
              </w:rPr>
            </w:pPr>
            <w:r w:rsidRPr="005E2E0E">
              <w:rPr>
                <w:rFonts w:eastAsia="Times New Roman" w:cs="Arial"/>
                <w:b/>
                <w:sz w:val="24"/>
                <w:lang w:val="es-MX"/>
              </w:rPr>
              <w:t>Registrar</w:t>
            </w:r>
            <w:r w:rsidR="005E2E0E">
              <w:rPr>
                <w:rFonts w:eastAsia="Times New Roman" w:cs="Arial"/>
                <w:b/>
                <w:sz w:val="24"/>
                <w:lang w:val="es-MX"/>
              </w:rPr>
              <w:t xml:space="preserve"> </w:t>
            </w:r>
            <w:r w:rsidRPr="005E2E0E">
              <w:rPr>
                <w:rFonts w:eastAsia="Times New Roman" w:cs="Arial"/>
                <w:b/>
                <w:sz w:val="24"/>
                <w:lang w:val="es-MX"/>
              </w:rPr>
              <w:t>Doda</w:t>
            </w:r>
          </w:p>
        </w:tc>
      </w:tr>
      <w:tr w:rsidR="00D14E25" w:rsidRPr="005E2E0E" w14:paraId="22801EA7" w14:textId="77777777" w:rsidTr="00F90908">
        <w:tc>
          <w:tcPr>
            <w:tcW w:w="9350" w:type="dxa"/>
          </w:tcPr>
          <w:p w14:paraId="5288A556" w14:textId="77777777" w:rsidR="00D14E25" w:rsidRPr="005E2E0E" w:rsidRDefault="00D14E25" w:rsidP="00F90908">
            <w:pPr>
              <w:rPr>
                <w:rFonts w:cs="Arial"/>
                <w:lang w:val="es-MX"/>
              </w:rPr>
            </w:pPr>
            <w:r w:rsidRPr="005E2E0E">
              <w:rPr>
                <w:rFonts w:cs="Arial"/>
                <w:lang w:val="es-MX"/>
              </w:rPr>
              <w:t>&lt;Dodas&gt;</w:t>
            </w:r>
          </w:p>
          <w:p w14:paraId="5F3BA2EB" w14:textId="77777777" w:rsidR="00D14E25" w:rsidRPr="005E2E0E" w:rsidRDefault="00D14E25" w:rsidP="00F90908">
            <w:pPr>
              <w:rPr>
                <w:rFonts w:cs="Arial"/>
                <w:lang w:val="es-MX"/>
              </w:rPr>
            </w:pPr>
            <w:r w:rsidRPr="005E2E0E">
              <w:rPr>
                <w:rFonts w:cs="Arial"/>
                <w:lang w:val="es-MX"/>
              </w:rPr>
              <w:t>&lt;Doda&gt;</w:t>
            </w:r>
          </w:p>
          <w:p w14:paraId="0DE5EC0A" w14:textId="77777777" w:rsidR="00D14E25" w:rsidRPr="005E2E0E" w:rsidRDefault="00D14E25" w:rsidP="00F90908">
            <w:pPr>
              <w:rPr>
                <w:rFonts w:cs="Arial"/>
                <w:lang w:val="es-MX"/>
              </w:rPr>
            </w:pPr>
            <w:r w:rsidRPr="005E2E0E">
              <w:rPr>
                <w:rFonts w:cs="Arial"/>
                <w:lang w:val="es-MX"/>
              </w:rPr>
              <w:t>&lt;Credenciales&gt;</w:t>
            </w:r>
          </w:p>
          <w:p w14:paraId="489CE6DE" w14:textId="77777777" w:rsidR="00D14E25" w:rsidRPr="005E2E0E" w:rsidRDefault="00D14E25" w:rsidP="00F90908">
            <w:pPr>
              <w:rPr>
                <w:rFonts w:cs="Arial"/>
                <w:lang w:val="es-MX"/>
              </w:rPr>
            </w:pPr>
            <w:r w:rsidRPr="005E2E0E">
              <w:rPr>
                <w:rFonts w:cs="Arial"/>
                <w:lang w:val="es-MX"/>
              </w:rPr>
              <w:t>&lt;Ciec&gt;</w:t>
            </w:r>
          </w:p>
          <w:p w14:paraId="4651A512" w14:textId="77777777" w:rsidR="00D14E25" w:rsidRPr="005E2E0E" w:rsidRDefault="00D14E25" w:rsidP="00F90908">
            <w:pPr>
              <w:rPr>
                <w:rFonts w:cs="Arial"/>
                <w:lang w:val="es-MX"/>
              </w:rPr>
            </w:pPr>
            <w:r w:rsidRPr="005E2E0E">
              <w:rPr>
                <w:rFonts w:cs="Arial"/>
                <w:lang w:val="es-MX"/>
              </w:rPr>
              <w:t>&lt;Usuario&gt;GUBC811204AP5&lt;/Usuario&gt;</w:t>
            </w:r>
          </w:p>
          <w:p w14:paraId="453675E3" w14:textId="77777777" w:rsidR="00D14E25" w:rsidRPr="005E2E0E" w:rsidRDefault="00D14E25" w:rsidP="00F90908">
            <w:pPr>
              <w:rPr>
                <w:rFonts w:cs="Arial"/>
                <w:lang w:val="es-MX"/>
              </w:rPr>
            </w:pPr>
            <w:r w:rsidRPr="005E2E0E">
              <w:rPr>
                <w:rFonts w:cs="Arial"/>
                <w:lang w:val="es-MX"/>
              </w:rPr>
              <w:t>&lt;Contrasena&gt;8334343434&lt;/Contrasena&gt;</w:t>
            </w:r>
          </w:p>
          <w:p w14:paraId="555550D7" w14:textId="77777777" w:rsidR="00D14E25" w:rsidRPr="005E2E0E" w:rsidRDefault="00D14E25" w:rsidP="00F90908">
            <w:pPr>
              <w:rPr>
                <w:rFonts w:cs="Arial"/>
                <w:lang w:val="es-MX"/>
              </w:rPr>
            </w:pPr>
            <w:r w:rsidRPr="005E2E0E">
              <w:rPr>
                <w:rFonts w:cs="Arial"/>
                <w:lang w:val="es-MX"/>
              </w:rPr>
              <w:lastRenderedPageBreak/>
              <w:t>&lt;/Ciec&gt;</w:t>
            </w:r>
          </w:p>
          <w:p w14:paraId="450B3DF8" w14:textId="77777777" w:rsidR="00D14E25" w:rsidRPr="005E2E0E" w:rsidRDefault="00D14E25" w:rsidP="00F90908">
            <w:pPr>
              <w:rPr>
                <w:rFonts w:cs="Arial"/>
                <w:lang w:val="es-MX"/>
              </w:rPr>
            </w:pPr>
            <w:r w:rsidRPr="005E2E0E">
              <w:rPr>
                <w:rFonts w:cs="Arial"/>
                <w:lang w:val="es-MX"/>
              </w:rPr>
              <w:t>&lt;Sellado&gt;</w:t>
            </w:r>
          </w:p>
          <w:p w14:paraId="5B552237" w14:textId="77777777" w:rsidR="00D14E25" w:rsidRPr="005E2E0E" w:rsidRDefault="00D14E25" w:rsidP="00F90908">
            <w:pPr>
              <w:rPr>
                <w:rFonts w:cs="Arial"/>
                <w:lang w:val="es-MX"/>
              </w:rPr>
            </w:pPr>
            <w:r w:rsidRPr="005E2E0E">
              <w:rPr>
                <w:rFonts w:cs="Arial"/>
                <w:lang w:val="es-MX"/>
              </w:rPr>
              <w:t>&lt;CadenaOriginalAA&gt;</w:t>
            </w:r>
            <w:r w:rsidRPr="005E2E0E">
              <w:rPr>
                <w:rFonts w:cs="Arial"/>
                <w:sz w:val="14"/>
                <w:szCs w:val="14"/>
                <w:lang w:val="es-MX"/>
              </w:rPr>
              <w:t>||170|3904|3|,6110790,6110791,6110794|DDJD9404||2016-09-30 18:37:39||</w:t>
            </w:r>
            <w:r w:rsidRPr="005E2E0E">
              <w:rPr>
                <w:rFonts w:cs="Arial"/>
                <w:lang w:val="es-MX"/>
              </w:rPr>
              <w:t>&lt;/CadenaOriginalAA&gt;</w:t>
            </w:r>
          </w:p>
          <w:p w14:paraId="6C0E90FD" w14:textId="10D2F120" w:rsidR="00D14E25" w:rsidRPr="005E2E0E" w:rsidRDefault="00D14E25" w:rsidP="00F90908">
            <w:pPr>
              <w:rPr>
                <w:rFonts w:cs="Arial"/>
                <w:lang w:val="es-MX"/>
              </w:rPr>
            </w:pPr>
            <w:r w:rsidRPr="005E2E0E">
              <w:rPr>
                <w:rFonts w:cs="Arial"/>
                <w:lang w:val="es-MX"/>
              </w:rPr>
              <w:t>&lt;</w:t>
            </w:r>
            <w:r w:rsidR="005250D6">
              <w:rPr>
                <w:rFonts w:cs="Arial"/>
                <w:lang w:val="es-MX"/>
              </w:rPr>
              <w:t>Número</w:t>
            </w:r>
            <w:r w:rsidRPr="005E2E0E">
              <w:rPr>
                <w:rFonts w:cs="Arial"/>
                <w:lang w:val="es-MX"/>
              </w:rPr>
              <w:t>Serie&gt;</w:t>
            </w:r>
            <w:r w:rsidRPr="005E2E0E">
              <w:rPr>
                <w:rFonts w:cs="Arial"/>
                <w:sz w:val="18"/>
                <w:szCs w:val="18"/>
                <w:lang w:val="es-MX"/>
              </w:rPr>
              <w:t xml:space="preserve"> 20001000000200002327</w:t>
            </w:r>
            <w:r w:rsidRPr="005E2E0E">
              <w:rPr>
                <w:rFonts w:cs="Arial"/>
                <w:lang w:val="es-MX"/>
              </w:rPr>
              <w:t>&lt;/</w:t>
            </w:r>
            <w:r w:rsidR="005250D6">
              <w:rPr>
                <w:rFonts w:cs="Arial"/>
                <w:lang w:val="es-MX"/>
              </w:rPr>
              <w:t>Número</w:t>
            </w:r>
            <w:r w:rsidRPr="005E2E0E">
              <w:rPr>
                <w:rFonts w:cs="Arial"/>
                <w:lang w:val="es-MX"/>
              </w:rPr>
              <w:t>Serie&gt;</w:t>
            </w:r>
          </w:p>
          <w:p w14:paraId="05DD212A" w14:textId="77777777" w:rsidR="00D14E25" w:rsidRPr="005E2E0E" w:rsidRDefault="00D14E25" w:rsidP="00F90908">
            <w:pPr>
              <w:spacing w:after="160" w:line="259" w:lineRule="auto"/>
              <w:rPr>
                <w:rFonts w:cs="Arial"/>
                <w:sz w:val="18"/>
                <w:szCs w:val="18"/>
                <w:lang w:val="es-MX"/>
              </w:rPr>
            </w:pPr>
            <w:r w:rsidRPr="005E2E0E">
              <w:rPr>
                <w:rFonts w:cs="Arial"/>
                <w:lang w:val="es-MX"/>
              </w:rPr>
              <w:t>&lt;Firmado&gt;</w:t>
            </w:r>
            <w:r w:rsidRPr="005E2E0E">
              <w:rPr>
                <w:rFonts w:cs="Arial"/>
                <w:sz w:val="18"/>
                <w:szCs w:val="18"/>
                <w:lang w:val="es-MX"/>
              </w:rPr>
              <w:t>nvB9aUFCYkKgXfp3fHUlJlPpnKeumn7nLqtXOoHmrxxBgKSO6IRcVqdlWgcBINSqHI/DovHKrztWVVbxs4</w:t>
            </w:r>
          </w:p>
          <w:p w14:paraId="0F4E076D" w14:textId="77777777" w:rsidR="00D14E25" w:rsidRPr="005E2E0E" w:rsidRDefault="00D14E25" w:rsidP="00F90908">
            <w:pPr>
              <w:autoSpaceDE w:val="0"/>
              <w:autoSpaceDN w:val="0"/>
              <w:adjustRightInd w:val="0"/>
              <w:rPr>
                <w:rFonts w:cs="Arial"/>
                <w:sz w:val="18"/>
                <w:szCs w:val="18"/>
                <w:lang w:val="es-MX"/>
              </w:rPr>
            </w:pPr>
            <w:r w:rsidRPr="005E2E0E">
              <w:rPr>
                <w:rFonts w:cs="Arial"/>
                <w:sz w:val="18"/>
                <w:szCs w:val="18"/>
                <w:lang w:val="es-MX"/>
              </w:rPr>
              <w:t>/xnidJcyhgwg8uCHlWL/3TtAZTUsJdwcKT8CkleSZjtrdaXKirp5nNBxYio3x5PW4//MC/bFR7ilPaUL7+pkFw</w:t>
            </w:r>
          </w:p>
          <w:p w14:paraId="3F7F98CB" w14:textId="77777777" w:rsidR="00D14E25" w:rsidRPr="005E2E0E" w:rsidRDefault="00D14E25" w:rsidP="00F90908">
            <w:pPr>
              <w:rPr>
                <w:rFonts w:cs="Arial"/>
                <w:lang w:val="es-MX"/>
              </w:rPr>
            </w:pPr>
            <w:r w:rsidRPr="005E2E0E">
              <w:rPr>
                <w:rFonts w:cs="Arial"/>
                <w:sz w:val="18"/>
                <w:szCs w:val="18"/>
                <w:lang w:val="es-MX"/>
              </w:rPr>
              <w:t>dwQ=</w:t>
            </w:r>
          </w:p>
          <w:p w14:paraId="1D15866E" w14:textId="77777777" w:rsidR="00D14E25" w:rsidRPr="005E2E0E" w:rsidRDefault="00D14E25" w:rsidP="00F90908">
            <w:pPr>
              <w:rPr>
                <w:rFonts w:cs="Arial"/>
                <w:lang w:val="es-MX"/>
              </w:rPr>
            </w:pPr>
            <w:r w:rsidRPr="005E2E0E">
              <w:rPr>
                <w:rFonts w:cs="Arial"/>
                <w:lang w:val="es-MX"/>
              </w:rPr>
              <w:t>&lt;/Firmado&gt;</w:t>
            </w:r>
          </w:p>
          <w:p w14:paraId="5DD2E5E7" w14:textId="77777777" w:rsidR="00D14E25" w:rsidRPr="005E2E0E" w:rsidRDefault="00D14E25" w:rsidP="00F90908">
            <w:pPr>
              <w:rPr>
                <w:rFonts w:cs="Arial"/>
                <w:lang w:val="es-MX"/>
              </w:rPr>
            </w:pPr>
            <w:r w:rsidRPr="005E2E0E">
              <w:rPr>
                <w:rFonts w:cs="Arial"/>
                <w:lang w:val="es-MX"/>
              </w:rPr>
              <w:t>&lt;Certificado64&gt;</w:t>
            </w:r>
          </w:p>
          <w:p w14:paraId="7ECAB4BE" w14:textId="77777777" w:rsidR="00D14E25" w:rsidRPr="005E2E0E" w:rsidRDefault="00D14E25" w:rsidP="00F90908">
            <w:pPr>
              <w:rPr>
                <w:rFonts w:cs="Arial"/>
                <w:lang w:val="es-MX"/>
              </w:rPr>
            </w:pPr>
            <w:r w:rsidRPr="005E2E0E">
              <w:rPr>
                <w:rFonts w:cs="Arial"/>
                <w:lang w:val="es-MX"/>
              </w:rPr>
              <w:t>584585$%$&amp;%/&amp;/&amp;/&amp;/&amp;/&amp;/&amp;/%=504$%=45$%=$%=$%=$%=$50$%=$%=$%0-45’4’45045’5$__f%$%$%$%$%$%$%$%=#)$)#$((#$(#/$/$/$/$/$/$/$/$/#$/(#$($</w:t>
            </w:r>
          </w:p>
          <w:p w14:paraId="4184D775" w14:textId="77777777" w:rsidR="00D14E25" w:rsidRPr="005E2E0E" w:rsidRDefault="00D14E25" w:rsidP="00F90908">
            <w:pPr>
              <w:rPr>
                <w:rFonts w:cs="Arial"/>
                <w:lang w:val="es-MX"/>
              </w:rPr>
            </w:pPr>
            <w:r w:rsidRPr="005E2E0E">
              <w:rPr>
                <w:rFonts w:cs="Arial"/>
                <w:lang w:val="es-MX"/>
              </w:rPr>
              <w:t>&lt;/Certificado64&gt;</w:t>
            </w:r>
          </w:p>
          <w:p w14:paraId="204A75DA" w14:textId="77777777" w:rsidR="00D14E25" w:rsidRPr="005E2E0E" w:rsidRDefault="00D14E25" w:rsidP="00F90908">
            <w:pPr>
              <w:rPr>
                <w:rFonts w:cs="Arial"/>
                <w:lang w:val="es-MX"/>
              </w:rPr>
            </w:pPr>
            <w:r w:rsidRPr="005E2E0E">
              <w:rPr>
                <w:rFonts w:cs="Arial"/>
                <w:lang w:val="es-MX"/>
              </w:rPr>
              <w:t>&lt;/Sellado&gt;</w:t>
            </w:r>
          </w:p>
          <w:p w14:paraId="6397F792" w14:textId="77777777" w:rsidR="00D14E25" w:rsidRPr="005E2E0E" w:rsidRDefault="00D14E25" w:rsidP="00F90908">
            <w:pPr>
              <w:rPr>
                <w:rFonts w:cs="Arial"/>
                <w:lang w:val="es-MX"/>
              </w:rPr>
            </w:pPr>
            <w:r w:rsidRPr="005E2E0E">
              <w:rPr>
                <w:rFonts w:cs="Arial"/>
                <w:lang w:val="es-MX"/>
              </w:rPr>
              <w:t>&lt;/Credenciales&gt;</w:t>
            </w:r>
          </w:p>
          <w:p w14:paraId="580191E6" w14:textId="77777777" w:rsidR="00D14E25" w:rsidRPr="005E2E0E" w:rsidRDefault="00D14E25" w:rsidP="00F90908">
            <w:pPr>
              <w:rPr>
                <w:rFonts w:cs="Arial"/>
                <w:lang w:val="es-MX"/>
              </w:rPr>
            </w:pPr>
            <w:r w:rsidRPr="005E2E0E">
              <w:rPr>
                <w:rFonts w:cs="Arial"/>
                <w:lang w:val="es-MX"/>
              </w:rPr>
              <w:t>&lt;DatosGenerales&gt;</w:t>
            </w:r>
          </w:p>
          <w:p w14:paraId="4F471A0B" w14:textId="77777777" w:rsidR="00D14E25" w:rsidRPr="005E2E0E" w:rsidRDefault="00D14E25" w:rsidP="00F90908">
            <w:pPr>
              <w:rPr>
                <w:rFonts w:cs="Arial"/>
                <w:lang w:val="es-MX"/>
              </w:rPr>
            </w:pPr>
            <w:r w:rsidRPr="005E2E0E">
              <w:rPr>
                <w:rFonts w:cs="Arial"/>
                <w:lang w:val="es-MX"/>
              </w:rPr>
              <w:t>&lt;TipoMovimiento&gt;1&lt;/TipoMovimiento&gt;</w:t>
            </w:r>
          </w:p>
          <w:p w14:paraId="75BEEAA4" w14:textId="77777777" w:rsidR="00D14E25" w:rsidRPr="005E2E0E" w:rsidRDefault="00D14E25" w:rsidP="00F90908">
            <w:pPr>
              <w:rPr>
                <w:rFonts w:cs="Arial"/>
                <w:lang w:val="es-MX"/>
              </w:rPr>
            </w:pPr>
            <w:r w:rsidRPr="005E2E0E">
              <w:rPr>
                <w:rFonts w:cs="Arial"/>
                <w:lang w:val="es-MX"/>
              </w:rPr>
              <w:t>&lt;Aduana&gt;170&lt;/Aduana&gt;</w:t>
            </w:r>
          </w:p>
          <w:p w14:paraId="383C7CD5" w14:textId="3561B038" w:rsidR="00D14E25" w:rsidRPr="005E2E0E" w:rsidRDefault="00D14E25" w:rsidP="00F90908">
            <w:pPr>
              <w:rPr>
                <w:rFonts w:cs="Arial"/>
                <w:lang w:val="es-MX"/>
              </w:rPr>
            </w:pPr>
            <w:r w:rsidRPr="005E2E0E">
              <w:rPr>
                <w:rFonts w:cs="Arial"/>
                <w:lang w:val="es-MX"/>
              </w:rPr>
              <w:t>&lt;</w:t>
            </w:r>
            <w:r w:rsidR="005E2E0E" w:rsidRPr="005E2E0E">
              <w:rPr>
                <w:rFonts w:cs="Arial"/>
                <w:lang w:val="es-MX"/>
              </w:rPr>
              <w:t>Sección</w:t>
            </w:r>
            <w:r w:rsidRPr="005E2E0E">
              <w:rPr>
                <w:rFonts w:cs="Arial"/>
                <w:lang w:val="es-MX"/>
              </w:rPr>
              <w:t>&gt;170&lt;/</w:t>
            </w:r>
            <w:r w:rsidR="005E2E0E" w:rsidRPr="005E2E0E">
              <w:rPr>
                <w:rFonts w:cs="Arial"/>
                <w:lang w:val="es-MX"/>
              </w:rPr>
              <w:t>Sección</w:t>
            </w:r>
            <w:r w:rsidRPr="005E2E0E">
              <w:rPr>
                <w:rFonts w:cs="Arial"/>
                <w:lang w:val="es-MX"/>
              </w:rPr>
              <w:t>&gt;</w:t>
            </w:r>
          </w:p>
          <w:p w14:paraId="038DB68C" w14:textId="77777777" w:rsidR="00D14E25" w:rsidRPr="005E2E0E" w:rsidRDefault="00D14E25" w:rsidP="00F90908">
            <w:pPr>
              <w:rPr>
                <w:rFonts w:cs="Arial"/>
                <w:lang w:val="es-MX"/>
              </w:rPr>
            </w:pPr>
            <w:r w:rsidRPr="005E2E0E">
              <w:rPr>
                <w:rFonts w:cs="Arial"/>
                <w:lang w:val="es-MX"/>
              </w:rPr>
              <w:t>&lt;CAAT&gt;0669&lt;/CAAT&gt;</w:t>
            </w:r>
          </w:p>
          <w:p w14:paraId="6EA0D10E" w14:textId="77777777" w:rsidR="00D14E25" w:rsidRPr="005E2E0E" w:rsidRDefault="00D14E25" w:rsidP="00F90908">
            <w:pPr>
              <w:rPr>
                <w:rFonts w:cs="Arial"/>
                <w:lang w:val="es-MX"/>
              </w:rPr>
            </w:pPr>
            <w:r w:rsidRPr="005E2E0E">
              <w:rPr>
                <w:rFonts w:cs="Arial"/>
                <w:lang w:val="es-MX"/>
              </w:rPr>
              <w:t>&lt;IdTransporte&gt;LLHSYYR833&lt;/IdTransporte&gt;</w:t>
            </w:r>
          </w:p>
          <w:p w14:paraId="2A80E8C5" w14:textId="77777777" w:rsidR="00D14E25" w:rsidRPr="005E2E0E" w:rsidRDefault="00D14E25" w:rsidP="00F90908">
            <w:pPr>
              <w:rPr>
                <w:rFonts w:cs="Arial"/>
                <w:lang w:val="es-MX"/>
              </w:rPr>
            </w:pPr>
            <w:r w:rsidRPr="005E2E0E">
              <w:rPr>
                <w:rFonts w:cs="Arial"/>
                <w:lang w:val="es-MX"/>
              </w:rPr>
              <w:t>&lt;FastId&gt;&lt;/FastId&gt;</w:t>
            </w:r>
          </w:p>
          <w:p w14:paraId="2E6E8996" w14:textId="77777777" w:rsidR="00D14E25" w:rsidRPr="005E2E0E" w:rsidRDefault="00D14E25" w:rsidP="00F90908">
            <w:pPr>
              <w:rPr>
                <w:rFonts w:cs="Arial"/>
                <w:lang w:val="es-MX"/>
              </w:rPr>
            </w:pPr>
            <w:r w:rsidRPr="005E2E0E">
              <w:rPr>
                <w:rFonts w:cs="Arial"/>
                <w:lang w:val="es-MX"/>
              </w:rPr>
              <w:t>&lt;TipoOperacion&gt;1&lt;/TipoOperacion&gt;</w:t>
            </w:r>
          </w:p>
          <w:p w14:paraId="61A105EC" w14:textId="77777777" w:rsidR="00D14E25" w:rsidRPr="005E2E0E" w:rsidRDefault="00D14E25" w:rsidP="00F90908">
            <w:pPr>
              <w:rPr>
                <w:rFonts w:cs="Arial"/>
                <w:lang w:val="es-MX"/>
              </w:rPr>
            </w:pPr>
            <w:r w:rsidRPr="005E2E0E">
              <w:rPr>
                <w:rFonts w:cs="Arial"/>
                <w:lang w:val="es-MX"/>
              </w:rPr>
              <w:t>&lt;PedimentoAmericano&gt;</w:t>
            </w:r>
          </w:p>
          <w:p w14:paraId="796D250B" w14:textId="77777777" w:rsidR="00D14E25" w:rsidRPr="005E2E0E" w:rsidRDefault="00D14E25" w:rsidP="00F90908">
            <w:pPr>
              <w:rPr>
                <w:rFonts w:cs="Arial"/>
                <w:lang w:val="es-MX"/>
              </w:rPr>
            </w:pPr>
            <w:r w:rsidRPr="005E2E0E">
              <w:rPr>
                <w:rFonts w:cs="Arial"/>
                <w:lang w:val="es-MX"/>
              </w:rPr>
              <w:t>&lt;TipoPedimentoAmericano&gt;1&lt;/TipoPedimentoAmericano&gt;</w:t>
            </w:r>
          </w:p>
          <w:p w14:paraId="6B330FEE" w14:textId="77777777" w:rsidR="00D14E25" w:rsidRPr="005E2E0E" w:rsidRDefault="00D14E25" w:rsidP="00F90908">
            <w:pPr>
              <w:rPr>
                <w:rFonts w:cs="Arial"/>
                <w:lang w:val="es-MX"/>
              </w:rPr>
            </w:pPr>
            <w:r w:rsidRPr="005E2E0E">
              <w:rPr>
                <w:rFonts w:cs="Arial"/>
                <w:lang w:val="es-MX"/>
              </w:rPr>
              <w:t>&lt;ValorPedimentoAmericano&gt;X2016101212&lt;/ValorPedimentoAmericano&gt;</w:t>
            </w:r>
          </w:p>
          <w:p w14:paraId="20F6FDE5" w14:textId="77777777" w:rsidR="00D14E25" w:rsidRPr="005E2E0E" w:rsidRDefault="00D14E25" w:rsidP="00F90908">
            <w:pPr>
              <w:rPr>
                <w:rFonts w:cs="Arial"/>
                <w:lang w:val="es-MX"/>
              </w:rPr>
            </w:pPr>
            <w:r w:rsidRPr="005E2E0E">
              <w:rPr>
                <w:rFonts w:cs="Arial"/>
                <w:lang w:val="es-MX"/>
              </w:rPr>
              <w:t>&lt;\PedimentoAmericano&gt;</w:t>
            </w:r>
          </w:p>
          <w:p w14:paraId="3E770B57" w14:textId="77777777" w:rsidR="00D14E25" w:rsidRPr="005E2E0E" w:rsidRDefault="00D14E25" w:rsidP="00F90908">
            <w:pPr>
              <w:rPr>
                <w:rFonts w:cs="Arial"/>
                <w:lang w:val="es-MX"/>
              </w:rPr>
            </w:pPr>
            <w:r w:rsidRPr="005E2E0E">
              <w:rPr>
                <w:rFonts w:cs="Arial"/>
                <w:lang w:val="es-MX"/>
              </w:rPr>
              <w:t>&lt;Contenedores&gt;</w:t>
            </w:r>
          </w:p>
          <w:p w14:paraId="77FAD794" w14:textId="77777777" w:rsidR="00D14E25" w:rsidRPr="005E2E0E" w:rsidRDefault="00D14E25" w:rsidP="00F90908">
            <w:pPr>
              <w:rPr>
                <w:rFonts w:cs="Arial"/>
                <w:lang w:val="es-MX"/>
              </w:rPr>
            </w:pPr>
            <w:r w:rsidRPr="005E2E0E">
              <w:rPr>
                <w:rFonts w:cs="Arial"/>
                <w:lang w:val="es-MX"/>
              </w:rPr>
              <w:t>&lt;Contenedor&gt;</w:t>
            </w:r>
          </w:p>
          <w:p w14:paraId="6D2D33D6" w14:textId="77777777" w:rsidR="00D14E25" w:rsidRPr="005E2E0E" w:rsidRDefault="00D14E25" w:rsidP="00F90908">
            <w:pPr>
              <w:rPr>
                <w:rFonts w:cs="Arial"/>
                <w:lang w:val="es-MX"/>
              </w:rPr>
            </w:pPr>
            <w:r w:rsidRPr="005E2E0E">
              <w:rPr>
                <w:rFonts w:cs="Arial"/>
                <w:lang w:val="es-MX"/>
              </w:rPr>
              <w:t>&lt;ValorContenedor&gt;JDJDJD784734JDH83&lt;\ValorContenedor&gt;</w:t>
            </w:r>
          </w:p>
          <w:p w14:paraId="7A2A884F" w14:textId="77777777" w:rsidR="00D14E25" w:rsidRPr="005E2E0E" w:rsidRDefault="00D14E25" w:rsidP="00F90908">
            <w:pPr>
              <w:rPr>
                <w:rFonts w:cs="Arial"/>
                <w:lang w:val="es-MX"/>
              </w:rPr>
            </w:pPr>
            <w:r w:rsidRPr="005E2E0E">
              <w:rPr>
                <w:rFonts w:cs="Arial"/>
                <w:lang w:val="es-MX"/>
              </w:rPr>
              <w:t>&lt;Candados&gt;</w:t>
            </w:r>
          </w:p>
          <w:p w14:paraId="4CBC2A5F" w14:textId="77777777" w:rsidR="00D14E25" w:rsidRPr="005E2E0E" w:rsidRDefault="00D14E25" w:rsidP="00F90908">
            <w:pPr>
              <w:rPr>
                <w:rFonts w:cs="Arial"/>
                <w:lang w:val="es-MX"/>
              </w:rPr>
            </w:pPr>
            <w:r w:rsidRPr="005E2E0E">
              <w:rPr>
                <w:rFonts w:cs="Arial"/>
                <w:lang w:val="es-MX"/>
              </w:rPr>
              <w:t>&lt;ValorCandado&gt;78327382379&lt;/ValorCandado&gt;NUEVO</w:t>
            </w:r>
          </w:p>
          <w:p w14:paraId="69B25919" w14:textId="77777777" w:rsidR="00D14E25" w:rsidRPr="005E2E0E" w:rsidRDefault="00D14E25" w:rsidP="00F90908">
            <w:pPr>
              <w:rPr>
                <w:rFonts w:cs="Arial"/>
                <w:lang w:val="es-MX"/>
              </w:rPr>
            </w:pPr>
            <w:r w:rsidRPr="005E2E0E">
              <w:rPr>
                <w:rFonts w:cs="Arial"/>
                <w:lang w:val="es-MX"/>
              </w:rPr>
              <w:t>&lt;/Candados&gt;</w:t>
            </w:r>
          </w:p>
          <w:p w14:paraId="7A110512" w14:textId="77777777" w:rsidR="00D14E25" w:rsidRPr="005E2E0E" w:rsidRDefault="00D14E25" w:rsidP="00F90908">
            <w:pPr>
              <w:rPr>
                <w:rFonts w:cs="Arial"/>
                <w:lang w:val="es-MX"/>
              </w:rPr>
            </w:pPr>
            <w:r w:rsidRPr="005E2E0E">
              <w:rPr>
                <w:rFonts w:cs="Arial"/>
                <w:lang w:val="es-MX"/>
              </w:rPr>
              <w:t>&lt;/Contenedor&gt;</w:t>
            </w:r>
          </w:p>
          <w:p w14:paraId="79FC8071" w14:textId="77777777" w:rsidR="00D14E25" w:rsidRPr="005E2E0E" w:rsidRDefault="00D14E25" w:rsidP="00F90908">
            <w:pPr>
              <w:rPr>
                <w:rFonts w:cs="Arial"/>
                <w:lang w:val="es-MX"/>
              </w:rPr>
            </w:pPr>
            <w:r w:rsidRPr="005E2E0E">
              <w:rPr>
                <w:rFonts w:cs="Arial"/>
                <w:lang w:val="es-MX"/>
              </w:rPr>
              <w:t>&lt;/Contenedores&gt;</w:t>
            </w:r>
          </w:p>
          <w:p w14:paraId="66D86775" w14:textId="77777777" w:rsidR="00D14E25" w:rsidRPr="005E2E0E" w:rsidRDefault="00D14E25" w:rsidP="00F90908">
            <w:pPr>
              <w:rPr>
                <w:rFonts w:cs="Arial"/>
                <w:lang w:val="es-MX"/>
              </w:rPr>
            </w:pPr>
            <w:r w:rsidRPr="005E2E0E">
              <w:rPr>
                <w:rFonts w:cs="Arial"/>
                <w:lang w:val="es-MX"/>
              </w:rPr>
              <w:t>&lt;/DatosGenerales&gt;</w:t>
            </w:r>
          </w:p>
          <w:p w14:paraId="1705EFD0" w14:textId="77777777" w:rsidR="00D14E25" w:rsidRPr="005E2E0E" w:rsidRDefault="00D14E25" w:rsidP="00F90908">
            <w:pPr>
              <w:rPr>
                <w:rFonts w:cs="Arial"/>
                <w:lang w:val="es-MX"/>
              </w:rPr>
            </w:pPr>
            <w:r w:rsidRPr="005E2E0E">
              <w:rPr>
                <w:rFonts w:cs="Arial"/>
                <w:lang w:val="es-MX"/>
              </w:rPr>
              <w:t>&lt;Pedimentos&gt;</w:t>
            </w:r>
          </w:p>
          <w:p w14:paraId="59CDBF26" w14:textId="77777777" w:rsidR="00D14E25" w:rsidRPr="005E2E0E" w:rsidRDefault="00D14E25" w:rsidP="00F90908">
            <w:pPr>
              <w:rPr>
                <w:rFonts w:cs="Arial"/>
                <w:lang w:val="es-MX"/>
              </w:rPr>
            </w:pPr>
            <w:r w:rsidRPr="005E2E0E">
              <w:rPr>
                <w:rFonts w:cs="Arial"/>
                <w:lang w:val="es-MX"/>
              </w:rPr>
              <w:t>&lt;Pedimento&gt;</w:t>
            </w:r>
          </w:p>
          <w:p w14:paraId="452B04AC" w14:textId="77777777" w:rsidR="00D14E25" w:rsidRPr="005E2E0E" w:rsidRDefault="00D14E25" w:rsidP="00F90908">
            <w:pPr>
              <w:rPr>
                <w:rFonts w:cs="Arial"/>
                <w:lang w:val="es-MX"/>
              </w:rPr>
            </w:pPr>
            <w:r w:rsidRPr="005E2E0E">
              <w:rPr>
                <w:rFonts w:cs="Arial"/>
                <w:lang w:val="es-MX"/>
              </w:rPr>
              <w:t>&lt;Patenteautorizacion&gt;3904&lt;/PatenteAutorizacion&gt;</w:t>
            </w:r>
          </w:p>
          <w:p w14:paraId="1E5F1B98" w14:textId="77777777" w:rsidR="00D14E25" w:rsidRPr="005E2E0E" w:rsidRDefault="00D14E25" w:rsidP="00F90908">
            <w:pPr>
              <w:rPr>
                <w:rFonts w:cs="Arial"/>
                <w:lang w:val="es-MX"/>
              </w:rPr>
            </w:pPr>
            <w:r w:rsidRPr="005E2E0E">
              <w:rPr>
                <w:rFonts w:cs="Arial"/>
                <w:lang w:val="es-MX"/>
              </w:rPr>
              <w:t>&lt;Documento&gt;6110267&lt;/Documento&gt;</w:t>
            </w:r>
          </w:p>
          <w:p w14:paraId="41B25948" w14:textId="607D2149" w:rsidR="00D14E25" w:rsidRPr="005E2E0E" w:rsidRDefault="00D14E25" w:rsidP="00F90908">
            <w:pPr>
              <w:rPr>
                <w:rFonts w:cs="Arial"/>
                <w:lang w:val="es-MX"/>
              </w:rPr>
            </w:pPr>
            <w:r w:rsidRPr="005E2E0E">
              <w:rPr>
                <w:rFonts w:cs="Arial"/>
                <w:lang w:val="es-MX"/>
              </w:rPr>
              <w:t>&lt;</w:t>
            </w:r>
            <w:r w:rsidR="005250D6">
              <w:rPr>
                <w:rFonts w:cs="Arial"/>
                <w:lang w:val="es-MX"/>
              </w:rPr>
              <w:t>Número</w:t>
            </w:r>
            <w:r w:rsidRPr="005E2E0E">
              <w:rPr>
                <w:rFonts w:cs="Arial"/>
                <w:lang w:val="es-MX"/>
              </w:rPr>
              <w:t>remesa&gt;0&lt;/</w:t>
            </w:r>
            <w:r w:rsidR="005250D6">
              <w:rPr>
                <w:rFonts w:cs="Arial"/>
                <w:lang w:val="es-MX"/>
              </w:rPr>
              <w:t>Número</w:t>
            </w:r>
            <w:r w:rsidRPr="005E2E0E">
              <w:rPr>
                <w:rFonts w:cs="Arial"/>
                <w:lang w:val="es-MX"/>
              </w:rPr>
              <w:t>remesa&gt;</w:t>
            </w:r>
          </w:p>
          <w:p w14:paraId="7217E86F" w14:textId="2F3076CB" w:rsidR="00D14E25" w:rsidRPr="005E2E0E" w:rsidRDefault="008521E0" w:rsidP="00F90908">
            <w:pPr>
              <w:rPr>
                <w:rFonts w:cs="Arial"/>
                <w:lang w:val="es-MX"/>
              </w:rPr>
            </w:pPr>
            <w:r w:rsidRPr="005E2E0E">
              <w:rPr>
                <w:rFonts w:cs="Arial"/>
                <w:lang w:val="es-MX"/>
              </w:rPr>
              <w:t>&lt;</w:t>
            </w:r>
            <w:r w:rsidR="00D14E25" w:rsidRPr="005E2E0E">
              <w:rPr>
                <w:rFonts w:cs="Arial"/>
                <w:lang w:val="es-MX"/>
              </w:rPr>
              <w:t>Cove&gt;&lt;/Cove&gt;</w:t>
            </w:r>
          </w:p>
          <w:p w14:paraId="1A3CDCE4" w14:textId="77777777" w:rsidR="00D14E25" w:rsidRPr="005E2E0E" w:rsidRDefault="00D14E25" w:rsidP="00F90908">
            <w:pPr>
              <w:rPr>
                <w:rFonts w:cs="Arial"/>
                <w:lang w:val="es-MX"/>
              </w:rPr>
            </w:pPr>
            <w:r w:rsidRPr="005E2E0E">
              <w:rPr>
                <w:rFonts w:cs="Arial"/>
                <w:lang w:val="es-MX"/>
              </w:rPr>
              <w:t>&lt;Umc&gt;&lt;Umc&gt;</w:t>
            </w:r>
          </w:p>
          <w:p w14:paraId="2BF2E654" w14:textId="77777777" w:rsidR="00D14E25" w:rsidRPr="005E2E0E" w:rsidRDefault="00D14E25" w:rsidP="00F90908">
            <w:pPr>
              <w:rPr>
                <w:rFonts w:cs="Arial"/>
                <w:lang w:val="es-MX"/>
              </w:rPr>
            </w:pPr>
            <w:r w:rsidRPr="005E2E0E">
              <w:rPr>
                <w:rFonts w:cs="Arial"/>
                <w:lang w:val="es-MX"/>
              </w:rPr>
              <w:lastRenderedPageBreak/>
              <w:t>&lt;ImporteEfectivoDolares&gt;&lt;/ImporteEfectivoDolares&gt;</w:t>
            </w:r>
          </w:p>
          <w:p w14:paraId="207AF3A4" w14:textId="77777777" w:rsidR="00D14E25" w:rsidRPr="005E2E0E" w:rsidRDefault="00D14E25" w:rsidP="00F90908">
            <w:pPr>
              <w:rPr>
                <w:rFonts w:cs="Arial"/>
                <w:lang w:val="es-MX"/>
              </w:rPr>
            </w:pPr>
            <w:r w:rsidRPr="005E2E0E">
              <w:rPr>
                <w:rFonts w:cs="Arial"/>
                <w:lang w:val="es-MX"/>
              </w:rPr>
              <w:t>&lt;ImporteDifDolares&gt;&lt;/ImporteDifDolares&gt;</w:t>
            </w:r>
          </w:p>
          <w:p w14:paraId="27E1AD3A" w14:textId="77777777" w:rsidR="00D14E25" w:rsidRPr="005E2E0E" w:rsidRDefault="00D14E25" w:rsidP="00F90908">
            <w:pPr>
              <w:rPr>
                <w:rFonts w:cs="Arial"/>
                <w:lang w:val="es-MX"/>
              </w:rPr>
            </w:pPr>
            <w:r w:rsidRPr="005E2E0E">
              <w:rPr>
                <w:rFonts w:cs="Arial"/>
                <w:lang w:val="es-MX"/>
              </w:rPr>
              <w:t xml:space="preserve">&lt;DtaNiu&gt;&lt;/DtaNiu&gt; </w:t>
            </w:r>
          </w:p>
          <w:p w14:paraId="17BF4AF6" w14:textId="77777777" w:rsidR="00D14E25" w:rsidRPr="005E2E0E" w:rsidRDefault="00D14E25" w:rsidP="00F90908">
            <w:pPr>
              <w:rPr>
                <w:rFonts w:cs="Arial"/>
                <w:lang w:val="es-MX"/>
              </w:rPr>
            </w:pPr>
            <w:r w:rsidRPr="005E2E0E">
              <w:rPr>
                <w:rFonts w:cs="Arial"/>
                <w:lang w:val="es-MX"/>
              </w:rPr>
              <w:t>&lt;Articulo7&gt;&lt;/Articulo7&gt;</w:t>
            </w:r>
          </w:p>
          <w:p w14:paraId="20AB7E62" w14:textId="77777777" w:rsidR="00D14E25" w:rsidRPr="005E2E0E" w:rsidRDefault="00D14E25" w:rsidP="00F90908">
            <w:pPr>
              <w:rPr>
                <w:rFonts w:cs="Arial"/>
                <w:lang w:val="es-MX"/>
              </w:rPr>
            </w:pPr>
            <w:r w:rsidRPr="005E2E0E">
              <w:rPr>
                <w:rFonts w:cs="Arial"/>
                <w:lang w:val="es-MX"/>
              </w:rPr>
              <w:t>&lt;/Pedimento&gt;</w:t>
            </w:r>
          </w:p>
          <w:p w14:paraId="6E1C4639" w14:textId="77777777" w:rsidR="00D14E25" w:rsidRPr="005E2E0E" w:rsidRDefault="00D14E25" w:rsidP="00F90908">
            <w:pPr>
              <w:rPr>
                <w:rFonts w:cs="Arial"/>
                <w:lang w:val="es-MX"/>
              </w:rPr>
            </w:pPr>
            <w:r w:rsidRPr="005E2E0E">
              <w:rPr>
                <w:rFonts w:cs="Arial"/>
                <w:lang w:val="es-MX"/>
              </w:rPr>
              <w:t>&lt;/Pedimentos&gt;</w:t>
            </w:r>
          </w:p>
          <w:p w14:paraId="4DBEE3A1" w14:textId="77777777" w:rsidR="00D14E25" w:rsidRPr="005E2E0E" w:rsidRDefault="00D14E25" w:rsidP="00F90908">
            <w:pPr>
              <w:rPr>
                <w:rFonts w:cs="Arial"/>
                <w:lang w:val="es-MX"/>
              </w:rPr>
            </w:pPr>
            <w:r w:rsidRPr="005E2E0E">
              <w:rPr>
                <w:rFonts w:cs="Arial"/>
                <w:lang w:val="es-MX"/>
              </w:rPr>
              <w:t>&lt;/Doda&gt;</w:t>
            </w:r>
          </w:p>
          <w:p w14:paraId="2F2F791F" w14:textId="77777777" w:rsidR="00D14E25" w:rsidRPr="005E2E0E" w:rsidRDefault="00D14E25" w:rsidP="00F90908">
            <w:pPr>
              <w:rPr>
                <w:rFonts w:cs="Arial"/>
                <w:lang w:val="es-MX"/>
              </w:rPr>
            </w:pPr>
            <w:r w:rsidRPr="005E2E0E">
              <w:rPr>
                <w:rFonts w:cs="Arial"/>
                <w:lang w:val="es-MX"/>
              </w:rPr>
              <w:t>&lt;/Dodas&gt;</w:t>
            </w:r>
          </w:p>
          <w:p w14:paraId="4B4667BD" w14:textId="77777777" w:rsidR="00D14E25" w:rsidRPr="005E2E0E" w:rsidRDefault="00D14E25" w:rsidP="00F90908">
            <w:pPr>
              <w:rPr>
                <w:rFonts w:cs="Arial"/>
                <w:lang w:val="es-MX"/>
              </w:rPr>
            </w:pPr>
            <w:r w:rsidRPr="005E2E0E">
              <w:rPr>
                <w:rFonts w:cs="Arial"/>
                <w:lang w:val="es-MX"/>
              </w:rPr>
              <w:t>&lt;XMLSignature&gt;73738478374SDSD$#$#$#$#$&lt;/XMLSignature&gt;</w:t>
            </w:r>
          </w:p>
          <w:p w14:paraId="01E0A755" w14:textId="77777777" w:rsidR="00D14E25" w:rsidRPr="005E2E0E" w:rsidRDefault="00D14E25" w:rsidP="00F90908">
            <w:pPr>
              <w:rPr>
                <w:rFonts w:cs="Arial"/>
                <w:b/>
                <w:lang w:val="es-MX"/>
              </w:rPr>
            </w:pPr>
          </w:p>
        </w:tc>
      </w:tr>
      <w:tr w:rsidR="00D14E25" w:rsidRPr="005E2E0E" w14:paraId="249B8084" w14:textId="77777777" w:rsidTr="00B831D2">
        <w:tc>
          <w:tcPr>
            <w:tcW w:w="9350" w:type="dxa"/>
            <w:shd w:val="clear" w:color="auto" w:fill="7F7F7F" w:themeFill="text1" w:themeFillTint="80"/>
          </w:tcPr>
          <w:p w14:paraId="2824BE0B" w14:textId="77777777" w:rsidR="00D14E25" w:rsidRPr="005E2E0E" w:rsidRDefault="00D14E25" w:rsidP="00F90908">
            <w:pPr>
              <w:rPr>
                <w:rFonts w:cs="Arial"/>
                <w:b/>
                <w:lang w:val="es-MX"/>
              </w:rPr>
            </w:pPr>
            <w:r w:rsidRPr="005E2E0E">
              <w:rPr>
                <w:rFonts w:cs="Arial"/>
                <w:b/>
                <w:lang w:val="es-MX"/>
              </w:rPr>
              <w:lastRenderedPageBreak/>
              <w:t>Respuesta Correcta</w:t>
            </w:r>
          </w:p>
        </w:tc>
      </w:tr>
      <w:tr w:rsidR="00D14E25" w:rsidRPr="005E2E0E" w14:paraId="18CA860B" w14:textId="77777777" w:rsidTr="00F90908">
        <w:tc>
          <w:tcPr>
            <w:tcW w:w="9350" w:type="dxa"/>
          </w:tcPr>
          <w:p w14:paraId="7C9E1D98" w14:textId="77777777" w:rsidR="00D14E25" w:rsidRPr="005E2E0E" w:rsidRDefault="00D14E25" w:rsidP="00F90908">
            <w:pPr>
              <w:rPr>
                <w:rFonts w:cs="Arial"/>
                <w:lang w:val="es-MX"/>
              </w:rPr>
            </w:pPr>
            <w:r w:rsidRPr="005E2E0E">
              <w:rPr>
                <w:rFonts w:cs="Arial"/>
                <w:lang w:val="es-MX"/>
              </w:rPr>
              <w:t>&lt;Dodas&gt;</w:t>
            </w:r>
          </w:p>
          <w:p w14:paraId="58E241A9" w14:textId="77777777" w:rsidR="00D14E25" w:rsidRPr="005E2E0E" w:rsidRDefault="00D14E25" w:rsidP="00F90908">
            <w:pPr>
              <w:rPr>
                <w:rFonts w:cs="Arial"/>
                <w:lang w:val="es-MX"/>
              </w:rPr>
            </w:pPr>
            <w:r w:rsidRPr="005E2E0E">
              <w:rPr>
                <w:rFonts w:cs="Arial"/>
                <w:lang w:val="es-MX"/>
              </w:rPr>
              <w:t>&lt;Doda&gt;</w:t>
            </w:r>
          </w:p>
          <w:p w14:paraId="7AFDCA88" w14:textId="77777777" w:rsidR="00D14E25" w:rsidRPr="005E2E0E" w:rsidRDefault="00D14E25" w:rsidP="00F90908">
            <w:pPr>
              <w:rPr>
                <w:rFonts w:cs="Arial"/>
                <w:lang w:val="es-MX"/>
              </w:rPr>
            </w:pPr>
            <w:r w:rsidRPr="005E2E0E">
              <w:rPr>
                <w:rFonts w:cs="Arial"/>
                <w:lang w:val="es-MX"/>
              </w:rPr>
              <w:t>&lt;Respuesta&gt;</w:t>
            </w:r>
          </w:p>
          <w:p w14:paraId="754FB0F3" w14:textId="77777777" w:rsidR="00D14E25" w:rsidRPr="005E2E0E" w:rsidRDefault="00D14E25" w:rsidP="00F90908">
            <w:pPr>
              <w:rPr>
                <w:rFonts w:cs="Arial"/>
                <w:lang w:val="es-MX"/>
              </w:rPr>
            </w:pPr>
            <w:r w:rsidRPr="005E2E0E">
              <w:rPr>
                <w:rFonts w:cs="Arial"/>
                <w:lang w:val="es-MX"/>
              </w:rPr>
              <w:t>&lt;Mensajes&gt;</w:t>
            </w:r>
          </w:p>
          <w:p w14:paraId="0D4449B3" w14:textId="77777777" w:rsidR="00D14E25" w:rsidRPr="005E2E0E" w:rsidRDefault="00D14E25" w:rsidP="00F90908">
            <w:pPr>
              <w:rPr>
                <w:rFonts w:cs="Arial"/>
                <w:lang w:val="es-MX"/>
              </w:rPr>
            </w:pPr>
            <w:r w:rsidRPr="005E2E0E">
              <w:rPr>
                <w:rFonts w:cs="Arial"/>
                <w:lang w:val="es-MX"/>
              </w:rPr>
              <w:t>&lt;Mensaje&gt;</w:t>
            </w:r>
          </w:p>
          <w:p w14:paraId="0FCC0F67" w14:textId="77777777" w:rsidR="00D14E25" w:rsidRPr="005E2E0E" w:rsidRDefault="00D14E25" w:rsidP="00F90908">
            <w:pPr>
              <w:rPr>
                <w:rFonts w:cs="Arial"/>
                <w:lang w:val="es-MX"/>
              </w:rPr>
            </w:pPr>
            <w:r w:rsidRPr="005E2E0E">
              <w:rPr>
                <w:rFonts w:cs="Arial"/>
                <w:lang w:val="es-MX"/>
              </w:rPr>
              <w:t>“Su solicitud ha sido recibida satisfactoriamente”</w:t>
            </w:r>
          </w:p>
          <w:p w14:paraId="22779ED0" w14:textId="77777777" w:rsidR="00D14E25" w:rsidRPr="005E2E0E" w:rsidRDefault="00D14E25" w:rsidP="00F90908">
            <w:pPr>
              <w:rPr>
                <w:rFonts w:cs="Arial"/>
                <w:lang w:val="es-MX"/>
              </w:rPr>
            </w:pPr>
            <w:r w:rsidRPr="005E2E0E">
              <w:rPr>
                <w:rFonts w:cs="Arial"/>
                <w:lang w:val="es-MX"/>
              </w:rPr>
              <w:t>&lt;/Mensaje&gt;</w:t>
            </w:r>
          </w:p>
          <w:p w14:paraId="62145479" w14:textId="0513957E" w:rsidR="00D14E25" w:rsidRPr="005E2E0E" w:rsidRDefault="00D14E25" w:rsidP="00F90908">
            <w:pPr>
              <w:rPr>
                <w:rFonts w:cs="Arial"/>
                <w:lang w:val="es-MX"/>
              </w:rPr>
            </w:pPr>
            <w:r w:rsidRPr="005E2E0E">
              <w:rPr>
                <w:rFonts w:cs="Arial"/>
                <w:lang w:val="es-MX"/>
              </w:rPr>
              <w:t>&lt;</w:t>
            </w:r>
            <w:r w:rsidR="005250D6">
              <w:rPr>
                <w:rFonts w:cs="Arial"/>
                <w:lang w:val="es-MX"/>
              </w:rPr>
              <w:t>Numero</w:t>
            </w:r>
            <w:r w:rsidRPr="005E2E0E">
              <w:rPr>
                <w:rFonts w:cs="Arial"/>
                <w:lang w:val="es-MX"/>
              </w:rPr>
              <w:t>Transaccion&gt;&lt;/</w:t>
            </w:r>
            <w:r w:rsidR="005250D6">
              <w:rPr>
                <w:rFonts w:cs="Arial"/>
                <w:lang w:val="es-MX"/>
              </w:rPr>
              <w:t>Numero</w:t>
            </w:r>
            <w:r w:rsidRPr="005E2E0E">
              <w:rPr>
                <w:rFonts w:cs="Arial"/>
                <w:lang w:val="es-MX"/>
              </w:rPr>
              <w:t>Transaccion&gt;</w:t>
            </w:r>
          </w:p>
          <w:p w14:paraId="40F987AA" w14:textId="77777777" w:rsidR="00D14E25" w:rsidRPr="005E2E0E" w:rsidRDefault="00D14E25" w:rsidP="00F90908">
            <w:pPr>
              <w:rPr>
                <w:rFonts w:cs="Arial"/>
                <w:lang w:val="es-MX"/>
              </w:rPr>
            </w:pPr>
            <w:r w:rsidRPr="005E2E0E">
              <w:rPr>
                <w:rFonts w:cs="Arial"/>
                <w:lang w:val="es-MX"/>
              </w:rPr>
              <w:t>&lt;FechaHora&gt;&lt;/FechaHora&gt;</w:t>
            </w:r>
          </w:p>
          <w:p w14:paraId="3FD65934" w14:textId="77777777" w:rsidR="00D14E25" w:rsidRPr="005E2E0E" w:rsidRDefault="00D14E25" w:rsidP="00F90908">
            <w:pPr>
              <w:rPr>
                <w:rFonts w:cs="Arial"/>
                <w:lang w:val="es-MX"/>
              </w:rPr>
            </w:pPr>
            <w:r w:rsidRPr="005E2E0E">
              <w:rPr>
                <w:rFonts w:cs="Arial"/>
                <w:lang w:val="es-MX"/>
              </w:rPr>
              <w:t>&lt;/Mensajes&gt;</w:t>
            </w:r>
          </w:p>
          <w:p w14:paraId="1D28EE91" w14:textId="77777777" w:rsidR="00D14E25" w:rsidRPr="005E2E0E" w:rsidRDefault="00D14E25" w:rsidP="00F90908">
            <w:pPr>
              <w:rPr>
                <w:rFonts w:cs="Arial"/>
                <w:lang w:val="es-MX"/>
              </w:rPr>
            </w:pPr>
            <w:r w:rsidRPr="005E2E0E">
              <w:rPr>
                <w:rFonts w:cs="Arial"/>
                <w:lang w:val="es-MX"/>
              </w:rPr>
              <w:t>&lt;/Respuesta&gt;</w:t>
            </w:r>
          </w:p>
          <w:p w14:paraId="4654FFE0" w14:textId="77777777" w:rsidR="00D14E25" w:rsidRPr="005E2E0E" w:rsidRDefault="00D14E25" w:rsidP="00F90908">
            <w:pPr>
              <w:rPr>
                <w:rFonts w:cs="Arial"/>
                <w:lang w:val="es-MX"/>
              </w:rPr>
            </w:pPr>
            <w:r w:rsidRPr="005E2E0E">
              <w:rPr>
                <w:rFonts w:cs="Arial"/>
                <w:lang w:val="es-MX"/>
              </w:rPr>
              <w:t>&lt;/Doda&gt;</w:t>
            </w:r>
          </w:p>
          <w:p w14:paraId="45E90DFD" w14:textId="77777777" w:rsidR="00D14E25" w:rsidRPr="005E2E0E" w:rsidRDefault="00D14E25" w:rsidP="00F90908">
            <w:pPr>
              <w:rPr>
                <w:rFonts w:cs="Arial"/>
                <w:b/>
                <w:lang w:val="es-MX"/>
              </w:rPr>
            </w:pPr>
            <w:r w:rsidRPr="005E2E0E">
              <w:rPr>
                <w:rFonts w:cs="Arial"/>
                <w:lang w:val="es-MX"/>
              </w:rPr>
              <w:t>&lt;/Dodas&gt;</w:t>
            </w:r>
          </w:p>
        </w:tc>
      </w:tr>
      <w:tr w:rsidR="00D14E25" w:rsidRPr="005E2E0E" w14:paraId="08458A12" w14:textId="77777777" w:rsidTr="00B831D2">
        <w:tc>
          <w:tcPr>
            <w:tcW w:w="9350" w:type="dxa"/>
            <w:shd w:val="clear" w:color="auto" w:fill="7F7F7F" w:themeFill="text1" w:themeFillTint="80"/>
          </w:tcPr>
          <w:p w14:paraId="2C851363" w14:textId="77777777" w:rsidR="00D14E25" w:rsidRPr="005E2E0E" w:rsidRDefault="00D14E25" w:rsidP="00F90908">
            <w:pPr>
              <w:rPr>
                <w:rFonts w:cs="Arial"/>
                <w:lang w:val="es-MX"/>
              </w:rPr>
            </w:pPr>
            <w:r w:rsidRPr="005E2E0E">
              <w:rPr>
                <w:rFonts w:cs="Arial"/>
                <w:b/>
                <w:lang w:val="es-MX"/>
              </w:rPr>
              <w:t>Respuesta Incorrecta</w:t>
            </w:r>
          </w:p>
        </w:tc>
      </w:tr>
      <w:tr w:rsidR="00D14E25" w:rsidRPr="005E2E0E" w14:paraId="355C583E" w14:textId="77777777" w:rsidTr="00F90908">
        <w:tc>
          <w:tcPr>
            <w:tcW w:w="9350" w:type="dxa"/>
          </w:tcPr>
          <w:p w14:paraId="6ECE847E" w14:textId="77777777" w:rsidR="00D14E25" w:rsidRPr="005E2E0E" w:rsidRDefault="00D14E25" w:rsidP="00F90908">
            <w:pPr>
              <w:rPr>
                <w:rFonts w:cs="Arial"/>
                <w:lang w:val="es-MX"/>
              </w:rPr>
            </w:pPr>
            <w:r w:rsidRPr="005E2E0E">
              <w:rPr>
                <w:rFonts w:cs="Arial"/>
                <w:lang w:val="es-MX"/>
              </w:rPr>
              <w:t>&lt;Dodas&gt;</w:t>
            </w:r>
          </w:p>
          <w:p w14:paraId="03BDB935" w14:textId="77777777" w:rsidR="00D14E25" w:rsidRPr="005E2E0E" w:rsidRDefault="00D14E25" w:rsidP="00F90908">
            <w:pPr>
              <w:rPr>
                <w:rFonts w:cs="Arial"/>
                <w:lang w:val="es-MX"/>
              </w:rPr>
            </w:pPr>
            <w:r w:rsidRPr="005E2E0E">
              <w:rPr>
                <w:rFonts w:cs="Arial"/>
                <w:lang w:val="es-MX"/>
              </w:rPr>
              <w:t>&lt;Doda&gt;</w:t>
            </w:r>
          </w:p>
          <w:p w14:paraId="2076DB3B" w14:textId="77777777" w:rsidR="00D14E25" w:rsidRPr="005E2E0E" w:rsidRDefault="00D14E25" w:rsidP="00F90908">
            <w:pPr>
              <w:rPr>
                <w:rFonts w:cs="Arial"/>
                <w:lang w:val="es-MX"/>
              </w:rPr>
            </w:pPr>
            <w:r w:rsidRPr="005E2E0E">
              <w:rPr>
                <w:rFonts w:cs="Arial"/>
                <w:lang w:val="es-MX"/>
              </w:rPr>
              <w:t>&lt;Respuesta&gt;</w:t>
            </w:r>
          </w:p>
          <w:p w14:paraId="0AC52A06" w14:textId="77777777" w:rsidR="00D14E25" w:rsidRPr="005E2E0E" w:rsidRDefault="00D14E25" w:rsidP="00F90908">
            <w:pPr>
              <w:rPr>
                <w:rFonts w:cs="Arial"/>
                <w:lang w:val="es-MX"/>
              </w:rPr>
            </w:pPr>
            <w:r w:rsidRPr="005E2E0E">
              <w:rPr>
                <w:rFonts w:cs="Arial"/>
                <w:lang w:val="es-MX"/>
              </w:rPr>
              <w:t>&lt;Mensajes&gt;</w:t>
            </w:r>
          </w:p>
          <w:p w14:paraId="48E9D583" w14:textId="77777777" w:rsidR="00D14E25" w:rsidRPr="005E2E0E" w:rsidRDefault="00D14E25" w:rsidP="00F90908">
            <w:pPr>
              <w:rPr>
                <w:rFonts w:cs="Arial"/>
                <w:lang w:val="es-MX"/>
              </w:rPr>
            </w:pPr>
            <w:r w:rsidRPr="005E2E0E">
              <w:rPr>
                <w:rFonts w:cs="Arial"/>
                <w:lang w:val="es-MX"/>
              </w:rPr>
              <w:t>&lt;Mensaje&gt;“Usuario no válido” SCAAA”&lt;/Mensaje&gt;</w:t>
            </w:r>
          </w:p>
          <w:p w14:paraId="4DB0D84F" w14:textId="77777777" w:rsidR="00D14E25" w:rsidRPr="005E2E0E" w:rsidRDefault="00D14E25" w:rsidP="00F90908">
            <w:pPr>
              <w:rPr>
                <w:rFonts w:cs="Arial"/>
                <w:lang w:val="es-MX"/>
              </w:rPr>
            </w:pPr>
            <w:r w:rsidRPr="005E2E0E">
              <w:rPr>
                <w:rFonts w:cs="Arial"/>
                <w:lang w:val="es-MX"/>
              </w:rPr>
              <w:t>&lt;Mensaje&gt;“Tipo de movimiento no válido”&lt;/Mensaje&gt;</w:t>
            </w:r>
          </w:p>
          <w:p w14:paraId="146720C0" w14:textId="77777777" w:rsidR="00D14E25" w:rsidRPr="005E2E0E" w:rsidRDefault="00D14E25" w:rsidP="00F90908">
            <w:pPr>
              <w:rPr>
                <w:rFonts w:cs="Arial"/>
                <w:lang w:val="es-MX"/>
              </w:rPr>
            </w:pPr>
            <w:r w:rsidRPr="005E2E0E">
              <w:rPr>
                <w:rFonts w:cs="Arial"/>
                <w:lang w:val="es-MX"/>
              </w:rPr>
              <w:t>&lt;Mensaje&gt;“La solicitud para generar un Documento de Operaciones para Despacho Aduanero deberá contener al menos un registro para su creación”</w:t>
            </w:r>
          </w:p>
          <w:p w14:paraId="53601541" w14:textId="77777777" w:rsidR="00D14E25" w:rsidRPr="005E2E0E" w:rsidRDefault="00D14E25" w:rsidP="00F90908">
            <w:pPr>
              <w:rPr>
                <w:rFonts w:cs="Arial"/>
                <w:lang w:val="es-MX"/>
              </w:rPr>
            </w:pPr>
            <w:r w:rsidRPr="005E2E0E">
              <w:rPr>
                <w:rFonts w:cs="Arial"/>
                <w:lang w:val="es-MX"/>
              </w:rPr>
              <w:t>&lt;/Mensaje&gt;</w:t>
            </w:r>
          </w:p>
          <w:p w14:paraId="281C3E99" w14:textId="77777777" w:rsidR="00D14E25" w:rsidRPr="005E2E0E" w:rsidRDefault="00D14E25" w:rsidP="00F90908">
            <w:pPr>
              <w:rPr>
                <w:rFonts w:cs="Arial"/>
                <w:lang w:val="es-MX"/>
              </w:rPr>
            </w:pPr>
            <w:r w:rsidRPr="005E2E0E">
              <w:rPr>
                <w:rFonts w:cs="Arial"/>
                <w:lang w:val="es-MX"/>
              </w:rPr>
              <w:t>&lt;/Mensajes&gt;</w:t>
            </w:r>
          </w:p>
          <w:p w14:paraId="5E9A4135" w14:textId="1143F495" w:rsidR="00D14E25" w:rsidRPr="005E2E0E" w:rsidRDefault="00D14E25" w:rsidP="00F90908">
            <w:pPr>
              <w:rPr>
                <w:rFonts w:cs="Arial"/>
                <w:lang w:val="es-MX"/>
              </w:rPr>
            </w:pPr>
            <w:r w:rsidRPr="005E2E0E">
              <w:rPr>
                <w:rFonts w:cs="Arial"/>
                <w:lang w:val="es-MX"/>
              </w:rPr>
              <w:t>&lt;</w:t>
            </w:r>
            <w:r w:rsidR="005250D6">
              <w:rPr>
                <w:rFonts w:cs="Arial"/>
                <w:lang w:val="es-MX"/>
              </w:rPr>
              <w:t>Número</w:t>
            </w:r>
            <w:r w:rsidRPr="005E2E0E">
              <w:rPr>
                <w:rFonts w:cs="Arial"/>
                <w:lang w:val="es-MX"/>
              </w:rPr>
              <w:t>Transaccion&gt;&lt;/</w:t>
            </w:r>
            <w:r w:rsidR="005250D6">
              <w:rPr>
                <w:rFonts w:cs="Arial"/>
                <w:lang w:val="es-MX"/>
              </w:rPr>
              <w:t>Número</w:t>
            </w:r>
            <w:r w:rsidRPr="005E2E0E">
              <w:rPr>
                <w:rFonts w:cs="Arial"/>
                <w:lang w:val="es-MX"/>
              </w:rPr>
              <w:t>Transaccion&gt;</w:t>
            </w:r>
          </w:p>
          <w:p w14:paraId="5EC46EFC" w14:textId="77777777" w:rsidR="00D14E25" w:rsidRPr="005E2E0E" w:rsidRDefault="00D14E25" w:rsidP="00F90908">
            <w:pPr>
              <w:rPr>
                <w:rFonts w:cs="Arial"/>
                <w:lang w:val="es-MX"/>
              </w:rPr>
            </w:pPr>
            <w:r w:rsidRPr="005E2E0E">
              <w:rPr>
                <w:rFonts w:cs="Arial"/>
                <w:lang w:val="es-MX"/>
              </w:rPr>
              <w:t>&lt;FechaHora&gt;&lt;/FechaHora&gt;</w:t>
            </w:r>
          </w:p>
          <w:p w14:paraId="30E2A67E" w14:textId="77777777" w:rsidR="00D14E25" w:rsidRPr="005E2E0E" w:rsidRDefault="00D14E25" w:rsidP="00F90908">
            <w:pPr>
              <w:rPr>
                <w:rFonts w:cs="Arial"/>
                <w:lang w:val="es-MX"/>
              </w:rPr>
            </w:pPr>
            <w:r w:rsidRPr="005E2E0E">
              <w:rPr>
                <w:rFonts w:cs="Arial"/>
                <w:lang w:val="es-MX"/>
              </w:rPr>
              <w:t>&lt;/Respuesta&gt;</w:t>
            </w:r>
          </w:p>
          <w:p w14:paraId="021A0DAA" w14:textId="77777777" w:rsidR="00D14E25" w:rsidRPr="005E2E0E" w:rsidRDefault="00D14E25" w:rsidP="00F90908">
            <w:pPr>
              <w:rPr>
                <w:rFonts w:cs="Arial"/>
                <w:lang w:val="es-MX"/>
              </w:rPr>
            </w:pPr>
            <w:r w:rsidRPr="005E2E0E">
              <w:rPr>
                <w:rFonts w:cs="Arial"/>
                <w:lang w:val="es-MX"/>
              </w:rPr>
              <w:t>&lt;/Doda&gt;</w:t>
            </w:r>
          </w:p>
          <w:p w14:paraId="3C8AD6B9" w14:textId="77777777" w:rsidR="00D14E25" w:rsidRPr="005E2E0E" w:rsidRDefault="00D14E25" w:rsidP="00F90908">
            <w:pPr>
              <w:rPr>
                <w:rFonts w:cs="Arial"/>
                <w:lang w:val="es-MX"/>
              </w:rPr>
            </w:pPr>
            <w:r w:rsidRPr="005E2E0E">
              <w:rPr>
                <w:rFonts w:cs="Arial"/>
                <w:lang w:val="es-MX"/>
              </w:rPr>
              <w:t>&lt;/Dodas&gt;</w:t>
            </w:r>
          </w:p>
        </w:tc>
      </w:tr>
    </w:tbl>
    <w:p w14:paraId="2A2A9E0A" w14:textId="77777777" w:rsidR="00D14E25" w:rsidRPr="005E2E0E" w:rsidRDefault="00D14E25" w:rsidP="009B473D">
      <w:pPr>
        <w:rPr>
          <w:shd w:val="clear" w:color="auto" w:fill="EBEBEB"/>
        </w:rPr>
      </w:pPr>
    </w:p>
    <w:tbl>
      <w:tblPr>
        <w:tblStyle w:val="Tablaconcuadrcula"/>
        <w:tblW w:w="0" w:type="auto"/>
        <w:tblLook w:val="04A0" w:firstRow="1" w:lastRow="0" w:firstColumn="1" w:lastColumn="0" w:noHBand="0" w:noVBand="1"/>
      </w:tblPr>
      <w:tblGrid>
        <w:gridCol w:w="9054"/>
      </w:tblGrid>
      <w:tr w:rsidR="00B831D2" w:rsidRPr="005E2E0E" w14:paraId="701D1993" w14:textId="77777777" w:rsidTr="00B831D2">
        <w:tc>
          <w:tcPr>
            <w:tcW w:w="9350" w:type="dxa"/>
            <w:shd w:val="clear" w:color="auto" w:fill="7F7F7F" w:themeFill="text1" w:themeFillTint="80"/>
          </w:tcPr>
          <w:p w14:paraId="61ED853B" w14:textId="47258F2B" w:rsidR="00B831D2" w:rsidRPr="005E2E0E" w:rsidRDefault="00B831D2" w:rsidP="00F90908">
            <w:pPr>
              <w:rPr>
                <w:rFonts w:cs="Arial"/>
                <w:b/>
                <w:lang w:val="es-MX"/>
              </w:rPr>
            </w:pPr>
            <w:r w:rsidRPr="005E2E0E">
              <w:rPr>
                <w:rFonts w:cs="Arial"/>
                <w:b/>
                <w:sz w:val="24"/>
                <w:lang w:val="es-MX"/>
              </w:rPr>
              <w:t>Modificar</w:t>
            </w:r>
            <w:r w:rsidR="005E2E0E">
              <w:rPr>
                <w:rFonts w:cs="Arial"/>
                <w:b/>
                <w:sz w:val="24"/>
                <w:lang w:val="es-MX"/>
              </w:rPr>
              <w:t xml:space="preserve"> </w:t>
            </w:r>
            <w:r w:rsidRPr="005E2E0E">
              <w:rPr>
                <w:rFonts w:cs="Arial"/>
                <w:b/>
                <w:sz w:val="24"/>
                <w:lang w:val="es-MX"/>
              </w:rPr>
              <w:t>Doda</w:t>
            </w:r>
          </w:p>
        </w:tc>
      </w:tr>
      <w:tr w:rsidR="00B831D2" w:rsidRPr="005E2E0E" w14:paraId="7E43ECD6" w14:textId="77777777" w:rsidTr="00F90908">
        <w:tc>
          <w:tcPr>
            <w:tcW w:w="9350" w:type="dxa"/>
          </w:tcPr>
          <w:p w14:paraId="276B00E2" w14:textId="77777777" w:rsidR="00B831D2" w:rsidRPr="005E2E0E" w:rsidRDefault="00B831D2" w:rsidP="00F90908">
            <w:pPr>
              <w:rPr>
                <w:rFonts w:cs="Arial"/>
                <w:lang w:val="es-MX"/>
              </w:rPr>
            </w:pPr>
            <w:r w:rsidRPr="005E2E0E">
              <w:rPr>
                <w:rFonts w:cs="Arial"/>
                <w:lang w:val="es-MX"/>
              </w:rPr>
              <w:t>&lt;Dodas&gt;</w:t>
            </w:r>
          </w:p>
          <w:p w14:paraId="4F0DA7E8" w14:textId="77777777" w:rsidR="00B831D2" w:rsidRPr="005E2E0E" w:rsidRDefault="00B831D2" w:rsidP="00F90908">
            <w:pPr>
              <w:rPr>
                <w:rFonts w:cs="Arial"/>
                <w:lang w:val="es-MX"/>
              </w:rPr>
            </w:pPr>
            <w:r w:rsidRPr="005E2E0E">
              <w:rPr>
                <w:rFonts w:cs="Arial"/>
                <w:lang w:val="es-MX"/>
              </w:rPr>
              <w:t>&lt;Doda&gt;</w:t>
            </w:r>
          </w:p>
          <w:p w14:paraId="59EF45E6" w14:textId="77777777" w:rsidR="00B831D2" w:rsidRPr="005E2E0E" w:rsidRDefault="00B831D2" w:rsidP="00F90908">
            <w:pPr>
              <w:rPr>
                <w:rFonts w:cs="Arial"/>
                <w:lang w:val="es-MX"/>
              </w:rPr>
            </w:pPr>
            <w:r w:rsidRPr="005E2E0E">
              <w:rPr>
                <w:rFonts w:cs="Arial"/>
                <w:lang w:val="es-MX"/>
              </w:rPr>
              <w:lastRenderedPageBreak/>
              <w:t>&lt;Credenciales&gt;</w:t>
            </w:r>
          </w:p>
          <w:p w14:paraId="4B59617F" w14:textId="77777777" w:rsidR="00B831D2" w:rsidRPr="005E2E0E" w:rsidRDefault="00B831D2" w:rsidP="00F90908">
            <w:pPr>
              <w:rPr>
                <w:rFonts w:cs="Arial"/>
                <w:lang w:val="es-MX"/>
              </w:rPr>
            </w:pPr>
            <w:r w:rsidRPr="005E2E0E">
              <w:rPr>
                <w:rFonts w:cs="Arial"/>
                <w:lang w:val="es-MX"/>
              </w:rPr>
              <w:t>&lt;Ciec&gt;</w:t>
            </w:r>
          </w:p>
          <w:p w14:paraId="3EFE0FEA" w14:textId="77777777" w:rsidR="00B831D2" w:rsidRPr="005E2E0E" w:rsidRDefault="00B831D2" w:rsidP="00F90908">
            <w:pPr>
              <w:rPr>
                <w:rFonts w:cs="Arial"/>
                <w:lang w:val="es-MX"/>
              </w:rPr>
            </w:pPr>
            <w:r w:rsidRPr="005E2E0E">
              <w:rPr>
                <w:rFonts w:cs="Arial"/>
                <w:lang w:val="es-MX"/>
              </w:rPr>
              <w:t>&lt;Usuario&gt;&lt;/Usuario&gt;</w:t>
            </w:r>
          </w:p>
          <w:p w14:paraId="33B5687D" w14:textId="77777777" w:rsidR="00B831D2" w:rsidRPr="005E2E0E" w:rsidRDefault="00B831D2" w:rsidP="00F90908">
            <w:pPr>
              <w:rPr>
                <w:rFonts w:cs="Arial"/>
                <w:lang w:val="es-MX"/>
              </w:rPr>
            </w:pPr>
            <w:r w:rsidRPr="005E2E0E">
              <w:rPr>
                <w:rFonts w:cs="Arial"/>
                <w:lang w:val="es-MX"/>
              </w:rPr>
              <w:t>&lt;Contrasena&gt;&lt;/Contrasena&gt;</w:t>
            </w:r>
          </w:p>
          <w:p w14:paraId="51764D24" w14:textId="77777777" w:rsidR="00B831D2" w:rsidRPr="005E2E0E" w:rsidRDefault="00B831D2" w:rsidP="00F90908">
            <w:pPr>
              <w:rPr>
                <w:rFonts w:cs="Arial"/>
                <w:lang w:val="es-MX"/>
              </w:rPr>
            </w:pPr>
            <w:r w:rsidRPr="005E2E0E">
              <w:rPr>
                <w:rFonts w:cs="Arial"/>
                <w:lang w:val="es-MX"/>
              </w:rPr>
              <w:t>&lt;/Ciec&gt;</w:t>
            </w:r>
          </w:p>
          <w:p w14:paraId="427A2DBA" w14:textId="77777777" w:rsidR="00B831D2" w:rsidRPr="005E2E0E" w:rsidRDefault="00B831D2" w:rsidP="00F90908">
            <w:pPr>
              <w:rPr>
                <w:rFonts w:cs="Arial"/>
                <w:lang w:val="es-MX"/>
              </w:rPr>
            </w:pPr>
            <w:r w:rsidRPr="005E2E0E">
              <w:rPr>
                <w:rFonts w:cs="Arial"/>
                <w:lang w:val="es-MX"/>
              </w:rPr>
              <w:t>&lt;Sellado&gt;</w:t>
            </w:r>
          </w:p>
          <w:p w14:paraId="643915A1" w14:textId="77777777" w:rsidR="00B831D2" w:rsidRPr="005E2E0E" w:rsidRDefault="00B831D2" w:rsidP="00F90908">
            <w:pPr>
              <w:rPr>
                <w:rFonts w:cs="Arial"/>
                <w:lang w:val="es-MX"/>
              </w:rPr>
            </w:pPr>
            <w:r w:rsidRPr="005E2E0E">
              <w:rPr>
                <w:rFonts w:cs="Arial"/>
                <w:lang w:val="es-MX"/>
              </w:rPr>
              <w:t>&lt;CadenaOriginalAA&gt;</w:t>
            </w:r>
            <w:r w:rsidRPr="005E2E0E">
              <w:rPr>
                <w:rFonts w:cs="Arial"/>
                <w:sz w:val="14"/>
                <w:szCs w:val="14"/>
                <w:lang w:val="es-MX"/>
              </w:rPr>
              <w:t>||170|3904|3|,6110790,6110791,6110794|DDJD9404||2016-09-30 18:37:39||</w:t>
            </w:r>
            <w:r w:rsidRPr="005E2E0E">
              <w:rPr>
                <w:rFonts w:cs="Arial"/>
                <w:lang w:val="es-MX"/>
              </w:rPr>
              <w:t>&lt;/CadenaOriginalAA&gt;</w:t>
            </w:r>
          </w:p>
          <w:p w14:paraId="7CFFB241" w14:textId="77777777" w:rsidR="00B831D2" w:rsidRPr="005E2E0E" w:rsidRDefault="00B831D2" w:rsidP="00F90908">
            <w:pPr>
              <w:rPr>
                <w:rFonts w:cs="Arial"/>
                <w:lang w:val="es-MX"/>
              </w:rPr>
            </w:pPr>
            <w:r w:rsidRPr="005E2E0E">
              <w:rPr>
                <w:rFonts w:cs="Arial"/>
                <w:lang w:val="es-MX"/>
              </w:rPr>
              <w:t>&lt;Serie&gt;</w:t>
            </w:r>
            <w:r w:rsidRPr="005E2E0E">
              <w:rPr>
                <w:rFonts w:cs="Arial"/>
                <w:sz w:val="18"/>
                <w:szCs w:val="18"/>
                <w:lang w:val="es-MX"/>
              </w:rPr>
              <w:t xml:space="preserve"> 20001000000200002327</w:t>
            </w:r>
            <w:r w:rsidRPr="005E2E0E">
              <w:rPr>
                <w:rFonts w:cs="Arial"/>
                <w:lang w:val="es-MX"/>
              </w:rPr>
              <w:t>&lt;/Serie&gt;</w:t>
            </w:r>
          </w:p>
          <w:p w14:paraId="78664F9C" w14:textId="77777777" w:rsidR="00B831D2" w:rsidRPr="005E2E0E" w:rsidRDefault="00B831D2" w:rsidP="00F90908">
            <w:pPr>
              <w:rPr>
                <w:rFonts w:cs="Arial"/>
                <w:lang w:val="es-MX"/>
              </w:rPr>
            </w:pPr>
            <w:r w:rsidRPr="005E2E0E">
              <w:rPr>
                <w:rFonts w:cs="Arial"/>
                <w:lang w:val="es-MX"/>
              </w:rPr>
              <w:t>&lt;Firmado&gt;</w:t>
            </w:r>
            <w:r w:rsidRPr="005E2E0E">
              <w:rPr>
                <w:rFonts w:cs="Arial"/>
                <w:sz w:val="18"/>
                <w:szCs w:val="18"/>
                <w:lang w:val="es-MX"/>
              </w:rPr>
              <w:t>nvB9aUFCYkKgXfp3fHUlJlPpnKeumn7nLqtXOoHmrxxBgKSO6IRcVqdlWgcBINSqHI/DovHKrztWVVbxs4/xnidJcyhgwg8uCHlWL/3TtAZTUsJdwcKT8CkleSZjtrdaXKirp5nNBxYio3x5PW4//MC/bFR7ilPaUL7+pkFwdwQ=</w:t>
            </w:r>
          </w:p>
          <w:p w14:paraId="08091860" w14:textId="77777777" w:rsidR="00B831D2" w:rsidRPr="005E2E0E" w:rsidRDefault="00B831D2" w:rsidP="00F90908">
            <w:pPr>
              <w:rPr>
                <w:rFonts w:cs="Arial"/>
                <w:lang w:val="es-MX"/>
              </w:rPr>
            </w:pPr>
            <w:r w:rsidRPr="005E2E0E">
              <w:rPr>
                <w:rFonts w:cs="Arial"/>
                <w:lang w:val="es-MX"/>
              </w:rPr>
              <w:t>&lt;/Firmado&gt;</w:t>
            </w:r>
          </w:p>
          <w:p w14:paraId="5FF8C25C" w14:textId="77777777" w:rsidR="00B831D2" w:rsidRPr="005E2E0E" w:rsidRDefault="00B831D2" w:rsidP="00F90908">
            <w:pPr>
              <w:rPr>
                <w:rFonts w:cs="Arial"/>
                <w:lang w:val="es-MX"/>
              </w:rPr>
            </w:pPr>
            <w:r w:rsidRPr="005E2E0E">
              <w:rPr>
                <w:rFonts w:cs="Arial"/>
                <w:lang w:val="es-MX"/>
              </w:rPr>
              <w:t>&lt;Certificado64&gt;584585$%$&amp;%/&amp;/&amp;/&amp;/&amp;/&amp;/&amp;/%=504$%=45$%=$%=$%=$%=$50$%=$%=$%0-45’4’45045’5$__f%$%$%$%$%$%$%$%=#)$)#$((#$(#/$/$/$/$/$/$/$/$/#$/(#$($</w:t>
            </w:r>
          </w:p>
          <w:p w14:paraId="6545390F" w14:textId="77777777" w:rsidR="00B831D2" w:rsidRPr="005E2E0E" w:rsidRDefault="00B831D2" w:rsidP="00F90908">
            <w:pPr>
              <w:rPr>
                <w:rFonts w:cs="Arial"/>
                <w:lang w:val="es-MX"/>
              </w:rPr>
            </w:pPr>
            <w:r w:rsidRPr="005E2E0E">
              <w:rPr>
                <w:rFonts w:cs="Arial"/>
                <w:lang w:val="es-MX"/>
              </w:rPr>
              <w:t>&lt;/Certificado64&gt;</w:t>
            </w:r>
          </w:p>
          <w:p w14:paraId="2BAAD509" w14:textId="77777777" w:rsidR="00B831D2" w:rsidRPr="005E2E0E" w:rsidRDefault="00B831D2" w:rsidP="00F90908">
            <w:pPr>
              <w:rPr>
                <w:rFonts w:cs="Arial"/>
                <w:lang w:val="es-MX"/>
              </w:rPr>
            </w:pPr>
            <w:r w:rsidRPr="005E2E0E">
              <w:rPr>
                <w:rFonts w:cs="Arial"/>
                <w:lang w:val="es-MX"/>
              </w:rPr>
              <w:t>&lt;/Sellado&gt;</w:t>
            </w:r>
          </w:p>
          <w:p w14:paraId="53BB72EA" w14:textId="77777777" w:rsidR="00B831D2" w:rsidRPr="005E2E0E" w:rsidRDefault="00B831D2" w:rsidP="00F90908">
            <w:pPr>
              <w:rPr>
                <w:rFonts w:cs="Arial"/>
                <w:lang w:val="es-MX"/>
              </w:rPr>
            </w:pPr>
            <w:r w:rsidRPr="005E2E0E">
              <w:rPr>
                <w:rFonts w:cs="Arial"/>
                <w:lang w:val="es-MX"/>
              </w:rPr>
              <w:t>&lt;/Credenciales&gt;</w:t>
            </w:r>
          </w:p>
          <w:p w14:paraId="59346122" w14:textId="77777777" w:rsidR="00B831D2" w:rsidRPr="005E2E0E" w:rsidRDefault="00B831D2" w:rsidP="00F90908">
            <w:pPr>
              <w:rPr>
                <w:rFonts w:cs="Arial"/>
                <w:lang w:val="es-MX"/>
              </w:rPr>
            </w:pPr>
            <w:r w:rsidRPr="005E2E0E">
              <w:rPr>
                <w:rFonts w:cs="Arial"/>
                <w:lang w:val="es-MX"/>
              </w:rPr>
              <w:t>&lt;DatosGenerales&gt;</w:t>
            </w:r>
          </w:p>
          <w:p w14:paraId="497F454B" w14:textId="77777777" w:rsidR="00B831D2" w:rsidRPr="005E2E0E" w:rsidRDefault="00B831D2" w:rsidP="00F90908">
            <w:pPr>
              <w:rPr>
                <w:rFonts w:cs="Arial"/>
                <w:lang w:val="es-MX"/>
              </w:rPr>
            </w:pPr>
            <w:r w:rsidRPr="005E2E0E">
              <w:rPr>
                <w:rFonts w:cs="Arial"/>
                <w:lang w:val="es-MX"/>
              </w:rPr>
              <w:t>&lt;NúmeroIntegración&gt;&lt;/NúmeroIntegración&gt;</w:t>
            </w:r>
          </w:p>
          <w:p w14:paraId="32923653" w14:textId="77777777" w:rsidR="00B831D2" w:rsidRPr="005E2E0E" w:rsidRDefault="00B831D2" w:rsidP="00F90908">
            <w:pPr>
              <w:rPr>
                <w:rFonts w:cs="Arial"/>
                <w:lang w:val="es-MX"/>
              </w:rPr>
            </w:pPr>
            <w:r w:rsidRPr="005E2E0E">
              <w:rPr>
                <w:rFonts w:cs="Arial"/>
                <w:lang w:val="es-MX"/>
              </w:rPr>
              <w:t>&lt;TipoMovimiento&gt;2&lt;/TipoMovimiento&gt;</w:t>
            </w:r>
          </w:p>
          <w:p w14:paraId="2E3ACD18" w14:textId="77777777" w:rsidR="00B831D2" w:rsidRPr="005E2E0E" w:rsidRDefault="00B831D2" w:rsidP="00F90908">
            <w:pPr>
              <w:rPr>
                <w:rFonts w:cs="Arial"/>
                <w:lang w:val="es-MX"/>
              </w:rPr>
            </w:pPr>
            <w:r w:rsidRPr="005E2E0E">
              <w:rPr>
                <w:rFonts w:cs="Arial"/>
                <w:lang w:val="es-MX"/>
              </w:rPr>
              <w:t>&lt;Caat&gt;0668&lt;/Caat&gt;</w:t>
            </w:r>
          </w:p>
          <w:p w14:paraId="20DADB60" w14:textId="77777777" w:rsidR="00B831D2" w:rsidRPr="005E2E0E" w:rsidRDefault="00B831D2" w:rsidP="00F90908">
            <w:pPr>
              <w:rPr>
                <w:rFonts w:cs="Arial"/>
                <w:lang w:val="es-MX"/>
              </w:rPr>
            </w:pPr>
            <w:r w:rsidRPr="005E2E0E">
              <w:rPr>
                <w:rFonts w:cs="Arial"/>
                <w:lang w:val="es-MX"/>
              </w:rPr>
              <w:t>&lt;IdTransporte&gt; IdTransporte&gt;</w:t>
            </w:r>
          </w:p>
          <w:p w14:paraId="071EBA8F" w14:textId="77777777" w:rsidR="00B831D2" w:rsidRPr="005E2E0E" w:rsidRDefault="00B831D2" w:rsidP="00F90908">
            <w:pPr>
              <w:rPr>
                <w:rFonts w:cs="Arial"/>
                <w:lang w:val="es-MX"/>
              </w:rPr>
            </w:pPr>
            <w:r w:rsidRPr="005E2E0E">
              <w:rPr>
                <w:rFonts w:cs="Arial"/>
                <w:lang w:val="es-MX"/>
              </w:rPr>
              <w:t>&lt;FastId&gt;&lt;/FastId&gt;</w:t>
            </w:r>
          </w:p>
          <w:p w14:paraId="40E7BAC5" w14:textId="77777777" w:rsidR="00B831D2" w:rsidRPr="005E2E0E" w:rsidRDefault="00B831D2" w:rsidP="00F90908">
            <w:pPr>
              <w:rPr>
                <w:rFonts w:cs="Arial"/>
                <w:lang w:val="es-MX"/>
              </w:rPr>
            </w:pPr>
            <w:r w:rsidRPr="005E2E0E">
              <w:rPr>
                <w:rFonts w:cs="Arial"/>
                <w:lang w:val="es-MX"/>
              </w:rPr>
              <w:t>&lt;TipoOperacion&gt;1&lt;/TipoOperacion&gt;</w:t>
            </w:r>
          </w:p>
          <w:p w14:paraId="14F4E199" w14:textId="77777777" w:rsidR="00B831D2" w:rsidRPr="005E2E0E" w:rsidRDefault="00B831D2" w:rsidP="00F90908">
            <w:pPr>
              <w:rPr>
                <w:rFonts w:cs="Arial"/>
                <w:lang w:val="es-MX"/>
              </w:rPr>
            </w:pPr>
            <w:r w:rsidRPr="005E2E0E">
              <w:rPr>
                <w:rFonts w:cs="Arial"/>
                <w:lang w:val="es-MX"/>
              </w:rPr>
              <w:t>&lt;PedimentoAmericano&gt;</w:t>
            </w:r>
          </w:p>
          <w:p w14:paraId="117F6FBE" w14:textId="77777777" w:rsidR="00B831D2" w:rsidRPr="005E2E0E" w:rsidRDefault="00B831D2" w:rsidP="00F90908">
            <w:pPr>
              <w:rPr>
                <w:rFonts w:cs="Arial"/>
                <w:lang w:val="es-MX"/>
              </w:rPr>
            </w:pPr>
            <w:r w:rsidRPr="005E2E0E">
              <w:rPr>
                <w:rFonts w:cs="Arial"/>
                <w:lang w:val="es-MX"/>
              </w:rPr>
              <w:t>&lt;TipoPedimentoAmericano&gt;&lt;/TipoPedimentoAmericano&gt;</w:t>
            </w:r>
          </w:p>
          <w:p w14:paraId="60EE9899" w14:textId="77777777" w:rsidR="00B831D2" w:rsidRPr="005E2E0E" w:rsidRDefault="00B831D2" w:rsidP="00F90908">
            <w:pPr>
              <w:rPr>
                <w:rFonts w:cs="Arial"/>
                <w:lang w:val="es-MX"/>
              </w:rPr>
            </w:pPr>
            <w:r w:rsidRPr="005E2E0E">
              <w:rPr>
                <w:rFonts w:cs="Arial"/>
                <w:lang w:val="es-MX"/>
              </w:rPr>
              <w:t>&lt;ValorPedimentoAmericano&gt; &lt;/ValorPedimentoAmericano&gt;</w:t>
            </w:r>
          </w:p>
          <w:p w14:paraId="3C6117D9" w14:textId="77777777" w:rsidR="00B831D2" w:rsidRPr="005E2E0E" w:rsidRDefault="00B831D2" w:rsidP="00F90908">
            <w:pPr>
              <w:rPr>
                <w:rFonts w:cs="Arial"/>
                <w:lang w:val="es-MX"/>
              </w:rPr>
            </w:pPr>
            <w:r w:rsidRPr="005E2E0E">
              <w:rPr>
                <w:rFonts w:cs="Arial"/>
                <w:lang w:val="es-MX"/>
              </w:rPr>
              <w:t>&lt;\PedimentoAmericano&gt;</w:t>
            </w:r>
          </w:p>
          <w:p w14:paraId="73DCB9BE" w14:textId="77777777" w:rsidR="00B831D2" w:rsidRPr="005E2E0E" w:rsidRDefault="00B831D2" w:rsidP="00F90908">
            <w:pPr>
              <w:rPr>
                <w:rFonts w:cs="Arial"/>
                <w:lang w:val="es-MX"/>
              </w:rPr>
            </w:pPr>
            <w:r w:rsidRPr="005E2E0E">
              <w:rPr>
                <w:rFonts w:cs="Arial"/>
                <w:lang w:val="es-MX"/>
              </w:rPr>
              <w:t>&lt;Contenedores&gt;</w:t>
            </w:r>
          </w:p>
          <w:p w14:paraId="75CEAD06" w14:textId="77777777" w:rsidR="00B831D2" w:rsidRPr="005E2E0E" w:rsidRDefault="00B831D2" w:rsidP="00F90908">
            <w:pPr>
              <w:rPr>
                <w:rFonts w:cs="Arial"/>
                <w:lang w:val="es-MX"/>
              </w:rPr>
            </w:pPr>
            <w:r w:rsidRPr="005E2E0E">
              <w:rPr>
                <w:rFonts w:cs="Arial"/>
                <w:lang w:val="es-MX"/>
              </w:rPr>
              <w:t>&lt;Contenedor&gt;</w:t>
            </w:r>
          </w:p>
          <w:p w14:paraId="14D0BAE4" w14:textId="77777777" w:rsidR="00B831D2" w:rsidRPr="005E2E0E" w:rsidRDefault="00B831D2" w:rsidP="00F90908">
            <w:pPr>
              <w:rPr>
                <w:rFonts w:cs="Arial"/>
                <w:lang w:val="es-MX"/>
              </w:rPr>
            </w:pPr>
            <w:r w:rsidRPr="005E2E0E">
              <w:rPr>
                <w:rFonts w:cs="Arial"/>
                <w:lang w:val="es-MX"/>
              </w:rPr>
              <w:t>&lt;ValorContenedor&gt; &lt;/ValorContenedor&gt;</w:t>
            </w:r>
          </w:p>
          <w:p w14:paraId="269E6C1C" w14:textId="77777777" w:rsidR="00B831D2" w:rsidRPr="005E2E0E" w:rsidRDefault="00B831D2" w:rsidP="00F90908">
            <w:pPr>
              <w:rPr>
                <w:rFonts w:cs="Arial"/>
                <w:lang w:val="es-MX"/>
              </w:rPr>
            </w:pPr>
            <w:r w:rsidRPr="005E2E0E">
              <w:rPr>
                <w:rFonts w:cs="Arial"/>
                <w:lang w:val="es-MX"/>
              </w:rPr>
              <w:t>&lt;Candados&gt;</w:t>
            </w:r>
          </w:p>
          <w:p w14:paraId="26A63940" w14:textId="77777777" w:rsidR="00B831D2" w:rsidRPr="005E2E0E" w:rsidRDefault="00B831D2" w:rsidP="00F90908">
            <w:pPr>
              <w:rPr>
                <w:rFonts w:cs="Arial"/>
                <w:lang w:val="es-MX"/>
              </w:rPr>
            </w:pPr>
            <w:r w:rsidRPr="005E2E0E">
              <w:rPr>
                <w:rFonts w:cs="Arial"/>
                <w:lang w:val="es-MX"/>
              </w:rPr>
              <w:t>&lt;ValorCandado&gt;&lt;/ValorCandado&gt;</w:t>
            </w:r>
          </w:p>
          <w:p w14:paraId="51EF263D" w14:textId="77777777" w:rsidR="00B831D2" w:rsidRPr="005E2E0E" w:rsidRDefault="00B831D2" w:rsidP="00F90908">
            <w:pPr>
              <w:rPr>
                <w:rFonts w:cs="Arial"/>
                <w:lang w:val="es-MX"/>
              </w:rPr>
            </w:pPr>
            <w:r w:rsidRPr="005E2E0E">
              <w:rPr>
                <w:rFonts w:cs="Arial"/>
                <w:lang w:val="es-MX"/>
              </w:rPr>
              <w:t>&lt;/Candados&gt;</w:t>
            </w:r>
          </w:p>
          <w:p w14:paraId="5E9AD1C4" w14:textId="77777777" w:rsidR="00B831D2" w:rsidRPr="005E2E0E" w:rsidRDefault="00B831D2" w:rsidP="00F90908">
            <w:pPr>
              <w:rPr>
                <w:rFonts w:cs="Arial"/>
                <w:lang w:val="es-MX"/>
              </w:rPr>
            </w:pPr>
            <w:r w:rsidRPr="005E2E0E">
              <w:rPr>
                <w:rFonts w:cs="Arial"/>
                <w:lang w:val="es-MX"/>
              </w:rPr>
              <w:t>&lt;/Contenedor&gt;</w:t>
            </w:r>
          </w:p>
          <w:p w14:paraId="746E43B6" w14:textId="77777777" w:rsidR="00B831D2" w:rsidRPr="005E2E0E" w:rsidRDefault="00B831D2" w:rsidP="00F90908">
            <w:pPr>
              <w:rPr>
                <w:rFonts w:cs="Arial"/>
                <w:lang w:val="es-MX"/>
              </w:rPr>
            </w:pPr>
            <w:r w:rsidRPr="005E2E0E">
              <w:rPr>
                <w:rFonts w:cs="Arial"/>
                <w:lang w:val="es-MX"/>
              </w:rPr>
              <w:t>&lt;/Contenedores&gt;</w:t>
            </w:r>
          </w:p>
          <w:p w14:paraId="45289274" w14:textId="77777777" w:rsidR="00B831D2" w:rsidRPr="005E2E0E" w:rsidRDefault="00B831D2" w:rsidP="00F90908">
            <w:pPr>
              <w:rPr>
                <w:rFonts w:cs="Arial"/>
                <w:lang w:val="es-MX"/>
              </w:rPr>
            </w:pPr>
            <w:r w:rsidRPr="005E2E0E">
              <w:rPr>
                <w:rFonts w:cs="Arial"/>
                <w:lang w:val="es-MX"/>
              </w:rPr>
              <w:t>&lt;/DatosGenerales&gt;</w:t>
            </w:r>
          </w:p>
          <w:p w14:paraId="4087575D" w14:textId="77777777" w:rsidR="00B831D2" w:rsidRPr="005E2E0E" w:rsidRDefault="00B831D2" w:rsidP="00F90908">
            <w:pPr>
              <w:rPr>
                <w:rFonts w:cs="Arial"/>
                <w:lang w:val="es-MX"/>
              </w:rPr>
            </w:pPr>
            <w:r w:rsidRPr="005E2E0E">
              <w:rPr>
                <w:rFonts w:cs="Arial"/>
                <w:lang w:val="es-MX"/>
              </w:rPr>
              <w:t>&lt;Pedimentos&gt;</w:t>
            </w:r>
          </w:p>
          <w:p w14:paraId="232F61DB" w14:textId="77777777" w:rsidR="00B831D2" w:rsidRPr="005E2E0E" w:rsidRDefault="00B831D2" w:rsidP="00F90908">
            <w:pPr>
              <w:rPr>
                <w:rFonts w:cs="Arial"/>
                <w:lang w:val="es-MX"/>
              </w:rPr>
            </w:pPr>
            <w:r w:rsidRPr="005E2E0E">
              <w:rPr>
                <w:rFonts w:cs="Arial"/>
                <w:lang w:val="es-MX"/>
              </w:rPr>
              <w:t>&lt;Pedimento&gt;</w:t>
            </w:r>
          </w:p>
          <w:p w14:paraId="6BC9C494" w14:textId="77777777" w:rsidR="00B831D2" w:rsidRPr="005E2E0E" w:rsidRDefault="00B831D2" w:rsidP="00F90908">
            <w:pPr>
              <w:rPr>
                <w:rFonts w:cs="Arial"/>
                <w:lang w:val="es-MX"/>
              </w:rPr>
            </w:pPr>
            <w:r w:rsidRPr="005E2E0E">
              <w:rPr>
                <w:rFonts w:cs="Arial"/>
                <w:lang w:val="es-MX"/>
              </w:rPr>
              <w:t>&lt;TipoOperacion&gt;&lt;/TipoOperacion&gt;</w:t>
            </w:r>
          </w:p>
          <w:p w14:paraId="3687608C" w14:textId="77777777" w:rsidR="00B831D2" w:rsidRPr="005E2E0E" w:rsidRDefault="00B831D2" w:rsidP="00F90908">
            <w:pPr>
              <w:rPr>
                <w:rFonts w:cs="Arial"/>
                <w:lang w:val="es-MX"/>
              </w:rPr>
            </w:pPr>
            <w:r w:rsidRPr="005E2E0E">
              <w:rPr>
                <w:rFonts w:cs="Arial"/>
                <w:lang w:val="es-MX"/>
              </w:rPr>
              <w:t>&lt;Patenteautorizacion&gt;3904&lt;/PatenteAutorizacion&gt;</w:t>
            </w:r>
          </w:p>
          <w:p w14:paraId="028F9B3A" w14:textId="77777777" w:rsidR="00B831D2" w:rsidRPr="005E2E0E" w:rsidRDefault="00B831D2" w:rsidP="00F90908">
            <w:pPr>
              <w:rPr>
                <w:rFonts w:cs="Arial"/>
                <w:lang w:val="es-MX"/>
              </w:rPr>
            </w:pPr>
            <w:r w:rsidRPr="005E2E0E">
              <w:rPr>
                <w:rFonts w:cs="Arial"/>
                <w:lang w:val="es-MX"/>
              </w:rPr>
              <w:t>&lt;Documento&gt;6110267&lt;/Documento&gt;</w:t>
            </w:r>
          </w:p>
          <w:p w14:paraId="5A42B4AB" w14:textId="47FE8EEB" w:rsidR="00B831D2" w:rsidRPr="005E2E0E" w:rsidRDefault="00B831D2" w:rsidP="00F90908">
            <w:pPr>
              <w:rPr>
                <w:rFonts w:cs="Arial"/>
                <w:lang w:val="es-MX"/>
              </w:rPr>
            </w:pPr>
            <w:r w:rsidRPr="005E2E0E">
              <w:rPr>
                <w:rFonts w:cs="Arial"/>
                <w:lang w:val="es-MX"/>
              </w:rPr>
              <w:t>&lt;</w:t>
            </w:r>
            <w:r w:rsidR="005250D6">
              <w:rPr>
                <w:rFonts w:cs="Arial"/>
                <w:lang w:val="es-MX"/>
              </w:rPr>
              <w:t>Número</w:t>
            </w:r>
            <w:r w:rsidRPr="005E2E0E">
              <w:rPr>
                <w:rFonts w:cs="Arial"/>
                <w:lang w:val="es-MX"/>
              </w:rPr>
              <w:t>remesa&gt;0&lt;/</w:t>
            </w:r>
            <w:r w:rsidR="005250D6">
              <w:rPr>
                <w:rFonts w:cs="Arial"/>
                <w:lang w:val="es-MX"/>
              </w:rPr>
              <w:t>Número</w:t>
            </w:r>
            <w:r w:rsidRPr="005E2E0E">
              <w:rPr>
                <w:rFonts w:cs="Arial"/>
                <w:lang w:val="es-MX"/>
              </w:rPr>
              <w:t>remesa&gt;</w:t>
            </w:r>
          </w:p>
          <w:p w14:paraId="4C19F198" w14:textId="77777777" w:rsidR="00B831D2" w:rsidRPr="005A6EB0" w:rsidRDefault="00B831D2" w:rsidP="00F90908">
            <w:pPr>
              <w:rPr>
                <w:rFonts w:cs="Arial"/>
              </w:rPr>
            </w:pPr>
            <w:r w:rsidRPr="005A6EB0">
              <w:rPr>
                <w:rFonts w:cs="Arial"/>
              </w:rPr>
              <w:t>&lt;Cove&gt;COVE989282&lt;/Cove&gt;</w:t>
            </w:r>
          </w:p>
          <w:p w14:paraId="1A562D29" w14:textId="77777777" w:rsidR="00B831D2" w:rsidRPr="005A6EB0" w:rsidRDefault="00B831D2" w:rsidP="00F90908">
            <w:pPr>
              <w:rPr>
                <w:rFonts w:cs="Arial"/>
              </w:rPr>
            </w:pPr>
            <w:r w:rsidRPr="005A6EB0">
              <w:rPr>
                <w:rFonts w:cs="Arial"/>
              </w:rPr>
              <w:lastRenderedPageBreak/>
              <w:t>&lt;Umc&gt;&lt;Umc&gt;</w:t>
            </w:r>
          </w:p>
          <w:p w14:paraId="770F48AC" w14:textId="77777777" w:rsidR="00B831D2" w:rsidRPr="005E2E0E" w:rsidRDefault="00B831D2" w:rsidP="00F90908">
            <w:pPr>
              <w:rPr>
                <w:rFonts w:cs="Arial"/>
                <w:lang w:val="es-MX"/>
              </w:rPr>
            </w:pPr>
            <w:r w:rsidRPr="005E2E0E">
              <w:rPr>
                <w:rFonts w:cs="Arial"/>
                <w:lang w:val="es-MX"/>
              </w:rPr>
              <w:t>&lt;ImporteEfectivoDolares&gt;&lt;/ImporteEfectivoDolares&gt;</w:t>
            </w:r>
          </w:p>
          <w:p w14:paraId="2063D2F7" w14:textId="77777777" w:rsidR="00B831D2" w:rsidRPr="005E2E0E" w:rsidRDefault="00B831D2" w:rsidP="00F90908">
            <w:pPr>
              <w:rPr>
                <w:rFonts w:cs="Arial"/>
                <w:lang w:val="es-MX"/>
              </w:rPr>
            </w:pPr>
            <w:r w:rsidRPr="005E2E0E">
              <w:rPr>
                <w:rFonts w:cs="Arial"/>
                <w:lang w:val="es-MX"/>
              </w:rPr>
              <w:t>&lt;ImporteDifDolares&gt;&lt;/ImporteDifDolares&gt;</w:t>
            </w:r>
          </w:p>
          <w:p w14:paraId="30A11789" w14:textId="77777777" w:rsidR="00B831D2" w:rsidRPr="005E2E0E" w:rsidRDefault="00B831D2" w:rsidP="00F90908">
            <w:pPr>
              <w:rPr>
                <w:rFonts w:cs="Arial"/>
                <w:lang w:val="es-MX"/>
              </w:rPr>
            </w:pPr>
            <w:r w:rsidRPr="005E2E0E">
              <w:rPr>
                <w:rFonts w:cs="Arial"/>
                <w:lang w:val="es-MX"/>
              </w:rPr>
              <w:t xml:space="preserve">&lt;DtaNiu&gt;&lt;/DtaNiu&gt; </w:t>
            </w:r>
          </w:p>
          <w:p w14:paraId="2F10B963" w14:textId="77777777" w:rsidR="00B831D2" w:rsidRPr="005E2E0E" w:rsidRDefault="00B831D2" w:rsidP="00F90908">
            <w:pPr>
              <w:rPr>
                <w:rFonts w:cs="Arial"/>
                <w:lang w:val="es-MX"/>
              </w:rPr>
            </w:pPr>
            <w:r w:rsidRPr="005E2E0E">
              <w:rPr>
                <w:rFonts w:cs="Arial"/>
                <w:lang w:val="es-MX"/>
              </w:rPr>
              <w:t>&lt;Articulo7&gt;&lt;/Articulo7&gt;</w:t>
            </w:r>
          </w:p>
          <w:p w14:paraId="2FA4E3E8" w14:textId="77777777" w:rsidR="00B831D2" w:rsidRPr="005E2E0E" w:rsidRDefault="00B831D2" w:rsidP="00F90908">
            <w:pPr>
              <w:rPr>
                <w:rFonts w:cs="Arial"/>
                <w:lang w:val="es-MX"/>
              </w:rPr>
            </w:pPr>
            <w:r w:rsidRPr="005E2E0E">
              <w:rPr>
                <w:rFonts w:cs="Arial"/>
                <w:lang w:val="es-MX"/>
              </w:rPr>
              <w:t>&lt;/Pedimento&gt;</w:t>
            </w:r>
          </w:p>
          <w:p w14:paraId="63C8060F" w14:textId="77777777" w:rsidR="00B831D2" w:rsidRPr="005E2E0E" w:rsidRDefault="00B831D2" w:rsidP="00F90908">
            <w:pPr>
              <w:rPr>
                <w:rFonts w:cs="Arial"/>
                <w:lang w:val="es-MX"/>
              </w:rPr>
            </w:pPr>
            <w:r w:rsidRPr="005E2E0E">
              <w:rPr>
                <w:rFonts w:cs="Arial"/>
                <w:lang w:val="es-MX"/>
              </w:rPr>
              <w:t>&lt;/Pedimentos&gt;</w:t>
            </w:r>
          </w:p>
          <w:p w14:paraId="0B9D51EE" w14:textId="77777777" w:rsidR="00B831D2" w:rsidRPr="005E2E0E" w:rsidRDefault="00B831D2" w:rsidP="00F90908">
            <w:pPr>
              <w:rPr>
                <w:rFonts w:cs="Arial"/>
                <w:lang w:val="es-MX"/>
              </w:rPr>
            </w:pPr>
            <w:r w:rsidRPr="005E2E0E">
              <w:rPr>
                <w:rFonts w:cs="Arial"/>
                <w:lang w:val="es-MX"/>
              </w:rPr>
              <w:t>&lt;/DODA&gt;</w:t>
            </w:r>
          </w:p>
          <w:p w14:paraId="2D5CE131" w14:textId="77777777" w:rsidR="00B831D2" w:rsidRPr="005E2E0E" w:rsidRDefault="00B831D2" w:rsidP="00F90908">
            <w:pPr>
              <w:rPr>
                <w:rFonts w:cs="Arial"/>
                <w:lang w:val="es-MX"/>
              </w:rPr>
            </w:pPr>
            <w:r w:rsidRPr="005E2E0E">
              <w:rPr>
                <w:rFonts w:cs="Arial"/>
                <w:lang w:val="es-MX"/>
              </w:rPr>
              <w:t>&lt;/DODAS&gt;</w:t>
            </w:r>
          </w:p>
          <w:p w14:paraId="5F37E473" w14:textId="77777777" w:rsidR="00B831D2" w:rsidRPr="005E2E0E" w:rsidRDefault="00B831D2" w:rsidP="00F90908">
            <w:pPr>
              <w:rPr>
                <w:rFonts w:cs="Arial"/>
                <w:lang w:val="es-MX"/>
              </w:rPr>
            </w:pPr>
          </w:p>
        </w:tc>
      </w:tr>
      <w:tr w:rsidR="00B831D2" w:rsidRPr="005E2E0E" w14:paraId="0556694E" w14:textId="77777777" w:rsidTr="00B831D2">
        <w:tc>
          <w:tcPr>
            <w:tcW w:w="9350" w:type="dxa"/>
            <w:shd w:val="clear" w:color="auto" w:fill="7F7F7F" w:themeFill="text1" w:themeFillTint="80"/>
          </w:tcPr>
          <w:p w14:paraId="0EE1BE83" w14:textId="77777777" w:rsidR="00B831D2" w:rsidRPr="005E2E0E" w:rsidRDefault="00B831D2" w:rsidP="00F90908">
            <w:pPr>
              <w:rPr>
                <w:rFonts w:cs="Arial"/>
                <w:b/>
                <w:lang w:val="es-MX"/>
              </w:rPr>
            </w:pPr>
            <w:r w:rsidRPr="005E2E0E">
              <w:rPr>
                <w:rFonts w:cs="Arial"/>
                <w:b/>
                <w:sz w:val="24"/>
                <w:lang w:val="es-MX"/>
              </w:rPr>
              <w:lastRenderedPageBreak/>
              <w:t>Respuesta Correcta</w:t>
            </w:r>
          </w:p>
        </w:tc>
      </w:tr>
      <w:tr w:rsidR="00B831D2" w:rsidRPr="005E2E0E" w14:paraId="09CDF42A" w14:textId="77777777" w:rsidTr="00F90908">
        <w:tc>
          <w:tcPr>
            <w:tcW w:w="9350" w:type="dxa"/>
          </w:tcPr>
          <w:p w14:paraId="5F129446" w14:textId="77777777" w:rsidR="00B831D2" w:rsidRPr="005E2E0E" w:rsidRDefault="00B831D2" w:rsidP="00F90908">
            <w:pPr>
              <w:rPr>
                <w:rFonts w:cs="Arial"/>
                <w:lang w:val="es-MX"/>
              </w:rPr>
            </w:pPr>
            <w:r w:rsidRPr="005E2E0E">
              <w:rPr>
                <w:rFonts w:cs="Arial"/>
                <w:lang w:val="es-MX"/>
              </w:rPr>
              <w:t>&lt;Dodas&gt;</w:t>
            </w:r>
          </w:p>
          <w:p w14:paraId="66CF3172" w14:textId="77777777" w:rsidR="00B831D2" w:rsidRPr="005E2E0E" w:rsidRDefault="00B831D2" w:rsidP="00F90908">
            <w:pPr>
              <w:rPr>
                <w:rFonts w:cs="Arial"/>
                <w:lang w:val="es-MX"/>
              </w:rPr>
            </w:pPr>
            <w:r w:rsidRPr="005E2E0E">
              <w:rPr>
                <w:rFonts w:cs="Arial"/>
                <w:lang w:val="es-MX"/>
              </w:rPr>
              <w:t>&lt;Doda&gt;</w:t>
            </w:r>
          </w:p>
          <w:p w14:paraId="35A8D175" w14:textId="77777777" w:rsidR="00B831D2" w:rsidRPr="005E2E0E" w:rsidRDefault="00B831D2" w:rsidP="00F90908">
            <w:pPr>
              <w:rPr>
                <w:rFonts w:cs="Arial"/>
                <w:lang w:val="es-MX"/>
              </w:rPr>
            </w:pPr>
            <w:r w:rsidRPr="005E2E0E">
              <w:rPr>
                <w:rFonts w:cs="Arial"/>
                <w:lang w:val="es-MX"/>
              </w:rPr>
              <w:t>&lt;Respuesta&gt;</w:t>
            </w:r>
          </w:p>
          <w:p w14:paraId="287856B0" w14:textId="77777777" w:rsidR="00B831D2" w:rsidRPr="005E2E0E" w:rsidRDefault="00B831D2" w:rsidP="00F90908">
            <w:pPr>
              <w:rPr>
                <w:rFonts w:cs="Arial"/>
                <w:lang w:val="es-MX"/>
              </w:rPr>
            </w:pPr>
            <w:r w:rsidRPr="005E2E0E">
              <w:rPr>
                <w:rFonts w:cs="Arial"/>
                <w:lang w:val="es-MX"/>
              </w:rPr>
              <w:t>&lt;Mensajes&gt;</w:t>
            </w:r>
          </w:p>
          <w:p w14:paraId="2BA267F8" w14:textId="77777777" w:rsidR="00B831D2" w:rsidRPr="005E2E0E" w:rsidRDefault="00B831D2" w:rsidP="00F90908">
            <w:pPr>
              <w:rPr>
                <w:rFonts w:cs="Arial"/>
                <w:lang w:val="es-MX"/>
              </w:rPr>
            </w:pPr>
            <w:r w:rsidRPr="005E2E0E">
              <w:rPr>
                <w:rFonts w:cs="Arial"/>
                <w:lang w:val="es-MX"/>
              </w:rPr>
              <w:t>&lt;Mensaje&gt;</w:t>
            </w:r>
          </w:p>
          <w:p w14:paraId="107B5A41" w14:textId="77777777" w:rsidR="00B831D2" w:rsidRPr="005E2E0E" w:rsidRDefault="00B831D2" w:rsidP="00F90908">
            <w:pPr>
              <w:rPr>
                <w:rFonts w:cs="Arial"/>
                <w:lang w:val="es-MX"/>
              </w:rPr>
            </w:pPr>
            <w:r w:rsidRPr="005E2E0E">
              <w:rPr>
                <w:rFonts w:cs="Arial"/>
                <w:lang w:val="es-MX"/>
              </w:rPr>
              <w:t>“Su solicitud ha sido recibida satisfactoriamente”</w:t>
            </w:r>
          </w:p>
          <w:p w14:paraId="67423C30" w14:textId="77777777" w:rsidR="00B831D2" w:rsidRPr="005E2E0E" w:rsidRDefault="00B831D2" w:rsidP="00F90908">
            <w:pPr>
              <w:rPr>
                <w:rFonts w:cs="Arial"/>
                <w:lang w:val="es-MX"/>
              </w:rPr>
            </w:pPr>
            <w:r w:rsidRPr="005E2E0E">
              <w:rPr>
                <w:rFonts w:cs="Arial"/>
                <w:lang w:val="es-MX"/>
              </w:rPr>
              <w:t>&lt;/Mensaje&gt;</w:t>
            </w:r>
          </w:p>
          <w:p w14:paraId="730BEFB3" w14:textId="77777777" w:rsidR="00B831D2" w:rsidRPr="005E2E0E" w:rsidRDefault="00B831D2" w:rsidP="00F90908">
            <w:pPr>
              <w:rPr>
                <w:rFonts w:cs="Arial"/>
                <w:lang w:val="es-MX"/>
              </w:rPr>
            </w:pPr>
            <w:r w:rsidRPr="005E2E0E">
              <w:rPr>
                <w:rFonts w:cs="Arial"/>
                <w:lang w:val="es-MX"/>
              </w:rPr>
              <w:t>&lt;/Mensajes&gt;</w:t>
            </w:r>
          </w:p>
          <w:p w14:paraId="2BF7A64E" w14:textId="5243FB07" w:rsidR="00B831D2" w:rsidRPr="005E2E0E" w:rsidRDefault="00B831D2" w:rsidP="00F90908">
            <w:pPr>
              <w:rPr>
                <w:rFonts w:cs="Arial"/>
                <w:lang w:val="es-MX"/>
              </w:rPr>
            </w:pPr>
            <w:r w:rsidRPr="005E2E0E">
              <w:rPr>
                <w:rFonts w:cs="Arial"/>
                <w:lang w:val="es-MX"/>
              </w:rPr>
              <w:t>&lt;</w:t>
            </w:r>
            <w:r w:rsidR="005250D6">
              <w:rPr>
                <w:rFonts w:cs="Arial"/>
                <w:lang w:val="es-MX"/>
              </w:rPr>
              <w:t>Número</w:t>
            </w:r>
            <w:r w:rsidRPr="005E2E0E">
              <w:rPr>
                <w:rFonts w:cs="Arial"/>
                <w:lang w:val="es-MX"/>
              </w:rPr>
              <w:t>Transaccion&gt;&lt;/</w:t>
            </w:r>
            <w:r w:rsidR="005250D6">
              <w:rPr>
                <w:rFonts w:cs="Arial"/>
                <w:lang w:val="es-MX"/>
              </w:rPr>
              <w:t>Número</w:t>
            </w:r>
            <w:r w:rsidRPr="005E2E0E">
              <w:rPr>
                <w:rFonts w:cs="Arial"/>
                <w:lang w:val="es-MX"/>
              </w:rPr>
              <w:t>Transaccion&gt;</w:t>
            </w:r>
          </w:p>
          <w:p w14:paraId="56B3D6FA" w14:textId="77777777" w:rsidR="00B831D2" w:rsidRPr="005E2E0E" w:rsidRDefault="00B831D2" w:rsidP="00F90908">
            <w:pPr>
              <w:rPr>
                <w:rFonts w:cs="Arial"/>
                <w:lang w:val="es-MX"/>
              </w:rPr>
            </w:pPr>
            <w:r w:rsidRPr="005E2E0E">
              <w:rPr>
                <w:rFonts w:cs="Arial"/>
                <w:lang w:val="es-MX"/>
              </w:rPr>
              <w:t>&lt;FechaHora&gt;&lt;/FechaHora&gt;</w:t>
            </w:r>
          </w:p>
          <w:p w14:paraId="4C4B0A17" w14:textId="77777777" w:rsidR="00B831D2" w:rsidRPr="005E2E0E" w:rsidRDefault="00B831D2" w:rsidP="00F90908">
            <w:pPr>
              <w:rPr>
                <w:rFonts w:cs="Arial"/>
                <w:lang w:val="es-MX"/>
              </w:rPr>
            </w:pPr>
            <w:r w:rsidRPr="005E2E0E">
              <w:rPr>
                <w:rFonts w:cs="Arial"/>
                <w:lang w:val="es-MX"/>
              </w:rPr>
              <w:t>&lt;/Respuesta&gt;</w:t>
            </w:r>
          </w:p>
          <w:p w14:paraId="75CEE2F4" w14:textId="77777777" w:rsidR="00B831D2" w:rsidRPr="005E2E0E" w:rsidRDefault="00B831D2" w:rsidP="00F90908">
            <w:pPr>
              <w:rPr>
                <w:rFonts w:cs="Arial"/>
                <w:lang w:val="es-MX"/>
              </w:rPr>
            </w:pPr>
            <w:r w:rsidRPr="005E2E0E">
              <w:rPr>
                <w:rFonts w:cs="Arial"/>
                <w:lang w:val="es-MX"/>
              </w:rPr>
              <w:t>&lt;/Doda&gt;</w:t>
            </w:r>
          </w:p>
          <w:p w14:paraId="1CE5993D" w14:textId="77777777" w:rsidR="00B831D2" w:rsidRPr="005E2E0E" w:rsidRDefault="00B831D2" w:rsidP="00F90908">
            <w:pPr>
              <w:rPr>
                <w:rFonts w:cs="Arial"/>
                <w:lang w:val="es-MX"/>
              </w:rPr>
            </w:pPr>
            <w:r w:rsidRPr="005E2E0E">
              <w:rPr>
                <w:rFonts w:cs="Arial"/>
                <w:lang w:val="es-MX"/>
              </w:rPr>
              <w:t>&lt;/Dodas&gt;</w:t>
            </w:r>
          </w:p>
          <w:p w14:paraId="2F347089" w14:textId="77777777" w:rsidR="00B831D2" w:rsidRPr="005E2E0E" w:rsidRDefault="00B831D2" w:rsidP="00F90908">
            <w:pPr>
              <w:rPr>
                <w:rFonts w:cs="Arial"/>
                <w:lang w:val="es-MX"/>
              </w:rPr>
            </w:pPr>
          </w:p>
        </w:tc>
      </w:tr>
      <w:tr w:rsidR="00B831D2" w:rsidRPr="005E2E0E" w14:paraId="10EBFD55" w14:textId="77777777" w:rsidTr="00B831D2">
        <w:tc>
          <w:tcPr>
            <w:tcW w:w="9350" w:type="dxa"/>
            <w:shd w:val="clear" w:color="auto" w:fill="7F7F7F" w:themeFill="text1" w:themeFillTint="80"/>
          </w:tcPr>
          <w:p w14:paraId="3D1CB22B" w14:textId="77777777" w:rsidR="00B831D2" w:rsidRPr="005E2E0E" w:rsidRDefault="00B831D2" w:rsidP="00F90908">
            <w:pPr>
              <w:rPr>
                <w:rFonts w:cs="Arial"/>
                <w:b/>
                <w:lang w:val="es-MX"/>
              </w:rPr>
            </w:pPr>
            <w:r w:rsidRPr="005E2E0E">
              <w:rPr>
                <w:rFonts w:cs="Arial"/>
                <w:b/>
                <w:sz w:val="24"/>
                <w:lang w:val="es-MX"/>
              </w:rPr>
              <w:t>Respuesta Incorrecta</w:t>
            </w:r>
          </w:p>
        </w:tc>
      </w:tr>
      <w:tr w:rsidR="00B831D2" w:rsidRPr="005E2E0E" w14:paraId="1C3CC2C7" w14:textId="77777777" w:rsidTr="00F90908">
        <w:tc>
          <w:tcPr>
            <w:tcW w:w="9350" w:type="dxa"/>
          </w:tcPr>
          <w:p w14:paraId="486253F6" w14:textId="77777777" w:rsidR="00B831D2" w:rsidRPr="005E2E0E" w:rsidRDefault="00B831D2" w:rsidP="00F90908">
            <w:pPr>
              <w:rPr>
                <w:rFonts w:cs="Arial"/>
                <w:lang w:val="es-MX"/>
              </w:rPr>
            </w:pPr>
            <w:r w:rsidRPr="005E2E0E">
              <w:rPr>
                <w:rFonts w:cs="Arial"/>
                <w:lang w:val="es-MX"/>
              </w:rPr>
              <w:t>&lt;Dodas&gt;</w:t>
            </w:r>
          </w:p>
          <w:p w14:paraId="7F3BD30A" w14:textId="77777777" w:rsidR="00B831D2" w:rsidRPr="005E2E0E" w:rsidRDefault="00B831D2" w:rsidP="00F90908">
            <w:pPr>
              <w:rPr>
                <w:rFonts w:cs="Arial"/>
                <w:lang w:val="es-MX"/>
              </w:rPr>
            </w:pPr>
            <w:r w:rsidRPr="005E2E0E">
              <w:rPr>
                <w:rFonts w:cs="Arial"/>
                <w:lang w:val="es-MX"/>
              </w:rPr>
              <w:t>&lt;Doda&gt;</w:t>
            </w:r>
          </w:p>
          <w:p w14:paraId="351C1C32" w14:textId="77777777" w:rsidR="00B831D2" w:rsidRPr="005E2E0E" w:rsidRDefault="00B831D2" w:rsidP="00F90908">
            <w:pPr>
              <w:rPr>
                <w:rFonts w:cs="Arial"/>
                <w:lang w:val="es-MX"/>
              </w:rPr>
            </w:pPr>
            <w:r w:rsidRPr="005E2E0E">
              <w:rPr>
                <w:rFonts w:cs="Arial"/>
                <w:lang w:val="es-MX"/>
              </w:rPr>
              <w:t>&lt;Respuesta&gt;</w:t>
            </w:r>
          </w:p>
          <w:p w14:paraId="127283DB" w14:textId="77777777" w:rsidR="00B831D2" w:rsidRPr="005E2E0E" w:rsidRDefault="00B831D2" w:rsidP="00F90908">
            <w:pPr>
              <w:rPr>
                <w:rFonts w:cs="Arial"/>
                <w:lang w:val="es-MX"/>
              </w:rPr>
            </w:pPr>
            <w:r w:rsidRPr="005E2E0E">
              <w:rPr>
                <w:rFonts w:cs="Arial"/>
                <w:lang w:val="es-MX"/>
              </w:rPr>
              <w:t>&lt;Mensajes&gt;</w:t>
            </w:r>
          </w:p>
          <w:p w14:paraId="4E392C4B" w14:textId="77777777" w:rsidR="00B831D2" w:rsidRPr="005E2E0E" w:rsidRDefault="00B831D2" w:rsidP="00F90908">
            <w:pPr>
              <w:rPr>
                <w:rFonts w:cs="Arial"/>
                <w:lang w:val="es-MX"/>
              </w:rPr>
            </w:pPr>
            <w:r w:rsidRPr="005E2E0E">
              <w:rPr>
                <w:rFonts w:cs="Arial"/>
                <w:lang w:val="es-MX"/>
              </w:rPr>
              <w:t>&lt;Mensaje&gt;</w:t>
            </w:r>
          </w:p>
          <w:p w14:paraId="02651AE2" w14:textId="77777777" w:rsidR="00B831D2" w:rsidRPr="005E2E0E" w:rsidRDefault="00B831D2" w:rsidP="00F90908">
            <w:pPr>
              <w:rPr>
                <w:rFonts w:cs="Arial"/>
                <w:lang w:val="es-MX"/>
              </w:rPr>
            </w:pPr>
            <w:r w:rsidRPr="005E2E0E">
              <w:rPr>
                <w:rFonts w:cs="Arial"/>
                <w:lang w:val="es-MX"/>
              </w:rPr>
              <w:t>“El usuario no tiene permisos para modificar la información del número de integración XXXX”</w:t>
            </w:r>
          </w:p>
          <w:p w14:paraId="7BC4F736" w14:textId="77777777" w:rsidR="00B831D2" w:rsidRPr="005E2E0E" w:rsidRDefault="00B831D2" w:rsidP="00F90908">
            <w:pPr>
              <w:rPr>
                <w:rFonts w:cs="Arial"/>
                <w:lang w:val="es-MX"/>
              </w:rPr>
            </w:pPr>
            <w:r w:rsidRPr="005E2E0E">
              <w:rPr>
                <w:rFonts w:cs="Arial"/>
                <w:lang w:val="es-MX"/>
              </w:rPr>
              <w:t>&lt;/Mensaje&gt;</w:t>
            </w:r>
          </w:p>
          <w:p w14:paraId="4E4CCBC7" w14:textId="77777777" w:rsidR="00B831D2" w:rsidRPr="005E2E0E" w:rsidRDefault="00B831D2" w:rsidP="00F90908">
            <w:pPr>
              <w:rPr>
                <w:rFonts w:cs="Arial"/>
                <w:lang w:val="es-MX"/>
              </w:rPr>
            </w:pPr>
            <w:r w:rsidRPr="005E2E0E">
              <w:rPr>
                <w:rFonts w:cs="Arial"/>
                <w:lang w:val="es-MX"/>
              </w:rPr>
              <w:t>&lt;Mensaje&gt;</w:t>
            </w:r>
          </w:p>
          <w:p w14:paraId="7332771E" w14:textId="77777777" w:rsidR="00B831D2" w:rsidRPr="005E2E0E" w:rsidRDefault="00B831D2" w:rsidP="00F90908">
            <w:pPr>
              <w:rPr>
                <w:rFonts w:cs="Arial"/>
                <w:lang w:val="es-MX"/>
              </w:rPr>
            </w:pPr>
            <w:r w:rsidRPr="005E2E0E">
              <w:rPr>
                <w:rFonts w:cs="Arial"/>
                <w:lang w:val="es-MX"/>
              </w:rPr>
              <w:t>“No se permite modificar el número de integración una vez que fue eliminado o cruzo el mecanismo de selección automatizada”</w:t>
            </w:r>
          </w:p>
          <w:p w14:paraId="7210B454" w14:textId="77777777" w:rsidR="00B831D2" w:rsidRPr="005E2E0E" w:rsidRDefault="00B831D2" w:rsidP="00F90908">
            <w:pPr>
              <w:rPr>
                <w:rFonts w:cs="Arial"/>
                <w:lang w:val="es-MX"/>
              </w:rPr>
            </w:pPr>
            <w:r w:rsidRPr="005E2E0E">
              <w:rPr>
                <w:rFonts w:cs="Arial"/>
                <w:lang w:val="es-MX"/>
              </w:rPr>
              <w:t>&lt;/Mensaje&gt;</w:t>
            </w:r>
          </w:p>
          <w:p w14:paraId="05E2F33B" w14:textId="77777777" w:rsidR="00B831D2" w:rsidRPr="005E2E0E" w:rsidRDefault="00B831D2" w:rsidP="00F90908">
            <w:pPr>
              <w:rPr>
                <w:rFonts w:cs="Arial"/>
                <w:lang w:val="es-MX"/>
              </w:rPr>
            </w:pPr>
            <w:r w:rsidRPr="005E2E0E">
              <w:rPr>
                <w:rFonts w:cs="Arial"/>
                <w:lang w:val="es-MX"/>
              </w:rPr>
              <w:t>&lt;Mensaje&gt;</w:t>
            </w:r>
          </w:p>
          <w:p w14:paraId="6E99C385" w14:textId="77777777" w:rsidR="00B831D2" w:rsidRPr="005E2E0E" w:rsidRDefault="00B831D2" w:rsidP="00F90908">
            <w:pPr>
              <w:rPr>
                <w:rFonts w:cs="Arial"/>
                <w:lang w:val="es-MX"/>
              </w:rPr>
            </w:pPr>
            <w:r w:rsidRPr="005E2E0E">
              <w:rPr>
                <w:rFonts w:cs="Arial"/>
                <w:lang w:val="es-MX"/>
              </w:rPr>
              <w:t>“La solicitud para generar un Documento de Operaciones para Despacho Aduanero deberá contener al menos un registro para su creación”</w:t>
            </w:r>
          </w:p>
          <w:p w14:paraId="1BEEC226" w14:textId="77777777" w:rsidR="00B831D2" w:rsidRPr="005E2E0E" w:rsidRDefault="00B831D2" w:rsidP="00F90908">
            <w:pPr>
              <w:rPr>
                <w:rFonts w:cs="Arial"/>
                <w:lang w:val="es-MX"/>
              </w:rPr>
            </w:pPr>
            <w:r w:rsidRPr="005E2E0E">
              <w:rPr>
                <w:rFonts w:cs="Arial"/>
                <w:lang w:val="es-MX"/>
              </w:rPr>
              <w:t>&lt;/Mensaje&gt;</w:t>
            </w:r>
          </w:p>
          <w:p w14:paraId="319AF6F5" w14:textId="77777777" w:rsidR="00B831D2" w:rsidRPr="005E2E0E" w:rsidRDefault="00B831D2" w:rsidP="00F90908">
            <w:pPr>
              <w:rPr>
                <w:rFonts w:cs="Arial"/>
                <w:lang w:val="es-MX"/>
              </w:rPr>
            </w:pPr>
            <w:r w:rsidRPr="005E2E0E">
              <w:rPr>
                <w:rFonts w:cs="Arial"/>
                <w:lang w:val="es-MX"/>
              </w:rPr>
              <w:t>&lt;Mensaje&gt;</w:t>
            </w:r>
          </w:p>
          <w:p w14:paraId="2100F5F7" w14:textId="16CBC11C" w:rsidR="00B831D2" w:rsidRPr="005E2E0E" w:rsidRDefault="00B831D2" w:rsidP="00F90908">
            <w:pPr>
              <w:rPr>
                <w:rFonts w:cs="Arial"/>
                <w:lang w:val="es-MX"/>
              </w:rPr>
            </w:pPr>
            <w:r w:rsidRPr="005E2E0E">
              <w:rPr>
                <w:rFonts w:cs="Arial"/>
                <w:lang w:val="es-MX"/>
              </w:rPr>
              <w:t xml:space="preserve">“El usuario no tiene un rol permitido para el </w:t>
            </w:r>
            <w:r w:rsidR="005E2E0E" w:rsidRPr="005E2E0E">
              <w:rPr>
                <w:rFonts w:cs="Arial"/>
                <w:lang w:val="es-MX"/>
              </w:rPr>
              <w:t>envío</w:t>
            </w:r>
            <w:r w:rsidRPr="005E2E0E">
              <w:rPr>
                <w:rFonts w:cs="Arial"/>
                <w:lang w:val="es-MX"/>
              </w:rPr>
              <w:t xml:space="preserve"> de mensajes”</w:t>
            </w:r>
          </w:p>
          <w:p w14:paraId="3CE8B9DB" w14:textId="77777777" w:rsidR="00B831D2" w:rsidRPr="005E2E0E" w:rsidRDefault="00B831D2" w:rsidP="00F90908">
            <w:pPr>
              <w:rPr>
                <w:rFonts w:cs="Arial"/>
                <w:lang w:val="es-MX"/>
              </w:rPr>
            </w:pPr>
            <w:r w:rsidRPr="005E2E0E">
              <w:rPr>
                <w:rFonts w:cs="Arial"/>
                <w:lang w:val="es-MX"/>
              </w:rPr>
              <w:lastRenderedPageBreak/>
              <w:t>&lt;/Mensaje&gt;</w:t>
            </w:r>
          </w:p>
          <w:p w14:paraId="472ED815" w14:textId="77777777" w:rsidR="00B831D2" w:rsidRPr="005E2E0E" w:rsidRDefault="00B831D2" w:rsidP="00F90908">
            <w:pPr>
              <w:rPr>
                <w:rFonts w:cs="Arial"/>
                <w:lang w:val="es-MX"/>
              </w:rPr>
            </w:pPr>
            <w:r w:rsidRPr="005E2E0E">
              <w:rPr>
                <w:rFonts w:cs="Arial"/>
                <w:lang w:val="es-MX"/>
              </w:rPr>
              <w:t>&lt;Mensaje&gt;</w:t>
            </w:r>
          </w:p>
          <w:p w14:paraId="6B246914" w14:textId="77777777" w:rsidR="00B831D2" w:rsidRPr="005E2E0E" w:rsidRDefault="00B831D2" w:rsidP="00F90908">
            <w:pPr>
              <w:rPr>
                <w:rFonts w:cs="Arial"/>
                <w:lang w:val="es-MX"/>
              </w:rPr>
            </w:pPr>
            <w:r w:rsidRPr="005E2E0E">
              <w:rPr>
                <w:rFonts w:cs="Arial"/>
                <w:lang w:val="es-MX"/>
              </w:rPr>
              <w:t>“La contraseña no corresponde al usuario”</w:t>
            </w:r>
          </w:p>
          <w:p w14:paraId="6EE02118" w14:textId="77777777" w:rsidR="00B831D2" w:rsidRPr="005E2E0E" w:rsidRDefault="00B831D2" w:rsidP="00F90908">
            <w:pPr>
              <w:rPr>
                <w:rFonts w:cs="Arial"/>
                <w:lang w:val="es-MX"/>
              </w:rPr>
            </w:pPr>
            <w:r w:rsidRPr="005E2E0E">
              <w:rPr>
                <w:rFonts w:cs="Arial"/>
                <w:lang w:val="es-MX"/>
              </w:rPr>
              <w:t>&lt;/Mensaje&gt;</w:t>
            </w:r>
          </w:p>
          <w:p w14:paraId="2762873D" w14:textId="77777777" w:rsidR="00B831D2" w:rsidRPr="005E2E0E" w:rsidRDefault="00B831D2" w:rsidP="00F90908">
            <w:pPr>
              <w:rPr>
                <w:rFonts w:cs="Arial"/>
                <w:lang w:val="es-MX"/>
              </w:rPr>
            </w:pPr>
            <w:r w:rsidRPr="005E2E0E">
              <w:rPr>
                <w:rFonts w:cs="Arial"/>
                <w:lang w:val="es-MX"/>
              </w:rPr>
              <w:t>&lt;Mensaje&gt;</w:t>
            </w:r>
          </w:p>
          <w:p w14:paraId="09EAE9D5" w14:textId="77777777" w:rsidR="00B831D2" w:rsidRPr="005E2E0E" w:rsidRDefault="00B831D2" w:rsidP="00F90908">
            <w:pPr>
              <w:rPr>
                <w:rFonts w:cs="Arial"/>
                <w:lang w:val="es-MX"/>
              </w:rPr>
            </w:pPr>
            <w:r w:rsidRPr="005E2E0E">
              <w:rPr>
                <w:rFonts w:cs="Arial"/>
                <w:lang w:val="es-MX"/>
              </w:rPr>
              <w:t>“La cadena original no corresponde a la información firmada”</w:t>
            </w:r>
          </w:p>
          <w:p w14:paraId="14194C79" w14:textId="77777777" w:rsidR="00B831D2" w:rsidRPr="005E2E0E" w:rsidRDefault="00B831D2" w:rsidP="00F90908">
            <w:pPr>
              <w:rPr>
                <w:rFonts w:cs="Arial"/>
                <w:lang w:val="es-MX"/>
              </w:rPr>
            </w:pPr>
            <w:r w:rsidRPr="005E2E0E">
              <w:rPr>
                <w:rFonts w:cs="Arial"/>
                <w:lang w:val="es-MX"/>
              </w:rPr>
              <w:t>&lt;/Mensaje&gt;</w:t>
            </w:r>
          </w:p>
          <w:p w14:paraId="29978B5C" w14:textId="77777777" w:rsidR="00B831D2" w:rsidRPr="005E2E0E" w:rsidRDefault="00B831D2" w:rsidP="00F90908">
            <w:pPr>
              <w:rPr>
                <w:rFonts w:cs="Arial"/>
                <w:lang w:val="es-MX"/>
              </w:rPr>
            </w:pPr>
            <w:r w:rsidRPr="005E2E0E">
              <w:rPr>
                <w:rFonts w:cs="Arial"/>
                <w:lang w:val="es-MX"/>
              </w:rPr>
              <w:t>&lt;Mensaje&gt;</w:t>
            </w:r>
          </w:p>
          <w:p w14:paraId="35CA1440" w14:textId="77777777" w:rsidR="00B831D2" w:rsidRPr="005E2E0E" w:rsidRDefault="00B831D2" w:rsidP="00F90908">
            <w:pPr>
              <w:rPr>
                <w:rFonts w:cs="Arial"/>
                <w:lang w:val="es-MX"/>
              </w:rPr>
            </w:pPr>
            <w:r w:rsidRPr="005E2E0E">
              <w:rPr>
                <w:rFonts w:cs="Arial"/>
                <w:lang w:val="es-MX"/>
              </w:rPr>
              <w:t>“El certificado se encuentra revocado”</w:t>
            </w:r>
          </w:p>
          <w:p w14:paraId="2477AE33" w14:textId="77777777" w:rsidR="00B831D2" w:rsidRPr="005E2E0E" w:rsidRDefault="00B831D2" w:rsidP="00F90908">
            <w:pPr>
              <w:rPr>
                <w:rFonts w:cs="Arial"/>
                <w:lang w:val="es-MX"/>
              </w:rPr>
            </w:pPr>
            <w:r w:rsidRPr="005E2E0E">
              <w:rPr>
                <w:rFonts w:cs="Arial"/>
                <w:lang w:val="es-MX"/>
              </w:rPr>
              <w:t>&lt;/Mensaje&gt;</w:t>
            </w:r>
          </w:p>
          <w:p w14:paraId="1E6290ED" w14:textId="77777777" w:rsidR="00B831D2" w:rsidRPr="005E2E0E" w:rsidRDefault="00B831D2" w:rsidP="00F90908">
            <w:pPr>
              <w:rPr>
                <w:rFonts w:cs="Arial"/>
                <w:lang w:val="es-MX"/>
              </w:rPr>
            </w:pPr>
            <w:r w:rsidRPr="005E2E0E">
              <w:rPr>
                <w:rFonts w:cs="Arial"/>
                <w:lang w:val="es-MX"/>
              </w:rPr>
              <w:t>&lt;Mensaje&gt;</w:t>
            </w:r>
          </w:p>
          <w:p w14:paraId="465EA8FE" w14:textId="77777777" w:rsidR="00B831D2" w:rsidRPr="005E2E0E" w:rsidRDefault="00B831D2" w:rsidP="00F90908">
            <w:pPr>
              <w:rPr>
                <w:rFonts w:cs="Arial"/>
                <w:lang w:val="es-MX"/>
              </w:rPr>
            </w:pPr>
            <w:r w:rsidRPr="005E2E0E">
              <w:rPr>
                <w:rFonts w:cs="Arial"/>
                <w:lang w:val="es-MX"/>
              </w:rPr>
              <w:t>“Cadena Original Incorrecta”</w:t>
            </w:r>
          </w:p>
          <w:p w14:paraId="3885EA65" w14:textId="77777777" w:rsidR="00B831D2" w:rsidRPr="005E2E0E" w:rsidRDefault="00B831D2" w:rsidP="00F90908">
            <w:pPr>
              <w:rPr>
                <w:rFonts w:cs="Arial"/>
                <w:lang w:val="es-MX"/>
              </w:rPr>
            </w:pPr>
            <w:r w:rsidRPr="005E2E0E">
              <w:rPr>
                <w:rFonts w:cs="Arial"/>
                <w:lang w:val="es-MX"/>
              </w:rPr>
              <w:t>&lt;/Mensaje&gt;</w:t>
            </w:r>
          </w:p>
          <w:p w14:paraId="047E0188" w14:textId="77777777" w:rsidR="00B831D2" w:rsidRPr="005E2E0E" w:rsidRDefault="00B831D2" w:rsidP="00F90908">
            <w:pPr>
              <w:rPr>
                <w:rFonts w:cs="Arial"/>
                <w:lang w:val="es-MX"/>
              </w:rPr>
            </w:pPr>
            <w:r w:rsidRPr="005E2E0E">
              <w:rPr>
                <w:rFonts w:cs="Arial"/>
                <w:lang w:val="es-MX"/>
              </w:rPr>
              <w:t>&lt;Mensaje&gt;</w:t>
            </w:r>
          </w:p>
          <w:p w14:paraId="710D73E7" w14:textId="77777777" w:rsidR="00B831D2" w:rsidRPr="005E2E0E" w:rsidRDefault="00B831D2" w:rsidP="00F90908">
            <w:pPr>
              <w:rPr>
                <w:rFonts w:cs="Arial"/>
                <w:lang w:val="es-MX"/>
              </w:rPr>
            </w:pPr>
            <w:r w:rsidRPr="005E2E0E">
              <w:rPr>
                <w:rFonts w:cs="Arial"/>
                <w:lang w:val="es-MX"/>
              </w:rPr>
              <w:t>“La firma ingresada no corresponde con la cadena y con el certificado”</w:t>
            </w:r>
          </w:p>
          <w:p w14:paraId="2C245948" w14:textId="77777777" w:rsidR="00B831D2" w:rsidRPr="005E2E0E" w:rsidRDefault="00B831D2" w:rsidP="00F90908">
            <w:pPr>
              <w:rPr>
                <w:rFonts w:cs="Arial"/>
                <w:lang w:val="es-MX"/>
              </w:rPr>
            </w:pPr>
            <w:r w:rsidRPr="005E2E0E">
              <w:rPr>
                <w:rFonts w:cs="Arial"/>
                <w:lang w:val="es-MX"/>
              </w:rPr>
              <w:t>&lt;/Mensaje&gt;</w:t>
            </w:r>
          </w:p>
          <w:p w14:paraId="0981FC72" w14:textId="77777777" w:rsidR="00B831D2" w:rsidRPr="005E2E0E" w:rsidRDefault="00B831D2" w:rsidP="00F90908">
            <w:pPr>
              <w:rPr>
                <w:rFonts w:cs="Arial"/>
                <w:lang w:val="es-MX"/>
              </w:rPr>
            </w:pPr>
            <w:r w:rsidRPr="005E2E0E">
              <w:rPr>
                <w:rFonts w:cs="Arial"/>
                <w:lang w:val="es-MX"/>
              </w:rPr>
              <w:t>&lt;/Mensajes&gt;</w:t>
            </w:r>
          </w:p>
          <w:p w14:paraId="5ABE5A5C" w14:textId="77777777" w:rsidR="00B831D2" w:rsidRPr="005E2E0E" w:rsidRDefault="00B831D2" w:rsidP="00F90908">
            <w:pPr>
              <w:rPr>
                <w:rFonts w:cs="Arial"/>
                <w:lang w:val="es-MX"/>
              </w:rPr>
            </w:pPr>
            <w:r w:rsidRPr="005E2E0E">
              <w:rPr>
                <w:rFonts w:cs="Arial"/>
                <w:lang w:val="es-MX"/>
              </w:rPr>
              <w:t>&lt;/Respuesta&gt;</w:t>
            </w:r>
          </w:p>
          <w:p w14:paraId="539D570F" w14:textId="77777777" w:rsidR="00B831D2" w:rsidRPr="005E2E0E" w:rsidRDefault="00B831D2" w:rsidP="00F90908">
            <w:pPr>
              <w:rPr>
                <w:rFonts w:cs="Arial"/>
                <w:lang w:val="es-MX"/>
              </w:rPr>
            </w:pPr>
            <w:r w:rsidRPr="005E2E0E">
              <w:rPr>
                <w:rFonts w:cs="Arial"/>
                <w:lang w:val="es-MX"/>
              </w:rPr>
              <w:t>&lt;/Dodas&gt;</w:t>
            </w:r>
          </w:p>
          <w:p w14:paraId="5621B9E8" w14:textId="77777777" w:rsidR="00B831D2" w:rsidRPr="005E2E0E" w:rsidRDefault="00B831D2" w:rsidP="00F90908">
            <w:pPr>
              <w:rPr>
                <w:rFonts w:cs="Arial"/>
                <w:lang w:val="es-MX"/>
              </w:rPr>
            </w:pPr>
            <w:r w:rsidRPr="005E2E0E">
              <w:rPr>
                <w:rFonts w:cs="Arial"/>
                <w:lang w:val="es-MX"/>
              </w:rPr>
              <w:t>&lt;/Dodas&gt;</w:t>
            </w:r>
          </w:p>
          <w:p w14:paraId="66E5E2DA" w14:textId="77777777" w:rsidR="00B831D2" w:rsidRPr="005E2E0E" w:rsidRDefault="00B831D2" w:rsidP="00F90908">
            <w:pPr>
              <w:rPr>
                <w:rFonts w:cs="Arial"/>
                <w:b/>
                <w:lang w:val="es-MX"/>
              </w:rPr>
            </w:pPr>
          </w:p>
        </w:tc>
      </w:tr>
    </w:tbl>
    <w:p w14:paraId="3BE95B5B" w14:textId="77777777" w:rsidR="00B831D2" w:rsidRPr="005E2E0E" w:rsidRDefault="00B831D2" w:rsidP="00B831D2"/>
    <w:tbl>
      <w:tblPr>
        <w:tblStyle w:val="Tablaconcuadrcula"/>
        <w:tblW w:w="0" w:type="auto"/>
        <w:tblLook w:val="04A0" w:firstRow="1" w:lastRow="0" w:firstColumn="1" w:lastColumn="0" w:noHBand="0" w:noVBand="1"/>
      </w:tblPr>
      <w:tblGrid>
        <w:gridCol w:w="9054"/>
      </w:tblGrid>
      <w:tr w:rsidR="00B831D2" w:rsidRPr="005E2E0E" w14:paraId="10FEEB0A" w14:textId="77777777" w:rsidTr="00B831D2">
        <w:tc>
          <w:tcPr>
            <w:tcW w:w="9350" w:type="dxa"/>
            <w:shd w:val="clear" w:color="auto" w:fill="7F7F7F" w:themeFill="text1" w:themeFillTint="80"/>
          </w:tcPr>
          <w:p w14:paraId="1B5E7017" w14:textId="21BC14EF" w:rsidR="00B831D2" w:rsidRPr="005E2E0E" w:rsidRDefault="00B831D2" w:rsidP="00F90908">
            <w:pPr>
              <w:rPr>
                <w:rFonts w:cs="Arial"/>
                <w:b/>
                <w:lang w:val="es-MX"/>
              </w:rPr>
            </w:pPr>
            <w:r w:rsidRPr="005E2E0E">
              <w:rPr>
                <w:rFonts w:cs="Arial"/>
                <w:b/>
                <w:sz w:val="24"/>
                <w:lang w:val="es-MX"/>
              </w:rPr>
              <w:t>Eliminar</w:t>
            </w:r>
            <w:r w:rsidR="005E2E0E">
              <w:rPr>
                <w:rFonts w:cs="Arial"/>
                <w:b/>
                <w:sz w:val="24"/>
                <w:lang w:val="es-MX"/>
              </w:rPr>
              <w:t xml:space="preserve"> </w:t>
            </w:r>
            <w:r w:rsidRPr="005E2E0E">
              <w:rPr>
                <w:rFonts w:cs="Arial"/>
                <w:b/>
                <w:sz w:val="24"/>
                <w:lang w:val="es-MX"/>
              </w:rPr>
              <w:t>Doda</w:t>
            </w:r>
          </w:p>
        </w:tc>
      </w:tr>
      <w:tr w:rsidR="00B831D2" w:rsidRPr="005E2E0E" w14:paraId="1ED9E78E" w14:textId="77777777" w:rsidTr="00F90908">
        <w:tc>
          <w:tcPr>
            <w:tcW w:w="9350" w:type="dxa"/>
          </w:tcPr>
          <w:p w14:paraId="1E8B9974" w14:textId="77777777" w:rsidR="00B831D2" w:rsidRPr="005E2E0E" w:rsidRDefault="00B831D2" w:rsidP="00F90908">
            <w:pPr>
              <w:rPr>
                <w:rFonts w:eastAsia="Times New Roman" w:cs="Arial"/>
                <w:sz w:val="24"/>
                <w:lang w:val="es-MX"/>
              </w:rPr>
            </w:pPr>
            <w:r w:rsidRPr="005E2E0E">
              <w:rPr>
                <w:rFonts w:eastAsia="Times New Roman" w:cs="Arial"/>
                <w:sz w:val="24"/>
                <w:lang w:val="es-MX"/>
              </w:rPr>
              <w:t>&lt;?xml version="1.0" encoding="UTF-8"?&gt;</w:t>
            </w:r>
          </w:p>
          <w:p w14:paraId="6C8AC12B" w14:textId="0D5CB25F" w:rsidR="00B831D2" w:rsidRPr="005E2E0E" w:rsidRDefault="00B831D2" w:rsidP="00F90908">
            <w:pPr>
              <w:rPr>
                <w:rFonts w:cs="Arial"/>
                <w:lang w:val="es-MX"/>
              </w:rPr>
            </w:pPr>
            <w:r w:rsidRPr="005E2E0E">
              <w:rPr>
                <w:rFonts w:eastAsia="Times New Roman" w:cs="Times New Roman"/>
                <w:sz w:val="24"/>
                <w:lang w:val="es-MX"/>
              </w:rPr>
              <w:t>&lt;</w:t>
            </w:r>
            <w:r w:rsidR="005250D6">
              <w:rPr>
                <w:rFonts w:eastAsia="Times New Roman" w:cs="Times New Roman"/>
                <w:sz w:val="24"/>
                <w:lang w:val="es-MX"/>
              </w:rPr>
              <w:t>Número</w:t>
            </w:r>
            <w:r w:rsidRPr="005E2E0E">
              <w:rPr>
                <w:rFonts w:eastAsia="Times New Roman" w:cs="Times New Roman"/>
                <w:sz w:val="24"/>
                <w:lang w:val="es-MX"/>
              </w:rPr>
              <w:t>IntegracionRequest xsi:noNamespaceSchemaLocation="</w:t>
            </w:r>
            <w:r w:rsidRPr="005E2E0E">
              <w:rPr>
                <w:rFonts w:eastAsia="Times New Roman" w:cs="Times New Roman"/>
                <w:b/>
                <w:bCs/>
                <w:sz w:val="24"/>
                <w:lang w:val="es-MX"/>
              </w:rPr>
              <w:t>AltaDoda.xsd</w:t>
            </w:r>
            <w:r w:rsidRPr="005E2E0E">
              <w:rPr>
                <w:rFonts w:eastAsia="Times New Roman" w:cs="Times New Roman"/>
                <w:sz w:val="24"/>
                <w:lang w:val="es-MX"/>
              </w:rPr>
              <w:t>" xmlns:xsi="</w:t>
            </w:r>
            <w:r w:rsidRPr="005E2E0E">
              <w:rPr>
                <w:rFonts w:eastAsia="Times New Roman" w:cs="Times New Roman"/>
                <w:b/>
                <w:bCs/>
                <w:sz w:val="24"/>
                <w:lang w:val="es-MX"/>
              </w:rPr>
              <w:t>http://www.w3.org/2001/XMLSchema-instance</w:t>
            </w:r>
            <w:r w:rsidRPr="005E2E0E">
              <w:rPr>
                <w:rFonts w:eastAsia="Times New Roman" w:cs="Times New Roman"/>
                <w:sz w:val="24"/>
                <w:lang w:val="es-MX"/>
              </w:rPr>
              <w:t>"&gt;</w:t>
            </w:r>
          </w:p>
          <w:p w14:paraId="22217A25" w14:textId="77777777" w:rsidR="00B831D2" w:rsidRPr="005E2E0E" w:rsidRDefault="00B831D2" w:rsidP="00F90908">
            <w:pPr>
              <w:rPr>
                <w:rFonts w:cs="Arial"/>
                <w:lang w:val="es-MX"/>
              </w:rPr>
            </w:pPr>
            <w:r w:rsidRPr="005E2E0E">
              <w:rPr>
                <w:rFonts w:cs="Arial"/>
                <w:lang w:val="es-MX"/>
              </w:rPr>
              <w:t>&lt;Dodas&gt;</w:t>
            </w:r>
          </w:p>
          <w:p w14:paraId="7957AA17" w14:textId="77777777" w:rsidR="00B831D2" w:rsidRPr="005E2E0E" w:rsidRDefault="00B831D2" w:rsidP="00F90908">
            <w:pPr>
              <w:rPr>
                <w:rFonts w:cs="Arial"/>
                <w:lang w:val="es-MX"/>
              </w:rPr>
            </w:pPr>
            <w:r w:rsidRPr="005E2E0E">
              <w:rPr>
                <w:rFonts w:cs="Arial"/>
                <w:lang w:val="es-MX"/>
              </w:rPr>
              <w:t>&lt;Doda&gt;</w:t>
            </w:r>
          </w:p>
          <w:p w14:paraId="33252D97" w14:textId="77777777" w:rsidR="00B831D2" w:rsidRPr="005E2E0E" w:rsidRDefault="00B831D2" w:rsidP="00F90908">
            <w:pPr>
              <w:rPr>
                <w:rFonts w:cs="Arial"/>
                <w:lang w:val="es-MX"/>
              </w:rPr>
            </w:pPr>
            <w:r w:rsidRPr="005E2E0E">
              <w:rPr>
                <w:rFonts w:cs="Arial"/>
                <w:lang w:val="es-MX"/>
              </w:rPr>
              <w:t>&lt;Credenciales&gt;</w:t>
            </w:r>
          </w:p>
          <w:p w14:paraId="3452CFCD" w14:textId="77777777" w:rsidR="00B831D2" w:rsidRPr="005E2E0E" w:rsidRDefault="00B831D2" w:rsidP="00F90908">
            <w:pPr>
              <w:rPr>
                <w:rFonts w:cs="Arial"/>
                <w:lang w:val="es-MX"/>
              </w:rPr>
            </w:pPr>
            <w:r w:rsidRPr="005E2E0E">
              <w:rPr>
                <w:rFonts w:cs="Arial"/>
                <w:lang w:val="es-MX"/>
              </w:rPr>
              <w:t>&lt;Ciec&gt;</w:t>
            </w:r>
          </w:p>
          <w:p w14:paraId="67FAAC0F" w14:textId="77777777" w:rsidR="00B831D2" w:rsidRPr="005E2E0E" w:rsidRDefault="00B831D2" w:rsidP="00F90908">
            <w:pPr>
              <w:rPr>
                <w:rFonts w:cs="Arial"/>
                <w:lang w:val="es-MX"/>
              </w:rPr>
            </w:pPr>
            <w:r w:rsidRPr="005E2E0E">
              <w:rPr>
                <w:rFonts w:cs="Arial"/>
                <w:lang w:val="es-MX"/>
              </w:rPr>
              <w:t>&lt;Usuario&gt;&lt;/Usuario&gt;</w:t>
            </w:r>
          </w:p>
          <w:p w14:paraId="16A7AB52" w14:textId="77777777" w:rsidR="00B831D2" w:rsidRPr="005E2E0E" w:rsidRDefault="00B831D2" w:rsidP="00F90908">
            <w:pPr>
              <w:rPr>
                <w:rFonts w:cs="Arial"/>
                <w:lang w:val="es-MX"/>
              </w:rPr>
            </w:pPr>
            <w:r w:rsidRPr="005E2E0E">
              <w:rPr>
                <w:rFonts w:cs="Arial"/>
                <w:lang w:val="es-MX"/>
              </w:rPr>
              <w:t>&lt;Contrasena&gt;&lt;/Contrasena&gt;</w:t>
            </w:r>
          </w:p>
          <w:p w14:paraId="39642389" w14:textId="77777777" w:rsidR="00B831D2" w:rsidRPr="005E2E0E" w:rsidRDefault="00B831D2" w:rsidP="00F90908">
            <w:pPr>
              <w:rPr>
                <w:rFonts w:cs="Arial"/>
                <w:lang w:val="es-MX"/>
              </w:rPr>
            </w:pPr>
            <w:r w:rsidRPr="005E2E0E">
              <w:rPr>
                <w:rFonts w:cs="Arial"/>
                <w:lang w:val="es-MX"/>
              </w:rPr>
              <w:t>&lt;/Ciec&gt;</w:t>
            </w:r>
          </w:p>
          <w:p w14:paraId="51B401D4" w14:textId="77777777" w:rsidR="00B831D2" w:rsidRPr="005E2E0E" w:rsidRDefault="00B831D2" w:rsidP="00F90908">
            <w:pPr>
              <w:rPr>
                <w:rFonts w:cs="Arial"/>
                <w:lang w:val="es-MX"/>
              </w:rPr>
            </w:pPr>
            <w:r w:rsidRPr="005E2E0E">
              <w:rPr>
                <w:rFonts w:cs="Arial"/>
                <w:lang w:val="es-MX"/>
              </w:rPr>
              <w:t>&lt;Sellado&gt;</w:t>
            </w:r>
          </w:p>
          <w:p w14:paraId="01B711AA" w14:textId="77777777" w:rsidR="00B831D2" w:rsidRPr="005E2E0E" w:rsidRDefault="00B831D2" w:rsidP="00F90908">
            <w:pPr>
              <w:rPr>
                <w:rFonts w:cs="Arial"/>
                <w:lang w:val="es-MX"/>
              </w:rPr>
            </w:pPr>
            <w:r w:rsidRPr="005E2E0E">
              <w:rPr>
                <w:rFonts w:cs="Arial"/>
                <w:lang w:val="es-MX"/>
              </w:rPr>
              <w:t>&lt;CadenaOriginalAA&gt;</w:t>
            </w:r>
            <w:r w:rsidRPr="005E2E0E">
              <w:rPr>
                <w:rFonts w:cs="Arial"/>
                <w:sz w:val="14"/>
                <w:szCs w:val="14"/>
                <w:lang w:val="es-MX"/>
              </w:rPr>
              <w:t>||170|3904|3|,6110790,6110791,6110794|DDJD9404||2016-09-30 18:37:39||</w:t>
            </w:r>
            <w:r w:rsidRPr="005E2E0E">
              <w:rPr>
                <w:rFonts w:cs="Arial"/>
                <w:lang w:val="es-MX"/>
              </w:rPr>
              <w:t>&lt;/CadenaOriginalAA&gt;</w:t>
            </w:r>
          </w:p>
          <w:p w14:paraId="672D4C98" w14:textId="77777777" w:rsidR="00B831D2" w:rsidRPr="005E2E0E" w:rsidRDefault="00B831D2" w:rsidP="00F90908">
            <w:pPr>
              <w:rPr>
                <w:rFonts w:cs="Arial"/>
                <w:lang w:val="es-MX"/>
              </w:rPr>
            </w:pPr>
            <w:r w:rsidRPr="005E2E0E">
              <w:rPr>
                <w:rFonts w:cs="Arial"/>
                <w:lang w:val="es-MX"/>
              </w:rPr>
              <w:t>&lt;Serie&gt;</w:t>
            </w:r>
            <w:r w:rsidRPr="005E2E0E">
              <w:rPr>
                <w:rFonts w:cs="Arial"/>
                <w:sz w:val="18"/>
                <w:szCs w:val="18"/>
                <w:lang w:val="es-MX"/>
              </w:rPr>
              <w:t>20001000000200002327</w:t>
            </w:r>
            <w:r w:rsidRPr="005E2E0E">
              <w:rPr>
                <w:rFonts w:cs="Arial"/>
                <w:lang w:val="es-MX"/>
              </w:rPr>
              <w:t>&lt;/Serie&gt;</w:t>
            </w:r>
          </w:p>
          <w:p w14:paraId="4FE05902" w14:textId="77777777" w:rsidR="00B831D2" w:rsidRPr="005E2E0E" w:rsidRDefault="00B831D2" w:rsidP="00F90908">
            <w:pPr>
              <w:rPr>
                <w:rFonts w:cs="Arial"/>
                <w:lang w:val="es-MX"/>
              </w:rPr>
            </w:pPr>
            <w:r w:rsidRPr="005E2E0E">
              <w:rPr>
                <w:rFonts w:cs="Arial"/>
                <w:lang w:val="es-MX"/>
              </w:rPr>
              <w:t>&lt;Firmado&gt;</w:t>
            </w:r>
            <w:r w:rsidRPr="005E2E0E">
              <w:rPr>
                <w:rFonts w:cs="Arial"/>
                <w:sz w:val="18"/>
                <w:szCs w:val="18"/>
                <w:lang w:val="es-MX"/>
              </w:rPr>
              <w:t>nvB9aUFCYkKgXfp3fHUlJlPpnKeumn7nLqtXOoHmrxxBgKSO6IRcVqdlWgcBINSqHI/DovHKrztWVVbxs4/xnidJcyhgwg8uCHlWL/3TtAZTUsJdwcKT8CkleSZjtrdaXKirp5nNBxYio3x5PW4//MC/bFR7ilPaUL7+pkFwdwQ=</w:t>
            </w:r>
          </w:p>
          <w:p w14:paraId="6CC380E2" w14:textId="77777777" w:rsidR="00B831D2" w:rsidRPr="005E2E0E" w:rsidRDefault="00B831D2" w:rsidP="00F90908">
            <w:pPr>
              <w:rPr>
                <w:rFonts w:cs="Arial"/>
                <w:lang w:val="es-MX"/>
              </w:rPr>
            </w:pPr>
            <w:r w:rsidRPr="005E2E0E">
              <w:rPr>
                <w:rFonts w:cs="Arial"/>
                <w:lang w:val="es-MX"/>
              </w:rPr>
              <w:t>&lt;/Firmado&gt;</w:t>
            </w:r>
          </w:p>
          <w:p w14:paraId="2334522B" w14:textId="77777777" w:rsidR="00B831D2" w:rsidRPr="005E2E0E" w:rsidRDefault="00B831D2" w:rsidP="00F90908">
            <w:pPr>
              <w:rPr>
                <w:rFonts w:cs="Arial"/>
                <w:lang w:val="es-MX"/>
              </w:rPr>
            </w:pPr>
            <w:r w:rsidRPr="005E2E0E">
              <w:rPr>
                <w:rFonts w:cs="Arial"/>
                <w:lang w:val="es-MX"/>
              </w:rPr>
              <w:t>&lt;Certificado64&gt;584585$%$&amp;%/&amp;/&amp;/&amp;/&amp;/&amp;/&amp;/%=504$%=45$%=$%=$%=$%=$50$%=$%=$%0-45’4’45045’5$__f%$%$%$%$%$%$%$%=#)$)#$((#$(#/$/$/$/$/$/$/$/$/#$/(#$($</w:t>
            </w:r>
          </w:p>
          <w:p w14:paraId="2940FD09" w14:textId="77777777" w:rsidR="00B831D2" w:rsidRPr="005E2E0E" w:rsidRDefault="00B831D2" w:rsidP="00F90908">
            <w:pPr>
              <w:rPr>
                <w:rFonts w:cs="Arial"/>
                <w:lang w:val="es-MX"/>
              </w:rPr>
            </w:pPr>
            <w:r w:rsidRPr="005E2E0E">
              <w:rPr>
                <w:rFonts w:cs="Arial"/>
                <w:lang w:val="es-MX"/>
              </w:rPr>
              <w:t>&lt;/Certificado64&gt;</w:t>
            </w:r>
          </w:p>
          <w:p w14:paraId="3D380BB3" w14:textId="77777777" w:rsidR="00B831D2" w:rsidRPr="005E2E0E" w:rsidRDefault="00B831D2" w:rsidP="00F90908">
            <w:pPr>
              <w:rPr>
                <w:rFonts w:cs="Arial"/>
                <w:lang w:val="es-MX"/>
              </w:rPr>
            </w:pPr>
            <w:r w:rsidRPr="005E2E0E">
              <w:rPr>
                <w:rFonts w:cs="Arial"/>
                <w:lang w:val="es-MX"/>
              </w:rPr>
              <w:lastRenderedPageBreak/>
              <w:t>&lt;/Sellado&gt;</w:t>
            </w:r>
          </w:p>
          <w:p w14:paraId="2A25AC2B" w14:textId="77777777" w:rsidR="00B831D2" w:rsidRPr="005E2E0E" w:rsidRDefault="00B831D2" w:rsidP="00F90908">
            <w:pPr>
              <w:rPr>
                <w:rFonts w:cs="Arial"/>
                <w:lang w:val="es-MX"/>
              </w:rPr>
            </w:pPr>
            <w:r w:rsidRPr="005E2E0E">
              <w:rPr>
                <w:rFonts w:cs="Arial"/>
                <w:lang w:val="es-MX"/>
              </w:rPr>
              <w:t>&lt;/Credenciales&gt;</w:t>
            </w:r>
          </w:p>
          <w:p w14:paraId="024AB4CF" w14:textId="77777777" w:rsidR="00B831D2" w:rsidRPr="005E2E0E" w:rsidRDefault="00B831D2" w:rsidP="00F90908">
            <w:pPr>
              <w:rPr>
                <w:rFonts w:cs="Arial"/>
                <w:lang w:val="es-MX"/>
              </w:rPr>
            </w:pPr>
            <w:r w:rsidRPr="005E2E0E">
              <w:rPr>
                <w:rFonts w:cs="Arial"/>
                <w:lang w:val="es-MX"/>
              </w:rPr>
              <w:t>&lt;DatosGenerales&gt;</w:t>
            </w:r>
          </w:p>
          <w:p w14:paraId="07070BBF" w14:textId="77777777" w:rsidR="00B831D2" w:rsidRPr="005E2E0E" w:rsidRDefault="00B831D2" w:rsidP="00F90908">
            <w:pPr>
              <w:rPr>
                <w:rFonts w:cs="Arial"/>
                <w:lang w:val="es-MX"/>
              </w:rPr>
            </w:pPr>
            <w:r w:rsidRPr="005E2E0E">
              <w:rPr>
                <w:rFonts w:cs="Arial"/>
                <w:lang w:val="es-MX"/>
              </w:rPr>
              <w:t>&lt;NúmeroIntegración&gt;&lt;/NúmeroIntegración&gt;</w:t>
            </w:r>
          </w:p>
          <w:p w14:paraId="345A47C0" w14:textId="77777777" w:rsidR="00B831D2" w:rsidRPr="005E2E0E" w:rsidRDefault="00B831D2" w:rsidP="00F90908">
            <w:pPr>
              <w:rPr>
                <w:rFonts w:cs="Arial"/>
                <w:lang w:val="es-MX"/>
              </w:rPr>
            </w:pPr>
            <w:r w:rsidRPr="005E2E0E">
              <w:rPr>
                <w:rFonts w:cs="Arial"/>
                <w:lang w:val="es-MX"/>
              </w:rPr>
              <w:t>&lt;TipoMovimiento&gt;3&lt;/TipoMovimiento&gt;</w:t>
            </w:r>
          </w:p>
          <w:p w14:paraId="067F656A" w14:textId="77777777" w:rsidR="00B831D2" w:rsidRPr="005E2E0E" w:rsidRDefault="00B831D2" w:rsidP="00F90908">
            <w:pPr>
              <w:rPr>
                <w:rFonts w:cs="Arial"/>
                <w:lang w:val="es-MX"/>
              </w:rPr>
            </w:pPr>
            <w:r w:rsidRPr="005E2E0E">
              <w:rPr>
                <w:rFonts w:cs="Arial"/>
                <w:lang w:val="es-MX"/>
              </w:rPr>
              <w:t>&lt;/DatosGenerales&gt;</w:t>
            </w:r>
          </w:p>
          <w:p w14:paraId="6062417A" w14:textId="77777777" w:rsidR="00B831D2" w:rsidRPr="005E2E0E" w:rsidRDefault="00B831D2" w:rsidP="00F90908">
            <w:pPr>
              <w:rPr>
                <w:rFonts w:cs="Arial"/>
                <w:lang w:val="es-MX"/>
              </w:rPr>
            </w:pPr>
            <w:r w:rsidRPr="005E2E0E">
              <w:rPr>
                <w:rFonts w:cs="Arial"/>
                <w:lang w:val="es-MX"/>
              </w:rPr>
              <w:t>&lt;/Doda&gt;</w:t>
            </w:r>
          </w:p>
          <w:p w14:paraId="3476BCBA" w14:textId="77777777" w:rsidR="00B831D2" w:rsidRPr="005E2E0E" w:rsidRDefault="00B831D2" w:rsidP="00F90908">
            <w:pPr>
              <w:rPr>
                <w:rFonts w:cs="Arial"/>
                <w:lang w:val="es-MX"/>
              </w:rPr>
            </w:pPr>
            <w:r w:rsidRPr="005E2E0E">
              <w:rPr>
                <w:rFonts w:cs="Arial"/>
                <w:lang w:val="es-MX"/>
              </w:rPr>
              <w:t>&lt;/Dodas&gt;</w:t>
            </w:r>
          </w:p>
          <w:p w14:paraId="4A32EDCE" w14:textId="77777777" w:rsidR="00B831D2" w:rsidRPr="005E2E0E" w:rsidRDefault="00B831D2" w:rsidP="00F90908">
            <w:pPr>
              <w:rPr>
                <w:rFonts w:cs="Arial"/>
                <w:lang w:val="es-MX"/>
              </w:rPr>
            </w:pPr>
            <w:r w:rsidRPr="005E2E0E">
              <w:rPr>
                <w:rFonts w:cs="Arial"/>
                <w:lang w:val="es-MX"/>
              </w:rPr>
              <w:t>&lt;XMLSignature&gt;73738478374SDSD$#$#$#$#$&lt;/XMLSignature&gt;</w:t>
            </w:r>
          </w:p>
        </w:tc>
      </w:tr>
      <w:tr w:rsidR="00B831D2" w:rsidRPr="005E2E0E" w14:paraId="780AAEC7" w14:textId="77777777" w:rsidTr="00B831D2">
        <w:tc>
          <w:tcPr>
            <w:tcW w:w="9350" w:type="dxa"/>
            <w:shd w:val="clear" w:color="auto" w:fill="7F7F7F" w:themeFill="text1" w:themeFillTint="80"/>
          </w:tcPr>
          <w:p w14:paraId="289505C2" w14:textId="77777777" w:rsidR="00B831D2" w:rsidRPr="005E2E0E" w:rsidRDefault="00B831D2" w:rsidP="00F90908">
            <w:pPr>
              <w:rPr>
                <w:rFonts w:cs="Arial"/>
                <w:b/>
                <w:lang w:val="es-MX"/>
              </w:rPr>
            </w:pPr>
            <w:r w:rsidRPr="005E2E0E">
              <w:rPr>
                <w:rFonts w:cs="Arial"/>
                <w:b/>
                <w:sz w:val="24"/>
                <w:lang w:val="es-MX"/>
              </w:rPr>
              <w:lastRenderedPageBreak/>
              <w:t>Respuesta Correcta</w:t>
            </w:r>
          </w:p>
        </w:tc>
      </w:tr>
      <w:tr w:rsidR="00B831D2" w:rsidRPr="005E2E0E" w14:paraId="6574678E" w14:textId="77777777" w:rsidTr="00F90908">
        <w:tc>
          <w:tcPr>
            <w:tcW w:w="9350" w:type="dxa"/>
          </w:tcPr>
          <w:p w14:paraId="4CDFF730" w14:textId="77777777" w:rsidR="00B831D2" w:rsidRPr="005E2E0E" w:rsidRDefault="00B831D2" w:rsidP="00F90908">
            <w:pPr>
              <w:rPr>
                <w:rFonts w:cs="Arial"/>
                <w:lang w:val="es-MX"/>
              </w:rPr>
            </w:pPr>
            <w:r w:rsidRPr="005E2E0E">
              <w:rPr>
                <w:rFonts w:cs="Arial"/>
                <w:lang w:val="es-MX"/>
              </w:rPr>
              <w:t>&lt;Dodas&gt;</w:t>
            </w:r>
          </w:p>
          <w:p w14:paraId="471ABFAF" w14:textId="77777777" w:rsidR="00B831D2" w:rsidRPr="005E2E0E" w:rsidRDefault="00B831D2" w:rsidP="00F90908">
            <w:pPr>
              <w:rPr>
                <w:rFonts w:cs="Arial"/>
                <w:lang w:val="es-MX"/>
              </w:rPr>
            </w:pPr>
            <w:r w:rsidRPr="005E2E0E">
              <w:rPr>
                <w:rFonts w:cs="Arial"/>
                <w:lang w:val="es-MX"/>
              </w:rPr>
              <w:t>&lt;Doda&gt;</w:t>
            </w:r>
          </w:p>
          <w:p w14:paraId="68386ED8" w14:textId="77777777" w:rsidR="00B831D2" w:rsidRPr="005E2E0E" w:rsidRDefault="00B831D2" w:rsidP="00F90908">
            <w:pPr>
              <w:rPr>
                <w:rFonts w:cs="Arial"/>
                <w:lang w:val="es-MX"/>
              </w:rPr>
            </w:pPr>
            <w:r w:rsidRPr="005E2E0E">
              <w:rPr>
                <w:rFonts w:cs="Arial"/>
                <w:lang w:val="es-MX"/>
              </w:rPr>
              <w:t>&lt;Respuesta&gt;</w:t>
            </w:r>
          </w:p>
          <w:p w14:paraId="58013F3E" w14:textId="77777777" w:rsidR="00B831D2" w:rsidRPr="005E2E0E" w:rsidRDefault="00B831D2" w:rsidP="00F90908">
            <w:pPr>
              <w:rPr>
                <w:rFonts w:cs="Arial"/>
                <w:lang w:val="es-MX"/>
              </w:rPr>
            </w:pPr>
            <w:r w:rsidRPr="005E2E0E">
              <w:rPr>
                <w:rFonts w:cs="Arial"/>
                <w:lang w:val="es-MX"/>
              </w:rPr>
              <w:t>&lt;Mensajes&gt;</w:t>
            </w:r>
          </w:p>
          <w:p w14:paraId="42E40125" w14:textId="77777777" w:rsidR="00B831D2" w:rsidRPr="005E2E0E" w:rsidRDefault="00B831D2" w:rsidP="00F90908">
            <w:pPr>
              <w:rPr>
                <w:rFonts w:cs="Arial"/>
                <w:lang w:val="es-MX"/>
              </w:rPr>
            </w:pPr>
            <w:r w:rsidRPr="005E2E0E">
              <w:rPr>
                <w:rFonts w:cs="Arial"/>
                <w:lang w:val="es-MX"/>
              </w:rPr>
              <w:t>&lt;Mensaje&gt;</w:t>
            </w:r>
          </w:p>
          <w:p w14:paraId="400CB731" w14:textId="77777777" w:rsidR="00B831D2" w:rsidRPr="005E2E0E" w:rsidRDefault="00B831D2" w:rsidP="00F90908">
            <w:pPr>
              <w:rPr>
                <w:rFonts w:cs="Arial"/>
                <w:lang w:val="es-MX"/>
              </w:rPr>
            </w:pPr>
            <w:r w:rsidRPr="005E2E0E">
              <w:rPr>
                <w:rFonts w:cs="Arial"/>
                <w:lang w:val="es-MX"/>
              </w:rPr>
              <w:t>“Su información ha sido recibida satisfactoriamente”</w:t>
            </w:r>
          </w:p>
          <w:p w14:paraId="42DCA8F8" w14:textId="77777777" w:rsidR="00B831D2" w:rsidRPr="005E2E0E" w:rsidRDefault="00B831D2" w:rsidP="00F90908">
            <w:pPr>
              <w:rPr>
                <w:rFonts w:cs="Arial"/>
                <w:lang w:val="es-MX"/>
              </w:rPr>
            </w:pPr>
            <w:r w:rsidRPr="005E2E0E">
              <w:rPr>
                <w:rFonts w:cs="Arial"/>
                <w:lang w:val="es-MX"/>
              </w:rPr>
              <w:t>&lt;/Mensaje&gt;</w:t>
            </w:r>
          </w:p>
          <w:p w14:paraId="264B0797" w14:textId="77777777" w:rsidR="00B831D2" w:rsidRPr="005E2E0E" w:rsidRDefault="00B831D2" w:rsidP="00F90908">
            <w:pPr>
              <w:rPr>
                <w:rFonts w:cs="Arial"/>
                <w:lang w:val="es-MX"/>
              </w:rPr>
            </w:pPr>
            <w:r w:rsidRPr="005E2E0E">
              <w:rPr>
                <w:rFonts w:cs="Arial"/>
                <w:lang w:val="es-MX"/>
              </w:rPr>
              <w:t>&lt;/Mensajes&gt;</w:t>
            </w:r>
          </w:p>
          <w:p w14:paraId="276EE900" w14:textId="0BBBDE3A" w:rsidR="00B831D2" w:rsidRPr="005E2E0E" w:rsidRDefault="00B831D2" w:rsidP="00F90908">
            <w:pPr>
              <w:rPr>
                <w:rFonts w:cs="Arial"/>
                <w:lang w:val="es-MX"/>
              </w:rPr>
            </w:pPr>
            <w:r w:rsidRPr="005E2E0E">
              <w:rPr>
                <w:rFonts w:cs="Arial"/>
                <w:lang w:val="es-MX"/>
              </w:rPr>
              <w:t>&lt;</w:t>
            </w:r>
            <w:r w:rsidR="005250D6">
              <w:rPr>
                <w:rFonts w:cs="Arial"/>
                <w:lang w:val="es-MX"/>
              </w:rPr>
              <w:t>Número</w:t>
            </w:r>
            <w:r w:rsidRPr="005E2E0E">
              <w:rPr>
                <w:rFonts w:cs="Arial"/>
                <w:lang w:val="es-MX"/>
              </w:rPr>
              <w:t>Transaccion&gt;&lt;/</w:t>
            </w:r>
            <w:r w:rsidR="005250D6">
              <w:rPr>
                <w:rFonts w:cs="Arial"/>
                <w:lang w:val="es-MX"/>
              </w:rPr>
              <w:t>Número</w:t>
            </w:r>
            <w:r w:rsidRPr="005E2E0E">
              <w:rPr>
                <w:rFonts w:cs="Arial"/>
                <w:lang w:val="es-MX"/>
              </w:rPr>
              <w:t>Transaccion&gt;</w:t>
            </w:r>
          </w:p>
          <w:p w14:paraId="64ED60DE" w14:textId="77777777" w:rsidR="00B831D2" w:rsidRPr="005E2E0E" w:rsidRDefault="00B831D2" w:rsidP="00F90908">
            <w:pPr>
              <w:rPr>
                <w:rFonts w:cs="Arial"/>
                <w:lang w:val="es-MX"/>
              </w:rPr>
            </w:pPr>
            <w:r w:rsidRPr="005E2E0E">
              <w:rPr>
                <w:rFonts w:cs="Arial"/>
                <w:lang w:val="es-MX"/>
              </w:rPr>
              <w:t>&lt;FechaHora&gt;&lt;/FechaHora&gt;</w:t>
            </w:r>
          </w:p>
          <w:p w14:paraId="01AA0383" w14:textId="77777777" w:rsidR="00B831D2" w:rsidRPr="005E2E0E" w:rsidRDefault="00B831D2" w:rsidP="00F90908">
            <w:pPr>
              <w:rPr>
                <w:rFonts w:cs="Arial"/>
                <w:lang w:val="es-MX"/>
              </w:rPr>
            </w:pPr>
            <w:r w:rsidRPr="005E2E0E">
              <w:rPr>
                <w:rFonts w:cs="Arial"/>
                <w:lang w:val="es-MX"/>
              </w:rPr>
              <w:t>&lt;/Respuesta&gt;</w:t>
            </w:r>
          </w:p>
          <w:p w14:paraId="72556A6A" w14:textId="77777777" w:rsidR="00B831D2" w:rsidRPr="005E2E0E" w:rsidRDefault="00B831D2" w:rsidP="00F90908">
            <w:pPr>
              <w:rPr>
                <w:rFonts w:cs="Arial"/>
                <w:lang w:val="es-MX"/>
              </w:rPr>
            </w:pPr>
            <w:r w:rsidRPr="005E2E0E">
              <w:rPr>
                <w:rFonts w:cs="Arial"/>
                <w:lang w:val="es-MX"/>
              </w:rPr>
              <w:t>&lt;/Doda&gt;</w:t>
            </w:r>
          </w:p>
          <w:p w14:paraId="51E05CB1" w14:textId="77777777" w:rsidR="00B831D2" w:rsidRPr="005E2E0E" w:rsidRDefault="00B831D2" w:rsidP="00F90908">
            <w:pPr>
              <w:rPr>
                <w:rFonts w:cs="Arial"/>
                <w:lang w:val="es-MX"/>
              </w:rPr>
            </w:pPr>
            <w:r w:rsidRPr="005E2E0E">
              <w:rPr>
                <w:rFonts w:cs="Arial"/>
                <w:lang w:val="es-MX"/>
              </w:rPr>
              <w:t>&lt;/Dodas&gt;</w:t>
            </w:r>
          </w:p>
          <w:p w14:paraId="2750E52B" w14:textId="77777777" w:rsidR="00B831D2" w:rsidRPr="005E2E0E" w:rsidRDefault="00B831D2" w:rsidP="00F90908">
            <w:pPr>
              <w:rPr>
                <w:rFonts w:cs="Arial"/>
                <w:lang w:val="es-MX"/>
              </w:rPr>
            </w:pPr>
          </w:p>
        </w:tc>
      </w:tr>
      <w:tr w:rsidR="00B831D2" w:rsidRPr="005E2E0E" w14:paraId="7979FC06" w14:textId="77777777" w:rsidTr="00B831D2">
        <w:tc>
          <w:tcPr>
            <w:tcW w:w="9350" w:type="dxa"/>
            <w:shd w:val="clear" w:color="auto" w:fill="7F7F7F" w:themeFill="text1" w:themeFillTint="80"/>
          </w:tcPr>
          <w:p w14:paraId="3DB5909F" w14:textId="77777777" w:rsidR="00B831D2" w:rsidRPr="005E2E0E" w:rsidRDefault="00B831D2" w:rsidP="00F90908">
            <w:pPr>
              <w:rPr>
                <w:rFonts w:cs="Arial"/>
                <w:b/>
                <w:lang w:val="es-MX"/>
              </w:rPr>
            </w:pPr>
            <w:r w:rsidRPr="005E2E0E">
              <w:rPr>
                <w:rFonts w:cs="Arial"/>
                <w:b/>
                <w:sz w:val="24"/>
                <w:lang w:val="es-MX"/>
              </w:rPr>
              <w:t>Respuesta Incorrecta</w:t>
            </w:r>
          </w:p>
        </w:tc>
      </w:tr>
      <w:tr w:rsidR="00B831D2" w:rsidRPr="005E2E0E" w14:paraId="17BB6C19" w14:textId="77777777" w:rsidTr="00F90908">
        <w:tc>
          <w:tcPr>
            <w:tcW w:w="9350" w:type="dxa"/>
          </w:tcPr>
          <w:p w14:paraId="57C67155" w14:textId="77777777" w:rsidR="00B831D2" w:rsidRPr="005E2E0E" w:rsidRDefault="00B831D2" w:rsidP="00F90908">
            <w:pPr>
              <w:rPr>
                <w:rFonts w:cs="Arial"/>
                <w:lang w:val="es-MX"/>
              </w:rPr>
            </w:pPr>
            <w:r w:rsidRPr="005E2E0E">
              <w:rPr>
                <w:rFonts w:cs="Arial"/>
                <w:lang w:val="es-MX"/>
              </w:rPr>
              <w:t>&lt;Dodas&gt;</w:t>
            </w:r>
          </w:p>
          <w:p w14:paraId="72F6AD28" w14:textId="77777777" w:rsidR="00B831D2" w:rsidRPr="005E2E0E" w:rsidRDefault="00B831D2" w:rsidP="00F90908">
            <w:pPr>
              <w:rPr>
                <w:rFonts w:cs="Arial"/>
                <w:lang w:val="es-MX"/>
              </w:rPr>
            </w:pPr>
            <w:r w:rsidRPr="005E2E0E">
              <w:rPr>
                <w:rFonts w:cs="Arial"/>
                <w:lang w:val="es-MX"/>
              </w:rPr>
              <w:t>&lt;Doda&gt;</w:t>
            </w:r>
          </w:p>
          <w:p w14:paraId="7C5DCB38" w14:textId="77777777" w:rsidR="00B831D2" w:rsidRPr="005E2E0E" w:rsidRDefault="00B831D2" w:rsidP="00F90908">
            <w:pPr>
              <w:rPr>
                <w:rFonts w:cs="Arial"/>
                <w:lang w:val="es-MX"/>
              </w:rPr>
            </w:pPr>
            <w:r w:rsidRPr="005E2E0E">
              <w:rPr>
                <w:rFonts w:cs="Arial"/>
                <w:lang w:val="es-MX"/>
              </w:rPr>
              <w:t>&lt;Respuesta&gt;</w:t>
            </w:r>
          </w:p>
          <w:p w14:paraId="354A0E91" w14:textId="77777777" w:rsidR="00B831D2" w:rsidRPr="005E2E0E" w:rsidRDefault="00B831D2" w:rsidP="00F90908">
            <w:pPr>
              <w:rPr>
                <w:rFonts w:cs="Arial"/>
                <w:lang w:val="es-MX"/>
              </w:rPr>
            </w:pPr>
            <w:r w:rsidRPr="005E2E0E">
              <w:rPr>
                <w:rFonts w:cs="Arial"/>
                <w:lang w:val="es-MX"/>
              </w:rPr>
              <w:t>&lt;Mensajes&gt;</w:t>
            </w:r>
          </w:p>
          <w:p w14:paraId="751DA7D1" w14:textId="77777777" w:rsidR="00B831D2" w:rsidRPr="005E2E0E" w:rsidRDefault="00B831D2" w:rsidP="00F90908">
            <w:pPr>
              <w:rPr>
                <w:rFonts w:cs="Arial"/>
                <w:lang w:val="es-MX"/>
              </w:rPr>
            </w:pPr>
            <w:r w:rsidRPr="005E2E0E">
              <w:rPr>
                <w:rFonts w:cs="Arial"/>
                <w:lang w:val="es-MX"/>
              </w:rPr>
              <w:t>&lt;Mensaje&gt;“El usuario no tiene permisos para modificar la información del número de integración XXXX”&lt;/Mensaje&gt;</w:t>
            </w:r>
          </w:p>
          <w:p w14:paraId="0DBBE049" w14:textId="77777777" w:rsidR="00B831D2" w:rsidRPr="005E2E0E" w:rsidRDefault="00B831D2" w:rsidP="00F90908">
            <w:pPr>
              <w:rPr>
                <w:rFonts w:cs="Arial"/>
                <w:lang w:val="es-MX"/>
              </w:rPr>
            </w:pPr>
            <w:r w:rsidRPr="005E2E0E">
              <w:rPr>
                <w:rFonts w:cs="Arial"/>
                <w:lang w:val="es-MX"/>
              </w:rPr>
              <w:t>&lt;/Mensajes&gt;</w:t>
            </w:r>
          </w:p>
          <w:p w14:paraId="7B97FE99" w14:textId="77777777" w:rsidR="00B831D2" w:rsidRPr="005E2E0E" w:rsidRDefault="00B831D2" w:rsidP="00F90908">
            <w:pPr>
              <w:rPr>
                <w:rFonts w:cs="Arial"/>
                <w:lang w:val="es-MX"/>
              </w:rPr>
            </w:pPr>
            <w:r w:rsidRPr="005E2E0E">
              <w:rPr>
                <w:rFonts w:cs="Arial"/>
                <w:lang w:val="es-MX"/>
              </w:rPr>
              <w:t>&lt;/Respuesta&gt;</w:t>
            </w:r>
          </w:p>
          <w:p w14:paraId="110F28A0" w14:textId="77777777" w:rsidR="00B831D2" w:rsidRPr="005E2E0E" w:rsidRDefault="00B831D2" w:rsidP="00F90908">
            <w:pPr>
              <w:rPr>
                <w:rFonts w:cs="Arial"/>
                <w:lang w:val="es-MX"/>
              </w:rPr>
            </w:pPr>
            <w:r w:rsidRPr="005E2E0E">
              <w:rPr>
                <w:rFonts w:cs="Arial"/>
                <w:lang w:val="es-MX"/>
              </w:rPr>
              <w:t>&lt;/Doda&gt;</w:t>
            </w:r>
          </w:p>
          <w:p w14:paraId="0D962B1D" w14:textId="77777777" w:rsidR="00B831D2" w:rsidRPr="005E2E0E" w:rsidRDefault="00B831D2" w:rsidP="00F90908">
            <w:pPr>
              <w:rPr>
                <w:rFonts w:cs="Arial"/>
                <w:lang w:val="es-MX"/>
              </w:rPr>
            </w:pPr>
            <w:r w:rsidRPr="005E2E0E">
              <w:rPr>
                <w:rFonts w:cs="Arial"/>
                <w:lang w:val="es-MX"/>
              </w:rPr>
              <w:t>&lt;/Dodas&gt;</w:t>
            </w:r>
          </w:p>
          <w:p w14:paraId="5500B8B9" w14:textId="77777777" w:rsidR="00B831D2" w:rsidRPr="005E2E0E" w:rsidRDefault="00B831D2" w:rsidP="00F90908">
            <w:pPr>
              <w:rPr>
                <w:rFonts w:cs="Arial"/>
                <w:lang w:val="es-MX"/>
              </w:rPr>
            </w:pPr>
          </w:p>
        </w:tc>
      </w:tr>
    </w:tbl>
    <w:p w14:paraId="62091040" w14:textId="77777777" w:rsidR="00B831D2" w:rsidRPr="005E2E0E" w:rsidRDefault="00B831D2" w:rsidP="00B831D2"/>
    <w:tbl>
      <w:tblPr>
        <w:tblStyle w:val="Tablaconcuadrcula"/>
        <w:tblW w:w="0" w:type="auto"/>
        <w:tblLook w:val="04A0" w:firstRow="1" w:lastRow="0" w:firstColumn="1" w:lastColumn="0" w:noHBand="0" w:noVBand="1"/>
      </w:tblPr>
      <w:tblGrid>
        <w:gridCol w:w="9054"/>
      </w:tblGrid>
      <w:tr w:rsidR="00B831D2" w:rsidRPr="005E2E0E" w14:paraId="408EC476" w14:textId="77777777" w:rsidTr="00B831D2">
        <w:tc>
          <w:tcPr>
            <w:tcW w:w="9350" w:type="dxa"/>
            <w:shd w:val="clear" w:color="auto" w:fill="7F7F7F" w:themeFill="text1" w:themeFillTint="80"/>
          </w:tcPr>
          <w:p w14:paraId="1A3363F7" w14:textId="735E1C87" w:rsidR="00B831D2" w:rsidRPr="005E2E0E" w:rsidRDefault="00B831D2" w:rsidP="00F90908">
            <w:pPr>
              <w:rPr>
                <w:rFonts w:cs="Arial"/>
                <w:b/>
                <w:lang w:val="es-MX"/>
              </w:rPr>
            </w:pPr>
            <w:r w:rsidRPr="005E2E0E">
              <w:rPr>
                <w:rFonts w:cs="Arial"/>
                <w:b/>
                <w:sz w:val="24"/>
                <w:lang w:val="es-MX"/>
              </w:rPr>
              <w:t>Consultar</w:t>
            </w:r>
            <w:r w:rsidR="005E2E0E">
              <w:rPr>
                <w:rFonts w:cs="Arial"/>
                <w:b/>
                <w:sz w:val="24"/>
                <w:lang w:val="es-MX"/>
              </w:rPr>
              <w:t xml:space="preserve"> </w:t>
            </w:r>
            <w:r w:rsidRPr="005E2E0E">
              <w:rPr>
                <w:rFonts w:cs="Arial"/>
                <w:b/>
                <w:sz w:val="24"/>
                <w:lang w:val="es-MX"/>
              </w:rPr>
              <w:t>Estatus</w:t>
            </w:r>
            <w:r w:rsidR="005E2E0E">
              <w:rPr>
                <w:rFonts w:cs="Arial"/>
                <w:b/>
                <w:sz w:val="24"/>
                <w:lang w:val="es-MX"/>
              </w:rPr>
              <w:t xml:space="preserve"> </w:t>
            </w:r>
            <w:r w:rsidRPr="005E2E0E">
              <w:rPr>
                <w:rFonts w:cs="Arial"/>
                <w:b/>
                <w:sz w:val="24"/>
                <w:lang w:val="es-MX"/>
              </w:rPr>
              <w:t>Doda</w:t>
            </w:r>
          </w:p>
        </w:tc>
      </w:tr>
      <w:tr w:rsidR="00B831D2" w:rsidRPr="005E2E0E" w14:paraId="14BCCBAE" w14:textId="77777777" w:rsidTr="00F90908">
        <w:tc>
          <w:tcPr>
            <w:tcW w:w="9350" w:type="dxa"/>
          </w:tcPr>
          <w:p w14:paraId="4013B284" w14:textId="77777777" w:rsidR="00B831D2" w:rsidRPr="005E2E0E" w:rsidRDefault="00B831D2" w:rsidP="00F90908">
            <w:pPr>
              <w:rPr>
                <w:rFonts w:cs="Arial"/>
                <w:lang w:val="es-MX"/>
              </w:rPr>
            </w:pPr>
            <w:r w:rsidRPr="005E2E0E">
              <w:rPr>
                <w:rFonts w:cs="Arial"/>
                <w:lang w:val="es-MX"/>
              </w:rPr>
              <w:t>&lt;Dodas&gt;</w:t>
            </w:r>
          </w:p>
          <w:p w14:paraId="4EB44F03" w14:textId="77777777" w:rsidR="00B831D2" w:rsidRPr="005E2E0E" w:rsidRDefault="00B831D2" w:rsidP="00F90908">
            <w:pPr>
              <w:rPr>
                <w:rFonts w:cs="Arial"/>
                <w:lang w:val="es-MX"/>
              </w:rPr>
            </w:pPr>
            <w:r w:rsidRPr="005E2E0E">
              <w:rPr>
                <w:rFonts w:cs="Arial"/>
                <w:lang w:val="es-MX"/>
              </w:rPr>
              <w:t>&lt;Doda&gt;</w:t>
            </w:r>
          </w:p>
          <w:p w14:paraId="764816DB" w14:textId="77777777" w:rsidR="00B831D2" w:rsidRPr="005E2E0E" w:rsidRDefault="00B831D2" w:rsidP="00F90908">
            <w:pPr>
              <w:rPr>
                <w:rFonts w:cs="Arial"/>
                <w:lang w:val="es-MX"/>
              </w:rPr>
            </w:pPr>
            <w:r w:rsidRPr="005E2E0E">
              <w:rPr>
                <w:rFonts w:cs="Arial"/>
                <w:lang w:val="es-MX"/>
              </w:rPr>
              <w:t>&lt;Credenciales&gt;</w:t>
            </w:r>
          </w:p>
          <w:p w14:paraId="46A1B78F" w14:textId="77777777" w:rsidR="00B831D2" w:rsidRPr="005E2E0E" w:rsidRDefault="00B831D2" w:rsidP="00F90908">
            <w:pPr>
              <w:rPr>
                <w:rFonts w:cs="Arial"/>
                <w:lang w:val="es-MX"/>
              </w:rPr>
            </w:pPr>
            <w:r w:rsidRPr="005E2E0E">
              <w:rPr>
                <w:rFonts w:cs="Arial"/>
                <w:lang w:val="es-MX"/>
              </w:rPr>
              <w:t>&lt;Ciec&gt;</w:t>
            </w:r>
          </w:p>
          <w:p w14:paraId="450BC749" w14:textId="77777777" w:rsidR="00B831D2" w:rsidRPr="005E2E0E" w:rsidRDefault="00B831D2" w:rsidP="00F90908">
            <w:pPr>
              <w:rPr>
                <w:rFonts w:cs="Arial"/>
                <w:lang w:val="es-MX"/>
              </w:rPr>
            </w:pPr>
            <w:r w:rsidRPr="005E2E0E">
              <w:rPr>
                <w:rFonts w:cs="Arial"/>
                <w:lang w:val="es-MX"/>
              </w:rPr>
              <w:t>&lt;Usuario&gt;&lt;/Usuario&gt;</w:t>
            </w:r>
          </w:p>
          <w:p w14:paraId="6FE9094B" w14:textId="77777777" w:rsidR="00B831D2" w:rsidRPr="005E2E0E" w:rsidRDefault="00B831D2" w:rsidP="00F90908">
            <w:pPr>
              <w:rPr>
                <w:rFonts w:cs="Arial"/>
                <w:lang w:val="es-MX"/>
              </w:rPr>
            </w:pPr>
            <w:r w:rsidRPr="005E2E0E">
              <w:rPr>
                <w:rFonts w:cs="Arial"/>
                <w:lang w:val="es-MX"/>
              </w:rPr>
              <w:t>&lt;Contrasena&gt;&lt;/Contrasena&gt;</w:t>
            </w:r>
          </w:p>
          <w:p w14:paraId="5A1670EA" w14:textId="77777777" w:rsidR="00B831D2" w:rsidRPr="005E2E0E" w:rsidRDefault="00B831D2" w:rsidP="00F90908">
            <w:pPr>
              <w:rPr>
                <w:rFonts w:cs="Arial"/>
                <w:lang w:val="es-MX"/>
              </w:rPr>
            </w:pPr>
            <w:r w:rsidRPr="005E2E0E">
              <w:rPr>
                <w:rFonts w:cs="Arial"/>
                <w:lang w:val="es-MX"/>
              </w:rPr>
              <w:lastRenderedPageBreak/>
              <w:t>&lt;/Ciec&gt;</w:t>
            </w:r>
          </w:p>
          <w:p w14:paraId="29F6A5CA" w14:textId="77777777" w:rsidR="00B831D2" w:rsidRPr="005E2E0E" w:rsidRDefault="00B831D2" w:rsidP="00F90908">
            <w:pPr>
              <w:rPr>
                <w:rFonts w:cs="Arial"/>
                <w:lang w:val="es-MX"/>
              </w:rPr>
            </w:pPr>
            <w:r w:rsidRPr="005E2E0E">
              <w:rPr>
                <w:rFonts w:cs="Arial"/>
                <w:lang w:val="es-MX"/>
              </w:rPr>
              <w:t>&lt;/Credenciales&gt;</w:t>
            </w:r>
          </w:p>
          <w:p w14:paraId="7642F59F" w14:textId="77777777" w:rsidR="00B831D2" w:rsidRPr="005E2E0E" w:rsidRDefault="00B831D2" w:rsidP="00F90908">
            <w:pPr>
              <w:rPr>
                <w:rFonts w:cs="Arial"/>
                <w:lang w:val="es-MX"/>
              </w:rPr>
            </w:pPr>
            <w:r w:rsidRPr="005E2E0E">
              <w:rPr>
                <w:rFonts w:cs="Arial"/>
                <w:lang w:val="es-MX"/>
              </w:rPr>
              <w:t>&lt;DatosGenerales&gt;</w:t>
            </w:r>
          </w:p>
          <w:p w14:paraId="01D5BA4B" w14:textId="2E263401" w:rsidR="00B831D2" w:rsidRPr="005E2E0E" w:rsidRDefault="00B831D2" w:rsidP="00F90908">
            <w:pPr>
              <w:rPr>
                <w:rFonts w:cs="Arial"/>
                <w:lang w:val="es-MX"/>
              </w:rPr>
            </w:pPr>
            <w:r w:rsidRPr="005E2E0E">
              <w:rPr>
                <w:rFonts w:cs="Arial"/>
                <w:lang w:val="es-MX"/>
              </w:rPr>
              <w:t>&lt;</w:t>
            </w:r>
            <w:r w:rsidR="005250D6">
              <w:rPr>
                <w:rFonts w:cs="Arial"/>
                <w:lang w:val="es-MX"/>
              </w:rPr>
              <w:t>Número</w:t>
            </w:r>
            <w:r w:rsidRPr="005E2E0E">
              <w:rPr>
                <w:rFonts w:cs="Arial"/>
                <w:lang w:val="es-MX"/>
              </w:rPr>
              <w:t>Transaccion&gt;102929102&lt;</w:t>
            </w:r>
            <w:r w:rsidR="005250D6">
              <w:rPr>
                <w:rFonts w:cs="Arial"/>
                <w:lang w:val="es-MX"/>
              </w:rPr>
              <w:t>Número</w:t>
            </w:r>
            <w:r w:rsidRPr="005E2E0E">
              <w:rPr>
                <w:rFonts w:cs="Arial"/>
                <w:lang w:val="es-MX"/>
              </w:rPr>
              <w:t>Transaccion&gt;</w:t>
            </w:r>
          </w:p>
          <w:p w14:paraId="7F588784" w14:textId="77777777" w:rsidR="00B831D2" w:rsidRPr="005E2E0E" w:rsidRDefault="00B831D2" w:rsidP="00F90908">
            <w:pPr>
              <w:rPr>
                <w:rFonts w:cs="Arial"/>
                <w:lang w:val="es-MX"/>
              </w:rPr>
            </w:pPr>
            <w:r w:rsidRPr="005E2E0E">
              <w:rPr>
                <w:rFonts w:cs="Arial"/>
                <w:lang w:val="es-MX"/>
              </w:rPr>
              <w:t>&lt;TipoMovimiento&gt;6&lt;/TipoMovimiento&gt;</w:t>
            </w:r>
          </w:p>
          <w:p w14:paraId="0253BC9C" w14:textId="77777777" w:rsidR="00B831D2" w:rsidRPr="005E2E0E" w:rsidRDefault="00B831D2" w:rsidP="00F90908">
            <w:pPr>
              <w:rPr>
                <w:rFonts w:cs="Arial"/>
                <w:lang w:val="es-MX"/>
              </w:rPr>
            </w:pPr>
            <w:r w:rsidRPr="005E2E0E">
              <w:rPr>
                <w:rFonts w:cs="Arial"/>
                <w:lang w:val="es-MX"/>
              </w:rPr>
              <w:t>&lt;/DatosGenerales&gt;</w:t>
            </w:r>
          </w:p>
          <w:p w14:paraId="61775535" w14:textId="77777777" w:rsidR="00B831D2" w:rsidRPr="005E2E0E" w:rsidRDefault="00B831D2" w:rsidP="00F90908">
            <w:pPr>
              <w:rPr>
                <w:rFonts w:cs="Arial"/>
                <w:lang w:val="es-MX"/>
              </w:rPr>
            </w:pPr>
            <w:r w:rsidRPr="005E2E0E">
              <w:rPr>
                <w:rFonts w:cs="Arial"/>
                <w:lang w:val="es-MX"/>
              </w:rPr>
              <w:t>&lt;/Doda&gt;</w:t>
            </w:r>
          </w:p>
          <w:p w14:paraId="3A0CB65C" w14:textId="77777777" w:rsidR="00B831D2" w:rsidRPr="005E2E0E" w:rsidRDefault="00B831D2" w:rsidP="00F90908">
            <w:pPr>
              <w:rPr>
                <w:rFonts w:cs="Arial"/>
                <w:lang w:val="es-MX"/>
              </w:rPr>
            </w:pPr>
            <w:r w:rsidRPr="005E2E0E">
              <w:rPr>
                <w:rFonts w:cs="Arial"/>
                <w:lang w:val="es-MX"/>
              </w:rPr>
              <w:t>&lt;/Dodas&gt;</w:t>
            </w:r>
          </w:p>
        </w:tc>
      </w:tr>
      <w:tr w:rsidR="00B831D2" w:rsidRPr="005E2E0E" w14:paraId="58EF4048" w14:textId="77777777" w:rsidTr="00B831D2">
        <w:tc>
          <w:tcPr>
            <w:tcW w:w="9350" w:type="dxa"/>
            <w:shd w:val="clear" w:color="auto" w:fill="7F7F7F" w:themeFill="text1" w:themeFillTint="80"/>
          </w:tcPr>
          <w:p w14:paraId="29DE8709" w14:textId="77777777" w:rsidR="00B831D2" w:rsidRPr="005E2E0E" w:rsidRDefault="00B831D2" w:rsidP="00F90908">
            <w:pPr>
              <w:rPr>
                <w:rFonts w:cs="Arial"/>
                <w:b/>
                <w:lang w:val="es-MX"/>
              </w:rPr>
            </w:pPr>
            <w:r w:rsidRPr="005E2E0E">
              <w:rPr>
                <w:rFonts w:cs="Arial"/>
                <w:b/>
                <w:sz w:val="24"/>
                <w:lang w:val="es-MX"/>
              </w:rPr>
              <w:lastRenderedPageBreak/>
              <w:t>Respuesta Correcta</w:t>
            </w:r>
          </w:p>
        </w:tc>
      </w:tr>
      <w:tr w:rsidR="00B831D2" w:rsidRPr="005E2E0E" w14:paraId="4A08FBA9" w14:textId="77777777" w:rsidTr="00F90908">
        <w:tc>
          <w:tcPr>
            <w:tcW w:w="9350" w:type="dxa"/>
          </w:tcPr>
          <w:p w14:paraId="6D81E617" w14:textId="77777777" w:rsidR="00B831D2" w:rsidRPr="005E2E0E" w:rsidRDefault="00B831D2" w:rsidP="00F90908">
            <w:pPr>
              <w:rPr>
                <w:rFonts w:cs="Arial"/>
                <w:lang w:val="es-MX"/>
              </w:rPr>
            </w:pPr>
            <w:r w:rsidRPr="005E2E0E">
              <w:rPr>
                <w:rFonts w:cs="Arial"/>
                <w:lang w:val="es-MX"/>
              </w:rPr>
              <w:t>&lt;Dodas&gt;</w:t>
            </w:r>
          </w:p>
          <w:p w14:paraId="2B64FBB0" w14:textId="77777777" w:rsidR="00B831D2" w:rsidRPr="005E2E0E" w:rsidRDefault="00B831D2" w:rsidP="00F90908">
            <w:pPr>
              <w:rPr>
                <w:rFonts w:cs="Arial"/>
                <w:lang w:val="es-MX"/>
              </w:rPr>
            </w:pPr>
            <w:r w:rsidRPr="005E2E0E">
              <w:rPr>
                <w:rFonts w:cs="Arial"/>
                <w:lang w:val="es-MX"/>
              </w:rPr>
              <w:t>&lt;Doda&gt;</w:t>
            </w:r>
          </w:p>
          <w:p w14:paraId="5C18682D" w14:textId="77777777" w:rsidR="00B831D2" w:rsidRPr="005E2E0E" w:rsidRDefault="00B831D2" w:rsidP="00F90908">
            <w:pPr>
              <w:rPr>
                <w:rFonts w:cs="Arial"/>
                <w:lang w:val="es-MX"/>
              </w:rPr>
            </w:pPr>
            <w:r w:rsidRPr="005E2E0E">
              <w:rPr>
                <w:rFonts w:cs="Arial"/>
                <w:lang w:val="es-MX"/>
              </w:rPr>
              <w:t>&lt;Respuesta&gt;</w:t>
            </w:r>
          </w:p>
          <w:p w14:paraId="2F616D00" w14:textId="77777777" w:rsidR="00B831D2" w:rsidRPr="005E2E0E" w:rsidRDefault="00B831D2" w:rsidP="00F90908">
            <w:pPr>
              <w:rPr>
                <w:rFonts w:cs="Arial"/>
                <w:lang w:val="es-MX"/>
              </w:rPr>
            </w:pPr>
            <w:r w:rsidRPr="005E2E0E">
              <w:rPr>
                <w:rFonts w:cs="Arial"/>
                <w:lang w:val="es-MX"/>
              </w:rPr>
              <w:t>&lt;RFCSolicitante&gt;&lt;/RFCSolicitante&gt;</w:t>
            </w:r>
          </w:p>
          <w:p w14:paraId="479F6CFF" w14:textId="621FC46E" w:rsidR="00B831D2" w:rsidRPr="005E2E0E" w:rsidRDefault="00B831D2" w:rsidP="00F90908">
            <w:pPr>
              <w:rPr>
                <w:rFonts w:cs="Arial"/>
                <w:lang w:val="es-MX"/>
              </w:rPr>
            </w:pPr>
            <w:r w:rsidRPr="005E2E0E">
              <w:rPr>
                <w:rFonts w:cs="Arial"/>
                <w:lang w:val="es-MX"/>
              </w:rPr>
              <w:t>&lt;</w:t>
            </w:r>
            <w:r w:rsidR="005250D6">
              <w:rPr>
                <w:rFonts w:cs="Arial"/>
                <w:lang w:val="es-MX"/>
              </w:rPr>
              <w:t>Número</w:t>
            </w:r>
            <w:r w:rsidRPr="005E2E0E">
              <w:rPr>
                <w:rFonts w:cs="Arial"/>
                <w:lang w:val="es-MX"/>
              </w:rPr>
              <w:t>Transaccion&gt;&lt;/</w:t>
            </w:r>
            <w:r w:rsidR="005250D6">
              <w:rPr>
                <w:rFonts w:cs="Arial"/>
                <w:lang w:val="es-MX"/>
              </w:rPr>
              <w:t>Número</w:t>
            </w:r>
            <w:r w:rsidRPr="005E2E0E">
              <w:rPr>
                <w:rFonts w:cs="Arial"/>
                <w:lang w:val="es-MX"/>
              </w:rPr>
              <w:t>Transaccion&gt;</w:t>
            </w:r>
          </w:p>
          <w:p w14:paraId="4A253DDD" w14:textId="1777ED3C" w:rsidR="00B831D2" w:rsidRPr="005E2E0E" w:rsidRDefault="00B831D2" w:rsidP="00F90908">
            <w:pPr>
              <w:rPr>
                <w:rFonts w:cs="Arial"/>
                <w:lang w:val="es-MX"/>
              </w:rPr>
            </w:pPr>
            <w:r w:rsidRPr="005E2E0E">
              <w:rPr>
                <w:rFonts w:cs="Arial"/>
                <w:lang w:val="es-MX"/>
              </w:rPr>
              <w:t>&lt;</w:t>
            </w:r>
            <w:r w:rsidR="005250D6">
              <w:rPr>
                <w:rFonts w:cs="Arial"/>
                <w:lang w:val="es-MX"/>
              </w:rPr>
              <w:t>Número</w:t>
            </w:r>
            <w:r w:rsidRPr="005E2E0E">
              <w:rPr>
                <w:rFonts w:cs="Arial"/>
                <w:lang w:val="es-MX"/>
              </w:rPr>
              <w:t>Integracion&gt;&lt;</w:t>
            </w:r>
            <w:r w:rsidR="005250D6">
              <w:rPr>
                <w:rFonts w:cs="Arial"/>
                <w:lang w:val="es-MX"/>
              </w:rPr>
              <w:t>Número</w:t>
            </w:r>
            <w:r w:rsidRPr="005E2E0E">
              <w:rPr>
                <w:rFonts w:cs="Arial"/>
                <w:lang w:val="es-MX"/>
              </w:rPr>
              <w:t>Integracion&gt;</w:t>
            </w:r>
          </w:p>
          <w:p w14:paraId="11C32F37" w14:textId="77777777" w:rsidR="00B831D2" w:rsidRPr="005E2E0E" w:rsidRDefault="00B831D2" w:rsidP="00F90908">
            <w:pPr>
              <w:rPr>
                <w:rFonts w:cs="Arial"/>
                <w:lang w:val="es-MX"/>
              </w:rPr>
            </w:pPr>
            <w:r w:rsidRPr="005E2E0E">
              <w:rPr>
                <w:rFonts w:cs="Arial"/>
                <w:lang w:val="es-MX"/>
              </w:rPr>
              <w:t>&lt;Estatus&gt;Correcto&lt;/Estatus&gt;</w:t>
            </w:r>
          </w:p>
          <w:p w14:paraId="07F701FD" w14:textId="77777777" w:rsidR="00B831D2" w:rsidRPr="005E2E0E" w:rsidRDefault="00B831D2" w:rsidP="00F90908">
            <w:pPr>
              <w:rPr>
                <w:rFonts w:cs="Arial"/>
                <w:lang w:val="es-MX"/>
              </w:rPr>
            </w:pPr>
            <w:r w:rsidRPr="005E2E0E">
              <w:rPr>
                <w:rFonts w:cs="Arial"/>
                <w:lang w:val="es-MX"/>
              </w:rPr>
              <w:t>&lt;Resultadovalidacion&gt;&lt;/Resultadovalidacion&gt;</w:t>
            </w:r>
          </w:p>
          <w:p w14:paraId="2A13F272" w14:textId="3B61C6BF" w:rsidR="00B831D2" w:rsidRPr="005E2E0E" w:rsidRDefault="00B831D2" w:rsidP="00F90908">
            <w:pPr>
              <w:rPr>
                <w:rFonts w:cs="Arial"/>
                <w:lang w:val="es-MX"/>
              </w:rPr>
            </w:pPr>
            <w:r w:rsidRPr="005E2E0E">
              <w:rPr>
                <w:rFonts w:cs="Arial"/>
                <w:lang w:val="es-MX"/>
              </w:rPr>
              <w:t>&lt;</w:t>
            </w:r>
            <w:r w:rsidR="005250D6">
              <w:rPr>
                <w:rFonts w:cs="Arial"/>
                <w:lang w:val="es-MX"/>
              </w:rPr>
              <w:t>Número</w:t>
            </w:r>
            <w:r w:rsidRPr="005E2E0E">
              <w:rPr>
                <w:rFonts w:cs="Arial"/>
                <w:lang w:val="es-MX"/>
              </w:rPr>
              <w:t>SerieSAT&gt;&lt;/</w:t>
            </w:r>
            <w:r w:rsidR="005250D6">
              <w:rPr>
                <w:rFonts w:cs="Arial"/>
                <w:lang w:val="es-MX"/>
              </w:rPr>
              <w:t>Número</w:t>
            </w:r>
            <w:r w:rsidRPr="005E2E0E">
              <w:rPr>
                <w:rFonts w:cs="Arial"/>
                <w:lang w:val="es-MX"/>
              </w:rPr>
              <w:t>SerieSAT&gt;</w:t>
            </w:r>
          </w:p>
          <w:p w14:paraId="5A48C758" w14:textId="77777777" w:rsidR="00B831D2" w:rsidRPr="005E2E0E" w:rsidRDefault="00B831D2" w:rsidP="00F90908">
            <w:pPr>
              <w:rPr>
                <w:rFonts w:cs="Arial"/>
                <w:lang w:val="es-MX"/>
              </w:rPr>
            </w:pPr>
            <w:r w:rsidRPr="005E2E0E">
              <w:rPr>
                <w:rFonts w:cs="Arial"/>
                <w:lang w:val="es-MX"/>
              </w:rPr>
              <w:t>&lt;CadenaOriginalSAT&gt;&lt;/CadenaOriginalSAT&gt;</w:t>
            </w:r>
          </w:p>
          <w:p w14:paraId="35146332" w14:textId="77777777" w:rsidR="00B831D2" w:rsidRPr="005E2E0E" w:rsidRDefault="00B831D2" w:rsidP="00F90908">
            <w:pPr>
              <w:rPr>
                <w:rFonts w:cs="Arial"/>
                <w:lang w:val="es-MX"/>
              </w:rPr>
            </w:pPr>
            <w:r w:rsidRPr="005E2E0E">
              <w:rPr>
                <w:rFonts w:cs="Arial"/>
                <w:lang w:val="es-MX"/>
              </w:rPr>
              <w:t>&lt;SelladoSAT&gt;&lt;/SelladoSAT&gt;</w:t>
            </w:r>
          </w:p>
          <w:p w14:paraId="6A2E420A" w14:textId="77777777" w:rsidR="00B831D2" w:rsidRPr="005E2E0E" w:rsidRDefault="00B831D2" w:rsidP="00F90908">
            <w:pPr>
              <w:rPr>
                <w:rFonts w:cs="Arial"/>
                <w:lang w:val="es-MX"/>
              </w:rPr>
            </w:pPr>
            <w:r w:rsidRPr="005E2E0E">
              <w:rPr>
                <w:rFonts w:cs="Arial"/>
                <w:lang w:val="es-MX"/>
              </w:rPr>
              <w:t>&lt;FechaHora&gt;&lt;/FechaHora&gt;</w:t>
            </w:r>
          </w:p>
          <w:p w14:paraId="0BA86169" w14:textId="77777777" w:rsidR="00B831D2" w:rsidRPr="005E2E0E" w:rsidRDefault="00B831D2" w:rsidP="00F90908">
            <w:pPr>
              <w:rPr>
                <w:rFonts w:cs="Arial"/>
                <w:lang w:val="es-MX"/>
              </w:rPr>
            </w:pPr>
            <w:r w:rsidRPr="005E2E0E">
              <w:rPr>
                <w:rFonts w:cs="Arial"/>
                <w:lang w:val="es-MX"/>
              </w:rPr>
              <w:t>&lt;Mensajes&gt;</w:t>
            </w:r>
          </w:p>
          <w:p w14:paraId="55ADC293" w14:textId="77777777" w:rsidR="00B831D2" w:rsidRPr="005E2E0E" w:rsidRDefault="00B831D2" w:rsidP="00F90908">
            <w:pPr>
              <w:rPr>
                <w:rFonts w:cs="Arial"/>
                <w:lang w:val="es-MX"/>
              </w:rPr>
            </w:pPr>
            <w:r w:rsidRPr="005E2E0E">
              <w:rPr>
                <w:rFonts w:cs="Arial"/>
                <w:lang w:val="es-MX"/>
              </w:rPr>
              <w:t>&lt;Mensaje&gt;“La información es correcta”&lt;/Mensaje&gt;</w:t>
            </w:r>
          </w:p>
          <w:p w14:paraId="060E5B8C" w14:textId="77777777" w:rsidR="00B831D2" w:rsidRPr="005E2E0E" w:rsidRDefault="00B831D2" w:rsidP="00F90908">
            <w:pPr>
              <w:rPr>
                <w:rFonts w:cs="Arial"/>
                <w:lang w:val="es-MX"/>
              </w:rPr>
            </w:pPr>
            <w:r w:rsidRPr="005E2E0E">
              <w:rPr>
                <w:rFonts w:cs="Arial"/>
                <w:lang w:val="es-MX"/>
              </w:rPr>
              <w:t>&lt;/Mensajes&gt;</w:t>
            </w:r>
          </w:p>
          <w:p w14:paraId="6FDAAAAD" w14:textId="77777777" w:rsidR="00B831D2" w:rsidRPr="005E2E0E" w:rsidRDefault="00B831D2" w:rsidP="00F90908">
            <w:pPr>
              <w:rPr>
                <w:rFonts w:cs="Arial"/>
                <w:lang w:val="es-MX"/>
              </w:rPr>
            </w:pPr>
            <w:r w:rsidRPr="005E2E0E">
              <w:rPr>
                <w:rFonts w:cs="Arial"/>
                <w:lang w:val="es-MX"/>
              </w:rPr>
              <w:t>&lt;/Respuesta&gt;</w:t>
            </w:r>
          </w:p>
          <w:p w14:paraId="32D29E1E" w14:textId="77777777" w:rsidR="00B831D2" w:rsidRPr="005E2E0E" w:rsidRDefault="00B831D2" w:rsidP="00F90908">
            <w:pPr>
              <w:rPr>
                <w:rFonts w:cs="Arial"/>
                <w:lang w:val="es-MX"/>
              </w:rPr>
            </w:pPr>
            <w:r w:rsidRPr="005E2E0E">
              <w:rPr>
                <w:rFonts w:cs="Arial"/>
                <w:lang w:val="es-MX"/>
              </w:rPr>
              <w:t>&lt;/Doda&gt;</w:t>
            </w:r>
          </w:p>
          <w:p w14:paraId="5508B4B2" w14:textId="77777777" w:rsidR="00B831D2" w:rsidRPr="005E2E0E" w:rsidRDefault="00B831D2" w:rsidP="00F90908">
            <w:pPr>
              <w:rPr>
                <w:rFonts w:cs="Arial"/>
                <w:lang w:val="es-MX"/>
              </w:rPr>
            </w:pPr>
            <w:r w:rsidRPr="005E2E0E">
              <w:rPr>
                <w:rFonts w:cs="Arial"/>
                <w:lang w:val="es-MX"/>
              </w:rPr>
              <w:t>&lt;/Dodas&gt;</w:t>
            </w:r>
          </w:p>
        </w:tc>
      </w:tr>
      <w:tr w:rsidR="00B831D2" w:rsidRPr="005E2E0E" w14:paraId="2C31A21F" w14:textId="77777777" w:rsidTr="00B831D2">
        <w:tc>
          <w:tcPr>
            <w:tcW w:w="9350" w:type="dxa"/>
            <w:shd w:val="clear" w:color="auto" w:fill="7F7F7F" w:themeFill="text1" w:themeFillTint="80"/>
          </w:tcPr>
          <w:p w14:paraId="55AB6AEB" w14:textId="77777777" w:rsidR="00B831D2" w:rsidRPr="005E2E0E" w:rsidRDefault="00B831D2" w:rsidP="00F90908">
            <w:pPr>
              <w:rPr>
                <w:rFonts w:cs="Arial"/>
                <w:b/>
                <w:lang w:val="es-MX"/>
              </w:rPr>
            </w:pPr>
            <w:r w:rsidRPr="005E2E0E">
              <w:rPr>
                <w:rFonts w:cs="Arial"/>
                <w:b/>
                <w:sz w:val="24"/>
                <w:lang w:val="es-MX"/>
              </w:rPr>
              <w:t>Respuesta Incorrecta</w:t>
            </w:r>
          </w:p>
        </w:tc>
      </w:tr>
      <w:tr w:rsidR="00B831D2" w:rsidRPr="005E2E0E" w14:paraId="2C4E6DDD" w14:textId="77777777" w:rsidTr="00F90908">
        <w:tc>
          <w:tcPr>
            <w:tcW w:w="9350" w:type="dxa"/>
          </w:tcPr>
          <w:p w14:paraId="0725568F" w14:textId="77777777" w:rsidR="00B831D2" w:rsidRPr="005E2E0E" w:rsidRDefault="00B831D2" w:rsidP="00F90908">
            <w:pPr>
              <w:rPr>
                <w:rFonts w:cs="Arial"/>
                <w:lang w:val="es-MX"/>
              </w:rPr>
            </w:pPr>
            <w:r w:rsidRPr="005E2E0E">
              <w:rPr>
                <w:rFonts w:cs="Arial"/>
                <w:lang w:val="es-MX"/>
              </w:rPr>
              <w:t>&lt;Dodas&gt;</w:t>
            </w:r>
          </w:p>
          <w:p w14:paraId="3E765084" w14:textId="77777777" w:rsidR="00B831D2" w:rsidRPr="005E2E0E" w:rsidRDefault="00B831D2" w:rsidP="00F90908">
            <w:pPr>
              <w:rPr>
                <w:rFonts w:cs="Arial"/>
                <w:lang w:val="es-MX"/>
              </w:rPr>
            </w:pPr>
            <w:r w:rsidRPr="005E2E0E">
              <w:rPr>
                <w:rFonts w:cs="Arial"/>
                <w:lang w:val="es-MX"/>
              </w:rPr>
              <w:t>&lt;Doda&gt;</w:t>
            </w:r>
          </w:p>
          <w:p w14:paraId="5BFBA401" w14:textId="77777777" w:rsidR="00B831D2" w:rsidRPr="005E2E0E" w:rsidRDefault="00B831D2" w:rsidP="00F90908">
            <w:pPr>
              <w:rPr>
                <w:rFonts w:cs="Arial"/>
                <w:lang w:val="es-MX"/>
              </w:rPr>
            </w:pPr>
            <w:r w:rsidRPr="005E2E0E">
              <w:rPr>
                <w:rFonts w:cs="Arial"/>
                <w:lang w:val="es-MX"/>
              </w:rPr>
              <w:t>&lt;Respuesta&gt;</w:t>
            </w:r>
          </w:p>
          <w:p w14:paraId="5FCFA236" w14:textId="1FC4E199" w:rsidR="00B831D2" w:rsidRPr="005E2E0E" w:rsidRDefault="00B831D2" w:rsidP="00F90908">
            <w:pPr>
              <w:rPr>
                <w:rFonts w:cs="Arial"/>
                <w:lang w:val="es-MX"/>
              </w:rPr>
            </w:pPr>
            <w:r w:rsidRPr="005E2E0E">
              <w:rPr>
                <w:rFonts w:cs="Arial"/>
                <w:lang w:val="es-MX"/>
              </w:rPr>
              <w:t>&lt;</w:t>
            </w:r>
            <w:r w:rsidR="005250D6">
              <w:rPr>
                <w:rFonts w:cs="Arial"/>
                <w:lang w:val="es-MX"/>
              </w:rPr>
              <w:t>Número</w:t>
            </w:r>
            <w:r w:rsidRPr="005E2E0E">
              <w:rPr>
                <w:rFonts w:cs="Arial"/>
                <w:lang w:val="es-MX"/>
              </w:rPr>
              <w:t>Transaccion&gt;&lt;/</w:t>
            </w:r>
            <w:r w:rsidR="005250D6">
              <w:rPr>
                <w:rFonts w:cs="Arial"/>
                <w:lang w:val="es-MX"/>
              </w:rPr>
              <w:t>Número</w:t>
            </w:r>
            <w:r w:rsidRPr="005E2E0E">
              <w:rPr>
                <w:rFonts w:cs="Arial"/>
                <w:lang w:val="es-MX"/>
              </w:rPr>
              <w:t>Transaccion&gt;</w:t>
            </w:r>
          </w:p>
          <w:p w14:paraId="3B8EE861" w14:textId="77777777" w:rsidR="00B831D2" w:rsidRPr="005E2E0E" w:rsidRDefault="00B831D2" w:rsidP="00F90908">
            <w:pPr>
              <w:rPr>
                <w:rFonts w:cs="Arial"/>
                <w:lang w:val="es-MX"/>
              </w:rPr>
            </w:pPr>
            <w:r w:rsidRPr="005E2E0E">
              <w:rPr>
                <w:rFonts w:cs="Arial"/>
                <w:lang w:val="es-MX"/>
              </w:rPr>
              <w:t>&lt;RfcSolicitante&gt;&lt;/RfcSolicitante&gt;</w:t>
            </w:r>
          </w:p>
          <w:p w14:paraId="7475A741" w14:textId="77777777" w:rsidR="00B831D2" w:rsidRPr="005E2E0E" w:rsidRDefault="00B831D2" w:rsidP="00F90908">
            <w:pPr>
              <w:rPr>
                <w:rFonts w:cs="Arial"/>
                <w:lang w:val="es-MX"/>
              </w:rPr>
            </w:pPr>
            <w:r w:rsidRPr="005E2E0E">
              <w:rPr>
                <w:rFonts w:cs="Arial"/>
                <w:lang w:val="es-MX"/>
              </w:rPr>
              <w:t>&lt;FechaHora&gt;&lt;/FechaHora&gt;</w:t>
            </w:r>
          </w:p>
          <w:p w14:paraId="609E5688" w14:textId="77777777" w:rsidR="00B831D2" w:rsidRPr="005E2E0E" w:rsidRDefault="00B831D2" w:rsidP="00F90908">
            <w:pPr>
              <w:rPr>
                <w:rFonts w:cs="Arial"/>
                <w:lang w:val="es-MX"/>
              </w:rPr>
            </w:pPr>
            <w:r w:rsidRPr="005E2E0E">
              <w:rPr>
                <w:rFonts w:cs="Arial"/>
                <w:lang w:val="es-MX"/>
              </w:rPr>
              <w:t>&lt;Resultadovalidacion&gt;&lt;/Resultadovalidacion&gt;</w:t>
            </w:r>
          </w:p>
          <w:p w14:paraId="356A8B3B" w14:textId="77777777" w:rsidR="00B831D2" w:rsidRPr="005E2E0E" w:rsidRDefault="00B831D2" w:rsidP="00F90908">
            <w:pPr>
              <w:rPr>
                <w:rFonts w:cs="Arial"/>
                <w:lang w:val="es-MX"/>
              </w:rPr>
            </w:pPr>
            <w:r w:rsidRPr="005E2E0E">
              <w:rPr>
                <w:rFonts w:cs="Arial"/>
                <w:lang w:val="es-MX"/>
              </w:rPr>
              <w:t>&lt;Estatus&gt;&lt;/Estatus&gt;</w:t>
            </w:r>
          </w:p>
          <w:p w14:paraId="536C1885" w14:textId="77777777" w:rsidR="00B831D2" w:rsidRPr="005E2E0E" w:rsidRDefault="00B831D2" w:rsidP="00F90908">
            <w:pPr>
              <w:rPr>
                <w:rFonts w:cs="Arial"/>
                <w:lang w:val="es-MX"/>
              </w:rPr>
            </w:pPr>
            <w:r w:rsidRPr="005E2E0E">
              <w:rPr>
                <w:rFonts w:cs="Arial"/>
                <w:lang w:val="es-MX"/>
              </w:rPr>
              <w:t>&lt;Mensajes&gt;</w:t>
            </w:r>
          </w:p>
          <w:p w14:paraId="74F58818" w14:textId="77777777" w:rsidR="00B831D2" w:rsidRPr="005E2E0E" w:rsidRDefault="00B831D2" w:rsidP="00F90908">
            <w:pPr>
              <w:rPr>
                <w:rFonts w:cs="Arial"/>
                <w:lang w:val="es-MX"/>
              </w:rPr>
            </w:pPr>
            <w:r w:rsidRPr="005E2E0E">
              <w:rPr>
                <w:rFonts w:cs="Arial"/>
                <w:lang w:val="es-MX"/>
              </w:rPr>
              <w:t>&lt;Mensaje&gt; Cada uno de los mensajes de error&lt;/Mensaje&gt;</w:t>
            </w:r>
          </w:p>
          <w:p w14:paraId="0A730280" w14:textId="77777777" w:rsidR="00B831D2" w:rsidRPr="005E2E0E" w:rsidRDefault="00B831D2" w:rsidP="00F90908">
            <w:pPr>
              <w:rPr>
                <w:rFonts w:cs="Arial"/>
                <w:lang w:val="es-MX"/>
              </w:rPr>
            </w:pPr>
            <w:r w:rsidRPr="005E2E0E">
              <w:rPr>
                <w:rFonts w:cs="Arial"/>
                <w:lang w:val="es-MX"/>
              </w:rPr>
              <w:t>&lt;/Mensajes&gt;</w:t>
            </w:r>
          </w:p>
          <w:p w14:paraId="79338CB0" w14:textId="77777777" w:rsidR="00B831D2" w:rsidRPr="005E2E0E" w:rsidRDefault="00B831D2" w:rsidP="00F90908">
            <w:pPr>
              <w:rPr>
                <w:rFonts w:cs="Arial"/>
                <w:lang w:val="es-MX"/>
              </w:rPr>
            </w:pPr>
            <w:r w:rsidRPr="005E2E0E">
              <w:rPr>
                <w:rFonts w:cs="Arial"/>
                <w:lang w:val="es-MX"/>
              </w:rPr>
              <w:t>&lt;/Respuesta&gt;</w:t>
            </w:r>
          </w:p>
          <w:p w14:paraId="49A931E0" w14:textId="77777777" w:rsidR="00B831D2" w:rsidRPr="005E2E0E" w:rsidRDefault="00B831D2" w:rsidP="00F90908">
            <w:pPr>
              <w:rPr>
                <w:rFonts w:cs="Arial"/>
                <w:lang w:val="es-MX"/>
              </w:rPr>
            </w:pPr>
            <w:r w:rsidRPr="005E2E0E">
              <w:rPr>
                <w:rFonts w:cs="Arial"/>
                <w:lang w:val="es-MX"/>
              </w:rPr>
              <w:t>&lt;/Doda&gt;</w:t>
            </w:r>
          </w:p>
          <w:p w14:paraId="7AEB349D" w14:textId="77777777" w:rsidR="00B831D2" w:rsidRPr="005E2E0E" w:rsidRDefault="00B831D2" w:rsidP="00F90908">
            <w:pPr>
              <w:rPr>
                <w:rFonts w:cs="Arial"/>
                <w:lang w:val="es-MX"/>
              </w:rPr>
            </w:pPr>
            <w:r w:rsidRPr="005E2E0E">
              <w:rPr>
                <w:rFonts w:cs="Arial"/>
                <w:lang w:val="es-MX"/>
              </w:rPr>
              <w:t>&lt;/Dodas&gt;</w:t>
            </w:r>
          </w:p>
        </w:tc>
      </w:tr>
    </w:tbl>
    <w:p w14:paraId="02629737" w14:textId="77777777" w:rsidR="00B831D2" w:rsidRPr="005E2E0E" w:rsidRDefault="00B831D2" w:rsidP="00B831D2"/>
    <w:tbl>
      <w:tblPr>
        <w:tblStyle w:val="Tablaconcuadrcula"/>
        <w:tblW w:w="0" w:type="auto"/>
        <w:tblLook w:val="04A0" w:firstRow="1" w:lastRow="0" w:firstColumn="1" w:lastColumn="0" w:noHBand="0" w:noVBand="1"/>
      </w:tblPr>
      <w:tblGrid>
        <w:gridCol w:w="9054"/>
      </w:tblGrid>
      <w:tr w:rsidR="00B831D2" w:rsidRPr="005E2E0E" w14:paraId="6D931026" w14:textId="77777777" w:rsidTr="00B831D2">
        <w:tc>
          <w:tcPr>
            <w:tcW w:w="9350" w:type="dxa"/>
            <w:shd w:val="clear" w:color="auto" w:fill="7F7F7F" w:themeFill="text1" w:themeFillTint="80"/>
          </w:tcPr>
          <w:p w14:paraId="7162924A" w14:textId="58F08841" w:rsidR="00B831D2" w:rsidRPr="005E2E0E" w:rsidRDefault="00B831D2" w:rsidP="00F90908">
            <w:pPr>
              <w:rPr>
                <w:rFonts w:cs="Arial"/>
                <w:b/>
                <w:lang w:val="es-MX"/>
              </w:rPr>
            </w:pPr>
            <w:r w:rsidRPr="005E2E0E">
              <w:rPr>
                <w:rFonts w:cs="Arial"/>
                <w:b/>
                <w:sz w:val="24"/>
                <w:lang w:val="es-MX"/>
              </w:rPr>
              <w:t>Consulta</w:t>
            </w:r>
            <w:r w:rsidR="005E2E0E">
              <w:rPr>
                <w:rFonts w:cs="Arial"/>
                <w:b/>
                <w:sz w:val="24"/>
                <w:lang w:val="es-MX"/>
              </w:rPr>
              <w:t xml:space="preserve"> </w:t>
            </w:r>
            <w:r w:rsidRPr="005E2E0E">
              <w:rPr>
                <w:rFonts w:cs="Arial"/>
                <w:b/>
                <w:sz w:val="24"/>
                <w:lang w:val="es-MX"/>
              </w:rPr>
              <w:t>General</w:t>
            </w:r>
            <w:r w:rsidR="005E2E0E">
              <w:rPr>
                <w:rFonts w:cs="Arial"/>
                <w:b/>
                <w:sz w:val="24"/>
                <w:lang w:val="es-MX"/>
              </w:rPr>
              <w:t xml:space="preserve"> </w:t>
            </w:r>
            <w:r w:rsidRPr="005E2E0E">
              <w:rPr>
                <w:rFonts w:cs="Arial"/>
                <w:b/>
                <w:sz w:val="24"/>
                <w:lang w:val="es-MX"/>
              </w:rPr>
              <w:t>Doda</w:t>
            </w:r>
          </w:p>
        </w:tc>
      </w:tr>
      <w:tr w:rsidR="00B831D2" w:rsidRPr="005E2E0E" w14:paraId="05C4BA08" w14:textId="77777777" w:rsidTr="00F90908">
        <w:tc>
          <w:tcPr>
            <w:tcW w:w="9350" w:type="dxa"/>
          </w:tcPr>
          <w:p w14:paraId="3DDF77F8" w14:textId="77777777" w:rsidR="00B831D2" w:rsidRPr="005E2E0E" w:rsidRDefault="00B831D2" w:rsidP="00F90908">
            <w:pPr>
              <w:rPr>
                <w:rFonts w:cs="Arial"/>
                <w:lang w:val="es-MX"/>
              </w:rPr>
            </w:pPr>
            <w:r w:rsidRPr="005E2E0E">
              <w:rPr>
                <w:rFonts w:cs="Arial"/>
                <w:lang w:val="es-MX"/>
              </w:rPr>
              <w:lastRenderedPageBreak/>
              <w:t>&lt;Dodas&gt;</w:t>
            </w:r>
          </w:p>
          <w:p w14:paraId="410A29CE" w14:textId="77777777" w:rsidR="00B831D2" w:rsidRPr="005E2E0E" w:rsidRDefault="00B831D2" w:rsidP="00F90908">
            <w:pPr>
              <w:rPr>
                <w:rFonts w:cs="Arial"/>
                <w:lang w:val="es-MX"/>
              </w:rPr>
            </w:pPr>
            <w:r w:rsidRPr="005E2E0E">
              <w:rPr>
                <w:rFonts w:cs="Arial"/>
                <w:lang w:val="es-MX"/>
              </w:rPr>
              <w:t>&lt;Doda&gt;</w:t>
            </w:r>
          </w:p>
          <w:p w14:paraId="3DF28CF7" w14:textId="77777777" w:rsidR="00B831D2" w:rsidRPr="005E2E0E" w:rsidRDefault="00B831D2" w:rsidP="00F90908">
            <w:pPr>
              <w:rPr>
                <w:rFonts w:cs="Arial"/>
                <w:lang w:val="es-MX"/>
              </w:rPr>
            </w:pPr>
            <w:r w:rsidRPr="005E2E0E">
              <w:rPr>
                <w:rFonts w:cs="Arial"/>
                <w:lang w:val="es-MX"/>
              </w:rPr>
              <w:t>&lt;Credenciales&gt;</w:t>
            </w:r>
          </w:p>
          <w:p w14:paraId="1D16C45D" w14:textId="77777777" w:rsidR="00B831D2" w:rsidRPr="005E2E0E" w:rsidRDefault="00B831D2" w:rsidP="00F90908">
            <w:pPr>
              <w:rPr>
                <w:rFonts w:cs="Arial"/>
                <w:lang w:val="es-MX"/>
              </w:rPr>
            </w:pPr>
            <w:r w:rsidRPr="005E2E0E">
              <w:rPr>
                <w:rFonts w:cs="Arial"/>
                <w:lang w:val="es-MX"/>
              </w:rPr>
              <w:t>&lt;Ciec&gt;</w:t>
            </w:r>
          </w:p>
          <w:p w14:paraId="0D77D517" w14:textId="77777777" w:rsidR="00B831D2" w:rsidRPr="005E2E0E" w:rsidRDefault="00B831D2" w:rsidP="00F90908">
            <w:pPr>
              <w:rPr>
                <w:rFonts w:cs="Arial"/>
                <w:lang w:val="es-MX"/>
              </w:rPr>
            </w:pPr>
            <w:r w:rsidRPr="005E2E0E">
              <w:rPr>
                <w:rFonts w:cs="Arial"/>
                <w:lang w:val="es-MX"/>
              </w:rPr>
              <w:t>&lt;Usuario&gt;</w:t>
            </w:r>
          </w:p>
          <w:p w14:paraId="49369AC3" w14:textId="77777777" w:rsidR="00B831D2" w:rsidRPr="005E2E0E" w:rsidRDefault="00B831D2" w:rsidP="00F90908">
            <w:pPr>
              <w:rPr>
                <w:rFonts w:cs="Arial"/>
                <w:lang w:val="es-MX"/>
              </w:rPr>
            </w:pPr>
            <w:r w:rsidRPr="005E2E0E">
              <w:rPr>
                <w:rFonts w:cs="Arial"/>
                <w:lang w:val="es-MX"/>
              </w:rPr>
              <w:t>&lt;/Usuario&gt;</w:t>
            </w:r>
          </w:p>
          <w:p w14:paraId="4EDC08A6" w14:textId="77777777" w:rsidR="00B831D2" w:rsidRPr="005E2E0E" w:rsidRDefault="00B831D2" w:rsidP="00F90908">
            <w:pPr>
              <w:rPr>
                <w:rFonts w:cs="Arial"/>
                <w:lang w:val="es-MX"/>
              </w:rPr>
            </w:pPr>
            <w:r w:rsidRPr="005E2E0E">
              <w:rPr>
                <w:rFonts w:cs="Arial"/>
                <w:lang w:val="es-MX"/>
              </w:rPr>
              <w:t>&lt;Contrasena&gt;</w:t>
            </w:r>
          </w:p>
          <w:p w14:paraId="6A44B207" w14:textId="77777777" w:rsidR="00B831D2" w:rsidRPr="005E2E0E" w:rsidRDefault="00B831D2" w:rsidP="00F90908">
            <w:pPr>
              <w:rPr>
                <w:rFonts w:cs="Arial"/>
                <w:lang w:val="es-MX"/>
              </w:rPr>
            </w:pPr>
            <w:r w:rsidRPr="005E2E0E">
              <w:rPr>
                <w:rFonts w:cs="Arial"/>
                <w:lang w:val="es-MX"/>
              </w:rPr>
              <w:t>&lt;/Contrasena&gt;</w:t>
            </w:r>
          </w:p>
          <w:p w14:paraId="686E9BB2" w14:textId="77777777" w:rsidR="00B831D2" w:rsidRPr="005E2E0E" w:rsidRDefault="00B831D2" w:rsidP="00F90908">
            <w:pPr>
              <w:rPr>
                <w:rFonts w:cs="Arial"/>
                <w:lang w:val="es-MX"/>
              </w:rPr>
            </w:pPr>
            <w:r w:rsidRPr="005E2E0E">
              <w:rPr>
                <w:rFonts w:cs="Arial"/>
                <w:lang w:val="es-MX"/>
              </w:rPr>
              <w:t>&lt;/Ciec&gt;</w:t>
            </w:r>
          </w:p>
          <w:p w14:paraId="7657DDBE" w14:textId="77777777" w:rsidR="00B831D2" w:rsidRPr="005E2E0E" w:rsidRDefault="00B831D2" w:rsidP="00F90908">
            <w:pPr>
              <w:rPr>
                <w:rFonts w:cs="Arial"/>
                <w:lang w:val="es-MX"/>
              </w:rPr>
            </w:pPr>
            <w:r w:rsidRPr="005E2E0E">
              <w:rPr>
                <w:rFonts w:cs="Arial"/>
                <w:lang w:val="es-MX"/>
              </w:rPr>
              <w:t>&lt;/Credenciales&gt;</w:t>
            </w:r>
          </w:p>
          <w:p w14:paraId="23E2B950" w14:textId="77777777" w:rsidR="00B831D2" w:rsidRPr="005E2E0E" w:rsidRDefault="00B831D2" w:rsidP="00F90908">
            <w:pPr>
              <w:rPr>
                <w:rFonts w:cs="Arial"/>
                <w:lang w:val="es-MX"/>
              </w:rPr>
            </w:pPr>
            <w:r w:rsidRPr="005E2E0E">
              <w:rPr>
                <w:rFonts w:cs="Arial"/>
                <w:lang w:val="es-MX"/>
              </w:rPr>
              <w:t>&lt;DatosGenerales&gt;</w:t>
            </w:r>
          </w:p>
          <w:p w14:paraId="4BEBEC22" w14:textId="6C875952" w:rsidR="00B831D2" w:rsidRPr="005E2E0E" w:rsidRDefault="00B831D2" w:rsidP="00F90908">
            <w:pPr>
              <w:rPr>
                <w:rFonts w:cs="Arial"/>
                <w:lang w:val="es-MX"/>
              </w:rPr>
            </w:pPr>
            <w:r w:rsidRPr="005E2E0E">
              <w:rPr>
                <w:rFonts w:cs="Arial"/>
                <w:lang w:val="es-MX"/>
              </w:rPr>
              <w:t>&lt;</w:t>
            </w:r>
            <w:r w:rsidR="005250D6">
              <w:rPr>
                <w:rFonts w:cs="Arial"/>
                <w:lang w:val="es-MX"/>
              </w:rPr>
              <w:t>Número</w:t>
            </w:r>
            <w:r w:rsidRPr="005E2E0E">
              <w:rPr>
                <w:rFonts w:cs="Arial"/>
                <w:lang w:val="es-MX"/>
              </w:rPr>
              <w:t>Integracion&gt;&lt;</w:t>
            </w:r>
            <w:r w:rsidR="005250D6">
              <w:rPr>
                <w:rFonts w:cs="Arial"/>
                <w:lang w:val="es-MX"/>
              </w:rPr>
              <w:t>Número</w:t>
            </w:r>
            <w:r w:rsidRPr="005E2E0E">
              <w:rPr>
                <w:rFonts w:cs="Arial"/>
                <w:lang w:val="es-MX"/>
              </w:rPr>
              <w:t>Integracion&gt;</w:t>
            </w:r>
          </w:p>
          <w:p w14:paraId="34CEA56D" w14:textId="77777777" w:rsidR="00B831D2" w:rsidRPr="005E2E0E" w:rsidRDefault="00B831D2" w:rsidP="00F90908">
            <w:pPr>
              <w:rPr>
                <w:rFonts w:cs="Arial"/>
                <w:lang w:val="es-MX"/>
              </w:rPr>
            </w:pPr>
            <w:r w:rsidRPr="005E2E0E">
              <w:rPr>
                <w:rFonts w:cs="Arial"/>
                <w:lang w:val="es-MX"/>
              </w:rPr>
              <w:t>&lt;TipoMovimiento&gt;4&lt;/TipoMovimiento&gt;</w:t>
            </w:r>
          </w:p>
          <w:p w14:paraId="76AD0E9A" w14:textId="77777777" w:rsidR="00B831D2" w:rsidRPr="005E2E0E" w:rsidRDefault="00B831D2" w:rsidP="00F90908">
            <w:pPr>
              <w:rPr>
                <w:rFonts w:cs="Arial"/>
                <w:lang w:val="es-MX"/>
              </w:rPr>
            </w:pPr>
            <w:r w:rsidRPr="005E2E0E">
              <w:rPr>
                <w:rFonts w:cs="Arial"/>
                <w:lang w:val="es-MX"/>
              </w:rPr>
              <w:t>&lt;RangoFechas&gt;</w:t>
            </w:r>
          </w:p>
          <w:p w14:paraId="68161923" w14:textId="77777777" w:rsidR="00B831D2" w:rsidRPr="005E2E0E" w:rsidRDefault="00B831D2" w:rsidP="00F90908">
            <w:pPr>
              <w:rPr>
                <w:rFonts w:cs="Arial"/>
                <w:lang w:val="es-MX"/>
              </w:rPr>
            </w:pPr>
            <w:r w:rsidRPr="005E2E0E">
              <w:rPr>
                <w:rFonts w:cs="Arial"/>
                <w:lang w:val="es-MX"/>
              </w:rPr>
              <w:t>&lt;FechaInicio&gt;&lt;/FechaInicio&gt;</w:t>
            </w:r>
          </w:p>
          <w:p w14:paraId="32CF42D6" w14:textId="77777777" w:rsidR="00B831D2" w:rsidRPr="005E2E0E" w:rsidRDefault="00B831D2" w:rsidP="00F90908">
            <w:pPr>
              <w:rPr>
                <w:rFonts w:cs="Arial"/>
                <w:lang w:val="es-MX"/>
              </w:rPr>
            </w:pPr>
            <w:r w:rsidRPr="005E2E0E">
              <w:rPr>
                <w:rFonts w:cs="Arial"/>
                <w:lang w:val="es-MX"/>
              </w:rPr>
              <w:t>&lt;FechaFin&gt;&lt;/FechaFin&gt;</w:t>
            </w:r>
          </w:p>
          <w:p w14:paraId="5443CD87" w14:textId="77777777" w:rsidR="00B831D2" w:rsidRPr="005E2E0E" w:rsidRDefault="00B831D2" w:rsidP="00F90908">
            <w:pPr>
              <w:rPr>
                <w:rFonts w:cs="Arial"/>
                <w:lang w:val="es-MX"/>
              </w:rPr>
            </w:pPr>
            <w:r w:rsidRPr="005E2E0E">
              <w:rPr>
                <w:rFonts w:cs="Arial"/>
                <w:lang w:val="es-MX"/>
              </w:rPr>
              <w:t>&lt;/RangoFechas&gt;</w:t>
            </w:r>
          </w:p>
          <w:p w14:paraId="4830A050" w14:textId="77777777" w:rsidR="00B831D2" w:rsidRPr="005E2E0E" w:rsidRDefault="00B831D2" w:rsidP="00F90908">
            <w:pPr>
              <w:rPr>
                <w:rFonts w:cs="Arial"/>
                <w:lang w:val="es-MX"/>
              </w:rPr>
            </w:pPr>
            <w:r w:rsidRPr="005E2E0E">
              <w:rPr>
                <w:rFonts w:cs="Arial"/>
                <w:lang w:val="es-MX"/>
              </w:rPr>
              <w:t>&lt;Estatus&gt;&lt;/Estatus&gt;</w:t>
            </w:r>
          </w:p>
          <w:p w14:paraId="0C8308F6" w14:textId="77777777" w:rsidR="00B831D2" w:rsidRPr="005E2E0E" w:rsidRDefault="00B831D2" w:rsidP="00F90908">
            <w:pPr>
              <w:rPr>
                <w:rFonts w:cs="Arial"/>
                <w:lang w:val="es-MX"/>
              </w:rPr>
            </w:pPr>
            <w:r w:rsidRPr="005E2E0E">
              <w:rPr>
                <w:rFonts w:cs="Arial"/>
                <w:lang w:val="es-MX"/>
              </w:rPr>
              <w:t>&lt;Aduana&gt;&lt;/Aduana&gt;</w:t>
            </w:r>
          </w:p>
          <w:p w14:paraId="19FB8E6D" w14:textId="1F4A2499" w:rsidR="00B831D2" w:rsidRPr="005E2E0E" w:rsidRDefault="00B831D2" w:rsidP="00F90908">
            <w:pPr>
              <w:rPr>
                <w:rFonts w:cs="Arial"/>
                <w:lang w:val="es-MX"/>
              </w:rPr>
            </w:pPr>
            <w:r w:rsidRPr="005E2E0E">
              <w:rPr>
                <w:rFonts w:cs="Arial"/>
                <w:lang w:val="es-MX"/>
              </w:rPr>
              <w:t>&lt;</w:t>
            </w:r>
            <w:r w:rsidR="005E2E0E" w:rsidRPr="005E2E0E">
              <w:rPr>
                <w:rFonts w:cs="Arial"/>
                <w:lang w:val="es-MX"/>
              </w:rPr>
              <w:t>Sección</w:t>
            </w:r>
            <w:r w:rsidRPr="005E2E0E">
              <w:rPr>
                <w:rFonts w:cs="Arial"/>
                <w:lang w:val="es-MX"/>
              </w:rPr>
              <w:t>&gt;&lt;/</w:t>
            </w:r>
            <w:r w:rsidR="005E2E0E" w:rsidRPr="005E2E0E">
              <w:rPr>
                <w:rFonts w:cs="Arial"/>
                <w:lang w:val="es-MX"/>
              </w:rPr>
              <w:t>Sección</w:t>
            </w:r>
            <w:r w:rsidRPr="005E2E0E">
              <w:rPr>
                <w:rFonts w:cs="Arial"/>
                <w:lang w:val="es-MX"/>
              </w:rPr>
              <w:t>&gt;</w:t>
            </w:r>
          </w:p>
          <w:p w14:paraId="6293A2E5" w14:textId="77777777" w:rsidR="00B831D2" w:rsidRPr="005E2E0E" w:rsidRDefault="00B831D2" w:rsidP="00F90908">
            <w:pPr>
              <w:rPr>
                <w:rFonts w:cs="Arial"/>
                <w:lang w:val="es-MX"/>
              </w:rPr>
            </w:pPr>
            <w:r w:rsidRPr="005E2E0E">
              <w:rPr>
                <w:rFonts w:cs="Arial"/>
                <w:lang w:val="es-MX"/>
              </w:rPr>
              <w:t>&lt;/DatosGenerales&gt;</w:t>
            </w:r>
          </w:p>
          <w:p w14:paraId="54DD06FA" w14:textId="77777777" w:rsidR="00B831D2" w:rsidRPr="005E2E0E" w:rsidRDefault="00B831D2" w:rsidP="00F90908">
            <w:pPr>
              <w:rPr>
                <w:rFonts w:cs="Arial"/>
                <w:lang w:val="es-MX"/>
              </w:rPr>
            </w:pPr>
            <w:r w:rsidRPr="005E2E0E">
              <w:rPr>
                <w:rFonts w:cs="Arial"/>
                <w:lang w:val="es-MX"/>
              </w:rPr>
              <w:t>&lt;/Doda&gt;</w:t>
            </w:r>
          </w:p>
          <w:p w14:paraId="3E619237" w14:textId="77777777" w:rsidR="00B831D2" w:rsidRPr="005E2E0E" w:rsidRDefault="00B831D2" w:rsidP="00F90908">
            <w:pPr>
              <w:rPr>
                <w:rFonts w:cs="Arial"/>
                <w:lang w:val="es-MX"/>
              </w:rPr>
            </w:pPr>
            <w:r w:rsidRPr="005E2E0E">
              <w:rPr>
                <w:rFonts w:cs="Arial"/>
                <w:lang w:val="es-MX"/>
              </w:rPr>
              <w:t>&lt;/Dodas&gt;</w:t>
            </w:r>
          </w:p>
          <w:p w14:paraId="40332950" w14:textId="77777777" w:rsidR="00B831D2" w:rsidRPr="005E2E0E" w:rsidRDefault="00B831D2" w:rsidP="00F90908">
            <w:pPr>
              <w:rPr>
                <w:rFonts w:cs="Arial"/>
                <w:lang w:val="es-MX"/>
              </w:rPr>
            </w:pPr>
          </w:p>
        </w:tc>
      </w:tr>
      <w:tr w:rsidR="00B831D2" w:rsidRPr="005E2E0E" w14:paraId="0B7E48FB" w14:textId="77777777" w:rsidTr="00B831D2">
        <w:tc>
          <w:tcPr>
            <w:tcW w:w="9350" w:type="dxa"/>
            <w:shd w:val="clear" w:color="auto" w:fill="7F7F7F" w:themeFill="text1" w:themeFillTint="80"/>
          </w:tcPr>
          <w:p w14:paraId="672181D2" w14:textId="77777777" w:rsidR="00B831D2" w:rsidRPr="005E2E0E" w:rsidRDefault="00B831D2" w:rsidP="00F90908">
            <w:pPr>
              <w:rPr>
                <w:rFonts w:cs="Arial"/>
                <w:b/>
                <w:lang w:val="es-MX"/>
              </w:rPr>
            </w:pPr>
            <w:r w:rsidRPr="005E2E0E">
              <w:rPr>
                <w:rFonts w:cs="Arial"/>
                <w:b/>
                <w:sz w:val="24"/>
                <w:lang w:val="es-MX"/>
              </w:rPr>
              <w:t>Respuesta Correcta</w:t>
            </w:r>
          </w:p>
        </w:tc>
      </w:tr>
      <w:tr w:rsidR="00B831D2" w:rsidRPr="005E2E0E" w14:paraId="21632ABC" w14:textId="77777777" w:rsidTr="00F90908">
        <w:tc>
          <w:tcPr>
            <w:tcW w:w="9350" w:type="dxa"/>
          </w:tcPr>
          <w:p w14:paraId="06C28A0C" w14:textId="77777777" w:rsidR="00B831D2" w:rsidRPr="005E2E0E" w:rsidRDefault="00B831D2" w:rsidP="00F90908">
            <w:pPr>
              <w:rPr>
                <w:rFonts w:cs="Arial"/>
                <w:lang w:val="es-MX"/>
              </w:rPr>
            </w:pPr>
            <w:r w:rsidRPr="005E2E0E">
              <w:rPr>
                <w:rFonts w:cs="Arial"/>
                <w:lang w:val="es-MX"/>
              </w:rPr>
              <w:t>&lt;Dodas&gt;</w:t>
            </w:r>
          </w:p>
          <w:p w14:paraId="70369F0F" w14:textId="77777777" w:rsidR="00B831D2" w:rsidRPr="005E2E0E" w:rsidRDefault="00B831D2" w:rsidP="00F90908">
            <w:pPr>
              <w:rPr>
                <w:rFonts w:cs="Arial"/>
                <w:lang w:val="es-MX"/>
              </w:rPr>
            </w:pPr>
            <w:r w:rsidRPr="005E2E0E">
              <w:rPr>
                <w:rFonts w:cs="Arial"/>
                <w:lang w:val="es-MX"/>
              </w:rPr>
              <w:t>&lt;Doda&gt;</w:t>
            </w:r>
          </w:p>
          <w:p w14:paraId="7A810532" w14:textId="77777777" w:rsidR="00B831D2" w:rsidRPr="005E2E0E" w:rsidRDefault="00B831D2" w:rsidP="00F90908">
            <w:pPr>
              <w:rPr>
                <w:rFonts w:cs="Arial"/>
                <w:lang w:val="es-MX"/>
              </w:rPr>
            </w:pPr>
            <w:r w:rsidRPr="005E2E0E">
              <w:rPr>
                <w:rFonts w:cs="Arial"/>
                <w:lang w:val="es-MX"/>
              </w:rPr>
              <w:t>&lt;Respuesta&gt;</w:t>
            </w:r>
          </w:p>
          <w:p w14:paraId="42B14E05" w14:textId="77777777" w:rsidR="00B831D2" w:rsidRPr="005E2E0E" w:rsidRDefault="00B831D2" w:rsidP="00F90908">
            <w:pPr>
              <w:rPr>
                <w:rFonts w:cs="Arial"/>
                <w:lang w:val="es-MX"/>
              </w:rPr>
            </w:pPr>
            <w:r w:rsidRPr="005E2E0E">
              <w:rPr>
                <w:rFonts w:cs="Arial"/>
                <w:lang w:val="es-MX"/>
              </w:rPr>
              <w:t>&lt;RFCSolicitante&gt;&lt;/RFCSolicitante&gt;</w:t>
            </w:r>
          </w:p>
          <w:p w14:paraId="270ADD3A" w14:textId="21C40C80" w:rsidR="00B831D2" w:rsidRPr="005E2E0E" w:rsidRDefault="00B831D2" w:rsidP="00F90908">
            <w:pPr>
              <w:rPr>
                <w:rFonts w:cs="Arial"/>
                <w:lang w:val="es-MX"/>
              </w:rPr>
            </w:pPr>
            <w:r w:rsidRPr="005E2E0E">
              <w:rPr>
                <w:rFonts w:cs="Arial"/>
                <w:lang w:val="es-MX"/>
              </w:rPr>
              <w:t>&lt;</w:t>
            </w:r>
            <w:r w:rsidR="005250D6">
              <w:rPr>
                <w:rFonts w:cs="Arial"/>
                <w:lang w:val="es-MX"/>
              </w:rPr>
              <w:t>Número</w:t>
            </w:r>
            <w:r w:rsidRPr="005E2E0E">
              <w:rPr>
                <w:rFonts w:cs="Arial"/>
                <w:lang w:val="es-MX"/>
              </w:rPr>
              <w:t>Transaccion&gt;&lt;/</w:t>
            </w:r>
            <w:r w:rsidR="005250D6">
              <w:rPr>
                <w:rFonts w:cs="Arial"/>
                <w:lang w:val="es-MX"/>
              </w:rPr>
              <w:t>Número</w:t>
            </w:r>
            <w:r w:rsidRPr="005E2E0E">
              <w:rPr>
                <w:rFonts w:cs="Arial"/>
                <w:lang w:val="es-MX"/>
              </w:rPr>
              <w:t>Transaccion&gt;</w:t>
            </w:r>
          </w:p>
          <w:p w14:paraId="66D5B184" w14:textId="77777777" w:rsidR="00B831D2" w:rsidRPr="005E2E0E" w:rsidRDefault="00B831D2" w:rsidP="00F90908">
            <w:pPr>
              <w:rPr>
                <w:rFonts w:cs="Arial"/>
                <w:lang w:val="es-MX"/>
              </w:rPr>
            </w:pPr>
            <w:r w:rsidRPr="005E2E0E">
              <w:rPr>
                <w:rFonts w:cs="Arial"/>
                <w:lang w:val="es-MX"/>
              </w:rPr>
              <w:t>&lt;Resultadovalidacion&gt;&lt;/Resultadovalidacion&gt;</w:t>
            </w:r>
          </w:p>
          <w:p w14:paraId="2F07FEAE" w14:textId="7B8EF4DF" w:rsidR="00B831D2" w:rsidRPr="005E2E0E" w:rsidRDefault="00B831D2" w:rsidP="00F90908">
            <w:pPr>
              <w:rPr>
                <w:rFonts w:cs="Arial"/>
                <w:lang w:val="es-MX"/>
              </w:rPr>
            </w:pPr>
            <w:r w:rsidRPr="005E2E0E">
              <w:rPr>
                <w:rFonts w:cs="Arial"/>
                <w:lang w:val="es-MX"/>
              </w:rPr>
              <w:t>&lt;</w:t>
            </w:r>
            <w:r w:rsidR="005250D6">
              <w:rPr>
                <w:rFonts w:cs="Arial"/>
                <w:lang w:val="es-MX"/>
              </w:rPr>
              <w:t>Número</w:t>
            </w:r>
            <w:r w:rsidRPr="005E2E0E">
              <w:rPr>
                <w:rFonts w:cs="Arial"/>
                <w:lang w:val="es-MX"/>
              </w:rPr>
              <w:t>SerieSAT&gt;&lt;/</w:t>
            </w:r>
            <w:r w:rsidR="005250D6">
              <w:rPr>
                <w:rFonts w:cs="Arial"/>
                <w:lang w:val="es-MX"/>
              </w:rPr>
              <w:t>Número</w:t>
            </w:r>
            <w:r w:rsidRPr="005E2E0E">
              <w:rPr>
                <w:rFonts w:cs="Arial"/>
                <w:lang w:val="es-MX"/>
              </w:rPr>
              <w:t>SerieSAT&gt;</w:t>
            </w:r>
          </w:p>
          <w:p w14:paraId="60C21800" w14:textId="77777777" w:rsidR="00B831D2" w:rsidRPr="005E2E0E" w:rsidRDefault="00B831D2" w:rsidP="00F90908">
            <w:pPr>
              <w:rPr>
                <w:rFonts w:cs="Arial"/>
                <w:lang w:val="es-MX"/>
              </w:rPr>
            </w:pPr>
            <w:r w:rsidRPr="005E2E0E">
              <w:rPr>
                <w:rFonts w:cs="Arial"/>
                <w:lang w:val="es-MX"/>
              </w:rPr>
              <w:t>&lt;CadenaOriginalSAT&gt;&lt;/CadenaOriginalSAT&gt;</w:t>
            </w:r>
          </w:p>
          <w:p w14:paraId="111F9A16" w14:textId="77777777" w:rsidR="00B831D2" w:rsidRPr="005E2E0E" w:rsidRDefault="00B831D2" w:rsidP="00F90908">
            <w:pPr>
              <w:rPr>
                <w:rFonts w:cs="Arial"/>
                <w:lang w:val="es-MX"/>
              </w:rPr>
            </w:pPr>
            <w:r w:rsidRPr="005E2E0E">
              <w:rPr>
                <w:rFonts w:cs="Arial"/>
                <w:lang w:val="es-MX"/>
              </w:rPr>
              <w:t>&lt;SelladoSAT&gt;&lt;/SelladoSAT&gt;</w:t>
            </w:r>
          </w:p>
          <w:p w14:paraId="0466E88E" w14:textId="77777777" w:rsidR="00B831D2" w:rsidRPr="005E2E0E" w:rsidRDefault="00B831D2" w:rsidP="00F90908">
            <w:pPr>
              <w:rPr>
                <w:rFonts w:cs="Arial"/>
                <w:lang w:val="es-MX"/>
              </w:rPr>
            </w:pPr>
            <w:r w:rsidRPr="005E2E0E">
              <w:rPr>
                <w:rFonts w:cs="Arial"/>
                <w:lang w:val="es-MX"/>
              </w:rPr>
              <w:t>&lt;FechaHora&gt;&lt;/FechaHora&gt;</w:t>
            </w:r>
          </w:p>
          <w:p w14:paraId="7AF449A7" w14:textId="77777777" w:rsidR="00B831D2" w:rsidRPr="005E2E0E" w:rsidRDefault="00B831D2" w:rsidP="00F90908">
            <w:pPr>
              <w:rPr>
                <w:rFonts w:cs="Arial"/>
                <w:lang w:val="es-MX"/>
              </w:rPr>
            </w:pPr>
            <w:r w:rsidRPr="005E2E0E">
              <w:rPr>
                <w:rFonts w:cs="Arial"/>
                <w:lang w:val="es-MX"/>
              </w:rPr>
              <w:t>&lt;Mensajes&gt;</w:t>
            </w:r>
          </w:p>
          <w:p w14:paraId="08BA831B" w14:textId="77777777" w:rsidR="00B831D2" w:rsidRPr="005E2E0E" w:rsidRDefault="00B831D2" w:rsidP="00F90908">
            <w:pPr>
              <w:rPr>
                <w:rFonts w:cs="Arial"/>
                <w:lang w:val="es-MX"/>
              </w:rPr>
            </w:pPr>
            <w:r w:rsidRPr="005E2E0E">
              <w:rPr>
                <w:rFonts w:cs="Arial"/>
                <w:lang w:val="es-MX"/>
              </w:rPr>
              <w:t>&lt;/Mensajes&gt;</w:t>
            </w:r>
          </w:p>
          <w:p w14:paraId="76446AF6" w14:textId="77777777" w:rsidR="00B831D2" w:rsidRPr="005E2E0E" w:rsidRDefault="00B831D2" w:rsidP="00F90908">
            <w:pPr>
              <w:rPr>
                <w:rFonts w:cs="Arial"/>
                <w:lang w:val="es-MX"/>
              </w:rPr>
            </w:pPr>
            <w:r w:rsidRPr="005E2E0E">
              <w:rPr>
                <w:rFonts w:cs="Arial"/>
                <w:lang w:val="es-MX"/>
              </w:rPr>
              <w:t>&lt;/Respuesta&gt;</w:t>
            </w:r>
          </w:p>
          <w:p w14:paraId="39C85C80" w14:textId="77777777" w:rsidR="00B831D2" w:rsidRPr="005E2E0E" w:rsidRDefault="00B831D2" w:rsidP="00F90908">
            <w:pPr>
              <w:rPr>
                <w:rFonts w:cs="Arial"/>
                <w:lang w:val="es-MX"/>
              </w:rPr>
            </w:pPr>
            <w:r w:rsidRPr="005E2E0E">
              <w:rPr>
                <w:rFonts w:cs="Arial"/>
                <w:lang w:val="es-MX"/>
              </w:rPr>
              <w:t>&lt;/Doda&gt;</w:t>
            </w:r>
          </w:p>
          <w:p w14:paraId="56915B29" w14:textId="77777777" w:rsidR="00B831D2" w:rsidRPr="005E2E0E" w:rsidRDefault="00B831D2" w:rsidP="00F90908">
            <w:pPr>
              <w:rPr>
                <w:rFonts w:cs="Arial"/>
                <w:lang w:val="es-MX"/>
              </w:rPr>
            </w:pPr>
            <w:r w:rsidRPr="005E2E0E">
              <w:rPr>
                <w:rFonts w:cs="Arial"/>
                <w:lang w:val="es-MX"/>
              </w:rPr>
              <w:t>&lt;/Dodas&gt;</w:t>
            </w:r>
          </w:p>
        </w:tc>
      </w:tr>
      <w:tr w:rsidR="00B831D2" w:rsidRPr="005E2E0E" w14:paraId="4D74352B" w14:textId="77777777" w:rsidTr="00B831D2">
        <w:tc>
          <w:tcPr>
            <w:tcW w:w="9350" w:type="dxa"/>
            <w:shd w:val="clear" w:color="auto" w:fill="7F7F7F" w:themeFill="text1" w:themeFillTint="80"/>
          </w:tcPr>
          <w:p w14:paraId="746B24EB" w14:textId="77777777" w:rsidR="00B831D2" w:rsidRPr="005E2E0E" w:rsidRDefault="00B831D2" w:rsidP="00F90908">
            <w:pPr>
              <w:rPr>
                <w:rFonts w:cs="Arial"/>
                <w:b/>
                <w:lang w:val="es-MX"/>
              </w:rPr>
            </w:pPr>
            <w:r w:rsidRPr="005E2E0E">
              <w:rPr>
                <w:rFonts w:cs="Arial"/>
                <w:b/>
                <w:sz w:val="24"/>
                <w:lang w:val="es-MX"/>
              </w:rPr>
              <w:t>Respuesta Incorrecta</w:t>
            </w:r>
          </w:p>
        </w:tc>
      </w:tr>
      <w:tr w:rsidR="00B831D2" w:rsidRPr="005E2E0E" w14:paraId="4983AFA9" w14:textId="77777777" w:rsidTr="00F90908">
        <w:tc>
          <w:tcPr>
            <w:tcW w:w="9350" w:type="dxa"/>
          </w:tcPr>
          <w:p w14:paraId="7E289EBD" w14:textId="77777777" w:rsidR="00B831D2" w:rsidRPr="005E2E0E" w:rsidRDefault="00B831D2" w:rsidP="00F90908">
            <w:pPr>
              <w:rPr>
                <w:rFonts w:cs="Arial"/>
                <w:lang w:val="es-MX"/>
              </w:rPr>
            </w:pPr>
            <w:r w:rsidRPr="005E2E0E">
              <w:rPr>
                <w:rFonts w:cs="Arial"/>
                <w:lang w:val="es-MX"/>
              </w:rPr>
              <w:t>&lt;Dodas&gt;</w:t>
            </w:r>
          </w:p>
          <w:p w14:paraId="775EBCFB" w14:textId="77777777" w:rsidR="00B831D2" w:rsidRPr="005E2E0E" w:rsidRDefault="00B831D2" w:rsidP="00F90908">
            <w:pPr>
              <w:rPr>
                <w:rFonts w:cs="Arial"/>
                <w:lang w:val="es-MX"/>
              </w:rPr>
            </w:pPr>
            <w:r w:rsidRPr="005E2E0E">
              <w:rPr>
                <w:rFonts w:cs="Arial"/>
                <w:lang w:val="es-MX"/>
              </w:rPr>
              <w:t>&lt;Doda&gt;</w:t>
            </w:r>
          </w:p>
          <w:p w14:paraId="0884E0FF" w14:textId="77777777" w:rsidR="00B831D2" w:rsidRPr="005E2E0E" w:rsidRDefault="00B831D2" w:rsidP="00F90908">
            <w:pPr>
              <w:rPr>
                <w:rFonts w:cs="Arial"/>
                <w:lang w:val="es-MX"/>
              </w:rPr>
            </w:pPr>
            <w:r w:rsidRPr="005E2E0E">
              <w:rPr>
                <w:rFonts w:cs="Arial"/>
                <w:lang w:val="es-MX"/>
              </w:rPr>
              <w:t>&lt;Respuesta&gt;</w:t>
            </w:r>
          </w:p>
          <w:p w14:paraId="6CB85B32" w14:textId="77777777" w:rsidR="00B831D2" w:rsidRPr="005E2E0E" w:rsidRDefault="00B831D2" w:rsidP="00F90908">
            <w:pPr>
              <w:rPr>
                <w:rFonts w:cs="Arial"/>
                <w:lang w:val="es-MX"/>
              </w:rPr>
            </w:pPr>
            <w:r w:rsidRPr="005E2E0E">
              <w:rPr>
                <w:rFonts w:cs="Arial"/>
                <w:lang w:val="es-MX"/>
              </w:rPr>
              <w:lastRenderedPageBreak/>
              <w:t>&lt;RfcSolicitante&gt;&lt;/RfcSolicitante&gt;</w:t>
            </w:r>
          </w:p>
          <w:p w14:paraId="778F6EB8" w14:textId="77777777" w:rsidR="00B831D2" w:rsidRPr="005E2E0E" w:rsidRDefault="00B831D2" w:rsidP="00F90908">
            <w:pPr>
              <w:rPr>
                <w:rFonts w:cs="Arial"/>
                <w:lang w:val="es-MX"/>
              </w:rPr>
            </w:pPr>
            <w:r w:rsidRPr="005E2E0E">
              <w:rPr>
                <w:rFonts w:cs="Arial"/>
                <w:lang w:val="es-MX"/>
              </w:rPr>
              <w:t>&lt;FechaHora&gt;&lt;/FechaHora&gt;</w:t>
            </w:r>
          </w:p>
          <w:p w14:paraId="549775DD" w14:textId="77777777" w:rsidR="00B831D2" w:rsidRPr="005E2E0E" w:rsidRDefault="00B831D2" w:rsidP="00F90908">
            <w:pPr>
              <w:rPr>
                <w:rFonts w:cs="Arial"/>
                <w:lang w:val="es-MX"/>
              </w:rPr>
            </w:pPr>
            <w:r w:rsidRPr="005E2E0E">
              <w:rPr>
                <w:rFonts w:cs="Arial"/>
                <w:lang w:val="es-MX"/>
              </w:rPr>
              <w:t>&lt;Resultadovalidacion&gt;&lt;/Resultadovalidacion&gt;</w:t>
            </w:r>
          </w:p>
          <w:p w14:paraId="51918436" w14:textId="77777777" w:rsidR="00B831D2" w:rsidRPr="005E2E0E" w:rsidRDefault="00B831D2" w:rsidP="00F90908">
            <w:pPr>
              <w:rPr>
                <w:rFonts w:cs="Arial"/>
                <w:lang w:val="es-MX"/>
              </w:rPr>
            </w:pPr>
            <w:r w:rsidRPr="005E2E0E">
              <w:rPr>
                <w:rFonts w:cs="Arial"/>
                <w:lang w:val="es-MX"/>
              </w:rPr>
              <w:t>&lt;Estatus&gt;Errores&lt;/Estatus&gt;</w:t>
            </w:r>
          </w:p>
          <w:p w14:paraId="5689FF28" w14:textId="77777777" w:rsidR="00B831D2" w:rsidRPr="005E2E0E" w:rsidRDefault="00B831D2" w:rsidP="00F90908">
            <w:pPr>
              <w:rPr>
                <w:rFonts w:cs="Arial"/>
                <w:lang w:val="es-MX"/>
              </w:rPr>
            </w:pPr>
            <w:r w:rsidRPr="005E2E0E">
              <w:rPr>
                <w:rFonts w:cs="Arial"/>
                <w:lang w:val="es-MX"/>
              </w:rPr>
              <w:t>&lt;Mensajes&gt;</w:t>
            </w:r>
          </w:p>
          <w:p w14:paraId="070E7ED2" w14:textId="77777777" w:rsidR="00B831D2" w:rsidRPr="005E2E0E" w:rsidRDefault="00B831D2" w:rsidP="00F90908">
            <w:pPr>
              <w:rPr>
                <w:rFonts w:cs="Arial"/>
                <w:lang w:val="es-MX"/>
              </w:rPr>
            </w:pPr>
            <w:r w:rsidRPr="005E2E0E">
              <w:rPr>
                <w:rFonts w:cs="Arial"/>
                <w:lang w:val="es-MX"/>
              </w:rPr>
              <w:t>&lt;Mensaje&gt;</w:t>
            </w:r>
          </w:p>
          <w:p w14:paraId="5223F73C" w14:textId="77777777" w:rsidR="00B831D2" w:rsidRPr="005E2E0E" w:rsidRDefault="00B831D2" w:rsidP="00F90908">
            <w:pPr>
              <w:rPr>
                <w:rFonts w:cs="Arial"/>
                <w:lang w:val="es-MX"/>
              </w:rPr>
            </w:pPr>
            <w:r w:rsidRPr="005E2E0E">
              <w:rPr>
                <w:rFonts w:cs="Arial"/>
                <w:lang w:val="es-MX"/>
              </w:rPr>
              <w:t>&lt;/Mensaje&gt;</w:t>
            </w:r>
          </w:p>
          <w:p w14:paraId="48D0946F" w14:textId="77777777" w:rsidR="00B831D2" w:rsidRPr="005E2E0E" w:rsidRDefault="00B831D2" w:rsidP="00F90908">
            <w:pPr>
              <w:rPr>
                <w:rFonts w:cs="Arial"/>
                <w:lang w:val="es-MX"/>
              </w:rPr>
            </w:pPr>
            <w:r w:rsidRPr="005E2E0E">
              <w:rPr>
                <w:rFonts w:cs="Arial"/>
                <w:lang w:val="es-MX"/>
              </w:rPr>
              <w:t>Cada uno de los mensajes de error de los números de integración</w:t>
            </w:r>
          </w:p>
          <w:p w14:paraId="04DB45C9" w14:textId="77777777" w:rsidR="00B831D2" w:rsidRPr="005E2E0E" w:rsidRDefault="00B831D2" w:rsidP="00F90908">
            <w:pPr>
              <w:rPr>
                <w:rFonts w:cs="Arial"/>
                <w:lang w:val="es-MX"/>
              </w:rPr>
            </w:pPr>
            <w:r w:rsidRPr="005E2E0E">
              <w:rPr>
                <w:rFonts w:cs="Arial"/>
                <w:lang w:val="es-MX"/>
              </w:rPr>
              <w:t>&lt;/Mensajes&gt;</w:t>
            </w:r>
          </w:p>
          <w:p w14:paraId="6B10F33A" w14:textId="77777777" w:rsidR="00B831D2" w:rsidRPr="005E2E0E" w:rsidRDefault="00B831D2" w:rsidP="00F90908">
            <w:pPr>
              <w:rPr>
                <w:rFonts w:cs="Arial"/>
                <w:lang w:val="es-MX"/>
              </w:rPr>
            </w:pPr>
            <w:r w:rsidRPr="005E2E0E">
              <w:rPr>
                <w:rFonts w:cs="Arial"/>
                <w:lang w:val="es-MX"/>
              </w:rPr>
              <w:t>&lt;/Respuesta&gt;</w:t>
            </w:r>
          </w:p>
          <w:p w14:paraId="044FF5A7" w14:textId="77777777" w:rsidR="00B831D2" w:rsidRPr="005E2E0E" w:rsidRDefault="00B831D2" w:rsidP="00F90908">
            <w:pPr>
              <w:rPr>
                <w:rFonts w:cs="Arial"/>
                <w:lang w:val="es-MX"/>
              </w:rPr>
            </w:pPr>
            <w:r w:rsidRPr="005E2E0E">
              <w:rPr>
                <w:rFonts w:cs="Arial"/>
                <w:lang w:val="es-MX"/>
              </w:rPr>
              <w:t>&lt;/Doda&gt;</w:t>
            </w:r>
          </w:p>
          <w:p w14:paraId="0A8FCBA2" w14:textId="77777777" w:rsidR="00B831D2" w:rsidRPr="005E2E0E" w:rsidRDefault="00B831D2" w:rsidP="00F90908">
            <w:pPr>
              <w:rPr>
                <w:rFonts w:cs="Arial"/>
                <w:lang w:val="es-MX"/>
              </w:rPr>
            </w:pPr>
            <w:r w:rsidRPr="005E2E0E">
              <w:rPr>
                <w:rFonts w:cs="Arial"/>
                <w:lang w:val="es-MX"/>
              </w:rPr>
              <w:t>&lt;/Dodas&gt;</w:t>
            </w:r>
          </w:p>
        </w:tc>
      </w:tr>
    </w:tbl>
    <w:p w14:paraId="57D97074" w14:textId="77777777" w:rsidR="00B831D2" w:rsidRPr="005E2E0E" w:rsidRDefault="00B831D2" w:rsidP="00B831D2"/>
    <w:tbl>
      <w:tblPr>
        <w:tblStyle w:val="Tablaconcuadrcula"/>
        <w:tblW w:w="0" w:type="auto"/>
        <w:tblLook w:val="04A0" w:firstRow="1" w:lastRow="0" w:firstColumn="1" w:lastColumn="0" w:noHBand="0" w:noVBand="1"/>
      </w:tblPr>
      <w:tblGrid>
        <w:gridCol w:w="9054"/>
      </w:tblGrid>
      <w:tr w:rsidR="00B831D2" w:rsidRPr="005E2E0E" w14:paraId="51323B48" w14:textId="77777777" w:rsidTr="00B831D2">
        <w:tc>
          <w:tcPr>
            <w:tcW w:w="9350" w:type="dxa"/>
            <w:shd w:val="clear" w:color="auto" w:fill="7F7F7F" w:themeFill="text1" w:themeFillTint="80"/>
          </w:tcPr>
          <w:p w14:paraId="55B6644A" w14:textId="315E3004" w:rsidR="00B831D2" w:rsidRPr="005E2E0E" w:rsidRDefault="00B831D2" w:rsidP="00F90908">
            <w:pPr>
              <w:rPr>
                <w:rFonts w:cs="Arial"/>
                <w:b/>
                <w:lang w:val="es-MX"/>
              </w:rPr>
            </w:pPr>
            <w:r w:rsidRPr="005E2E0E">
              <w:rPr>
                <w:rFonts w:cs="Arial"/>
                <w:b/>
                <w:sz w:val="24"/>
                <w:lang w:val="es-MX"/>
              </w:rPr>
              <w:t>Consultar</w:t>
            </w:r>
            <w:r w:rsidR="005E2E0E">
              <w:rPr>
                <w:rFonts w:cs="Arial"/>
                <w:b/>
                <w:sz w:val="24"/>
                <w:lang w:val="es-MX"/>
              </w:rPr>
              <w:t xml:space="preserve"> </w:t>
            </w:r>
            <w:r w:rsidRPr="005E2E0E">
              <w:rPr>
                <w:rFonts w:cs="Arial"/>
                <w:b/>
                <w:sz w:val="24"/>
                <w:lang w:val="es-MX"/>
              </w:rPr>
              <w:t>Especifica</w:t>
            </w:r>
            <w:r w:rsidR="005E2E0E">
              <w:rPr>
                <w:rFonts w:cs="Arial"/>
                <w:b/>
                <w:sz w:val="24"/>
                <w:lang w:val="es-MX"/>
              </w:rPr>
              <w:t xml:space="preserve"> </w:t>
            </w:r>
            <w:r w:rsidRPr="005E2E0E">
              <w:rPr>
                <w:rFonts w:cs="Arial"/>
                <w:b/>
                <w:sz w:val="24"/>
                <w:lang w:val="es-MX"/>
              </w:rPr>
              <w:t>Doda</w:t>
            </w:r>
          </w:p>
        </w:tc>
      </w:tr>
      <w:tr w:rsidR="00B831D2" w:rsidRPr="005E2E0E" w14:paraId="41C33D8C" w14:textId="77777777" w:rsidTr="00F90908">
        <w:tc>
          <w:tcPr>
            <w:tcW w:w="9350" w:type="dxa"/>
          </w:tcPr>
          <w:p w14:paraId="0F190F2D" w14:textId="77777777" w:rsidR="00B831D2" w:rsidRPr="005E2E0E" w:rsidRDefault="00B831D2" w:rsidP="00F90908">
            <w:pPr>
              <w:rPr>
                <w:rFonts w:cs="Arial"/>
                <w:lang w:val="es-MX"/>
              </w:rPr>
            </w:pPr>
            <w:r w:rsidRPr="005E2E0E">
              <w:rPr>
                <w:rFonts w:cs="Arial"/>
                <w:lang w:val="es-MX"/>
              </w:rPr>
              <w:t>&lt;Dodas&gt;</w:t>
            </w:r>
          </w:p>
          <w:p w14:paraId="4F67F8E7" w14:textId="77777777" w:rsidR="00B831D2" w:rsidRPr="005E2E0E" w:rsidRDefault="00B831D2" w:rsidP="00F90908">
            <w:pPr>
              <w:rPr>
                <w:rFonts w:cs="Arial"/>
                <w:lang w:val="es-MX"/>
              </w:rPr>
            </w:pPr>
            <w:r w:rsidRPr="005E2E0E">
              <w:rPr>
                <w:rFonts w:cs="Arial"/>
                <w:lang w:val="es-MX"/>
              </w:rPr>
              <w:t>&lt;Doda&gt;</w:t>
            </w:r>
          </w:p>
          <w:p w14:paraId="62C4A1AA" w14:textId="77777777" w:rsidR="00B831D2" w:rsidRPr="005E2E0E" w:rsidRDefault="00B831D2" w:rsidP="00F90908">
            <w:pPr>
              <w:rPr>
                <w:rFonts w:cs="Arial"/>
                <w:lang w:val="es-MX"/>
              </w:rPr>
            </w:pPr>
            <w:r w:rsidRPr="005E2E0E">
              <w:rPr>
                <w:rFonts w:cs="Arial"/>
                <w:lang w:val="es-MX"/>
              </w:rPr>
              <w:t>&lt;Credenciales&gt;</w:t>
            </w:r>
          </w:p>
          <w:p w14:paraId="2C7AD83E" w14:textId="77777777" w:rsidR="00B831D2" w:rsidRPr="005E2E0E" w:rsidRDefault="00B831D2" w:rsidP="00F90908">
            <w:pPr>
              <w:rPr>
                <w:rFonts w:cs="Arial"/>
                <w:lang w:val="es-MX"/>
              </w:rPr>
            </w:pPr>
            <w:r w:rsidRPr="005E2E0E">
              <w:rPr>
                <w:rFonts w:cs="Arial"/>
                <w:lang w:val="es-MX"/>
              </w:rPr>
              <w:t>&lt;Ciec&gt;</w:t>
            </w:r>
          </w:p>
          <w:p w14:paraId="7FC6820F" w14:textId="77777777" w:rsidR="00B831D2" w:rsidRPr="005E2E0E" w:rsidRDefault="00B831D2" w:rsidP="00F90908">
            <w:pPr>
              <w:rPr>
                <w:rFonts w:cs="Arial"/>
                <w:lang w:val="es-MX"/>
              </w:rPr>
            </w:pPr>
            <w:r w:rsidRPr="005E2E0E">
              <w:rPr>
                <w:rFonts w:cs="Arial"/>
                <w:lang w:val="es-MX"/>
              </w:rPr>
              <w:t>&lt;Usuario&gt;&lt;/Usuario&gt;</w:t>
            </w:r>
          </w:p>
          <w:p w14:paraId="7D787AD9" w14:textId="77777777" w:rsidR="00B831D2" w:rsidRPr="005E2E0E" w:rsidRDefault="00B831D2" w:rsidP="00F90908">
            <w:pPr>
              <w:rPr>
                <w:rFonts w:cs="Arial"/>
                <w:lang w:val="es-MX"/>
              </w:rPr>
            </w:pPr>
            <w:r w:rsidRPr="005E2E0E">
              <w:rPr>
                <w:rFonts w:cs="Arial"/>
                <w:lang w:val="es-MX"/>
              </w:rPr>
              <w:t>&lt;Contresena&gt;&lt;/Contrasena&gt;</w:t>
            </w:r>
          </w:p>
          <w:p w14:paraId="120DCB59" w14:textId="77777777" w:rsidR="00B831D2" w:rsidRPr="005E2E0E" w:rsidRDefault="00B831D2" w:rsidP="00F90908">
            <w:pPr>
              <w:rPr>
                <w:rFonts w:cs="Arial"/>
                <w:lang w:val="es-MX"/>
              </w:rPr>
            </w:pPr>
            <w:r w:rsidRPr="005E2E0E">
              <w:rPr>
                <w:rFonts w:cs="Arial"/>
                <w:lang w:val="es-MX"/>
              </w:rPr>
              <w:t>&lt;/Ciec&gt;</w:t>
            </w:r>
          </w:p>
          <w:p w14:paraId="363EDA31" w14:textId="77777777" w:rsidR="00B831D2" w:rsidRPr="005E2E0E" w:rsidRDefault="00B831D2" w:rsidP="00F90908">
            <w:pPr>
              <w:rPr>
                <w:rFonts w:cs="Arial"/>
                <w:lang w:val="es-MX"/>
              </w:rPr>
            </w:pPr>
            <w:r w:rsidRPr="005E2E0E">
              <w:rPr>
                <w:rFonts w:cs="Arial"/>
                <w:lang w:val="es-MX"/>
              </w:rPr>
              <w:t>&lt;/Credenciales&gt;</w:t>
            </w:r>
          </w:p>
          <w:p w14:paraId="244560DF" w14:textId="77777777" w:rsidR="00B831D2" w:rsidRPr="005E2E0E" w:rsidRDefault="00B831D2" w:rsidP="00F90908">
            <w:pPr>
              <w:rPr>
                <w:rFonts w:cs="Arial"/>
                <w:lang w:val="es-MX"/>
              </w:rPr>
            </w:pPr>
            <w:r w:rsidRPr="005E2E0E">
              <w:rPr>
                <w:rFonts w:cs="Arial"/>
                <w:lang w:val="es-MX"/>
              </w:rPr>
              <w:t>&lt;DatosGenerales&gt;</w:t>
            </w:r>
          </w:p>
          <w:p w14:paraId="14A2010A" w14:textId="1DC6051B" w:rsidR="00B831D2" w:rsidRPr="005E2E0E" w:rsidRDefault="00B831D2" w:rsidP="00F90908">
            <w:pPr>
              <w:rPr>
                <w:rFonts w:cs="Arial"/>
                <w:lang w:val="es-MX"/>
              </w:rPr>
            </w:pPr>
            <w:r w:rsidRPr="005E2E0E">
              <w:rPr>
                <w:rFonts w:cs="Arial"/>
                <w:lang w:val="es-MX"/>
              </w:rPr>
              <w:t>&lt;</w:t>
            </w:r>
            <w:r w:rsidR="005250D6">
              <w:rPr>
                <w:rFonts w:cs="Arial"/>
                <w:lang w:val="es-MX"/>
              </w:rPr>
              <w:t>Número</w:t>
            </w:r>
            <w:r w:rsidRPr="005E2E0E">
              <w:rPr>
                <w:rFonts w:cs="Arial"/>
                <w:lang w:val="es-MX"/>
              </w:rPr>
              <w:t>Integracion&gt;102929102&lt;</w:t>
            </w:r>
            <w:r w:rsidR="005250D6">
              <w:rPr>
                <w:rFonts w:cs="Arial"/>
                <w:lang w:val="es-MX"/>
              </w:rPr>
              <w:t>Número</w:t>
            </w:r>
            <w:r w:rsidRPr="005E2E0E">
              <w:rPr>
                <w:rFonts w:cs="Arial"/>
                <w:lang w:val="es-MX"/>
              </w:rPr>
              <w:t>Integracion&gt;</w:t>
            </w:r>
          </w:p>
          <w:p w14:paraId="260E8EB0" w14:textId="77777777" w:rsidR="00B831D2" w:rsidRPr="005E2E0E" w:rsidRDefault="00B831D2" w:rsidP="00F90908">
            <w:pPr>
              <w:rPr>
                <w:rFonts w:cs="Arial"/>
                <w:lang w:val="es-MX"/>
              </w:rPr>
            </w:pPr>
            <w:r w:rsidRPr="005E2E0E">
              <w:rPr>
                <w:rFonts w:cs="Arial"/>
                <w:lang w:val="es-MX"/>
              </w:rPr>
              <w:t>&lt;TipoMovimiento&gt;6&lt;/TipoMovimiento&gt;</w:t>
            </w:r>
          </w:p>
          <w:p w14:paraId="1784B64E" w14:textId="77777777" w:rsidR="00B831D2" w:rsidRPr="005E2E0E" w:rsidRDefault="00B831D2" w:rsidP="00F90908">
            <w:pPr>
              <w:rPr>
                <w:rFonts w:cs="Arial"/>
                <w:lang w:val="es-MX"/>
              </w:rPr>
            </w:pPr>
            <w:r w:rsidRPr="005E2E0E">
              <w:rPr>
                <w:rFonts w:cs="Arial"/>
                <w:lang w:val="es-MX"/>
              </w:rPr>
              <w:t>&lt;/DatosGenerales&gt;</w:t>
            </w:r>
          </w:p>
          <w:p w14:paraId="595282EF" w14:textId="77777777" w:rsidR="00B831D2" w:rsidRPr="005E2E0E" w:rsidRDefault="00B831D2" w:rsidP="00F90908">
            <w:pPr>
              <w:rPr>
                <w:rFonts w:cs="Arial"/>
                <w:lang w:val="es-MX"/>
              </w:rPr>
            </w:pPr>
            <w:r w:rsidRPr="005E2E0E">
              <w:rPr>
                <w:rFonts w:cs="Arial"/>
                <w:lang w:val="es-MX"/>
              </w:rPr>
              <w:t>&lt;/Doda&gt;</w:t>
            </w:r>
          </w:p>
          <w:p w14:paraId="4D75F84B" w14:textId="77777777" w:rsidR="00B831D2" w:rsidRPr="005E2E0E" w:rsidRDefault="00B831D2" w:rsidP="00F90908">
            <w:pPr>
              <w:rPr>
                <w:rFonts w:cs="Arial"/>
                <w:lang w:val="es-MX"/>
              </w:rPr>
            </w:pPr>
            <w:r w:rsidRPr="005E2E0E">
              <w:rPr>
                <w:rFonts w:cs="Arial"/>
                <w:lang w:val="es-MX"/>
              </w:rPr>
              <w:t>&lt;/Dodas&gt;</w:t>
            </w:r>
          </w:p>
        </w:tc>
      </w:tr>
      <w:tr w:rsidR="00B831D2" w:rsidRPr="005E2E0E" w14:paraId="4457980C" w14:textId="77777777" w:rsidTr="00B831D2">
        <w:tc>
          <w:tcPr>
            <w:tcW w:w="9350" w:type="dxa"/>
            <w:shd w:val="clear" w:color="auto" w:fill="7F7F7F" w:themeFill="text1" w:themeFillTint="80"/>
          </w:tcPr>
          <w:p w14:paraId="7A1CF7B3" w14:textId="77777777" w:rsidR="00B831D2" w:rsidRPr="005E2E0E" w:rsidRDefault="00B831D2" w:rsidP="00F90908">
            <w:pPr>
              <w:rPr>
                <w:rFonts w:cs="Arial"/>
                <w:b/>
                <w:lang w:val="es-MX"/>
              </w:rPr>
            </w:pPr>
            <w:r w:rsidRPr="005E2E0E">
              <w:rPr>
                <w:rFonts w:cs="Arial"/>
                <w:b/>
                <w:sz w:val="24"/>
                <w:lang w:val="es-MX"/>
              </w:rPr>
              <w:t>Respuesta Correcta</w:t>
            </w:r>
          </w:p>
        </w:tc>
      </w:tr>
      <w:tr w:rsidR="00B831D2" w:rsidRPr="005E2E0E" w14:paraId="4F9B5EA5" w14:textId="77777777" w:rsidTr="00F90908">
        <w:tc>
          <w:tcPr>
            <w:tcW w:w="9350" w:type="dxa"/>
          </w:tcPr>
          <w:p w14:paraId="6F70CE50" w14:textId="77777777" w:rsidR="00B831D2" w:rsidRPr="005E2E0E" w:rsidRDefault="00B831D2" w:rsidP="00F90908">
            <w:pPr>
              <w:rPr>
                <w:rFonts w:cs="Arial"/>
                <w:lang w:val="es-MX"/>
              </w:rPr>
            </w:pPr>
            <w:r w:rsidRPr="005E2E0E">
              <w:rPr>
                <w:rFonts w:cs="Arial"/>
                <w:lang w:val="es-MX"/>
              </w:rPr>
              <w:t>&lt;Dodas&gt;</w:t>
            </w:r>
          </w:p>
          <w:p w14:paraId="55A7B79E" w14:textId="77777777" w:rsidR="00B831D2" w:rsidRPr="005E2E0E" w:rsidRDefault="00B831D2" w:rsidP="00F90908">
            <w:pPr>
              <w:rPr>
                <w:rFonts w:cs="Arial"/>
                <w:lang w:val="es-MX"/>
              </w:rPr>
            </w:pPr>
            <w:r w:rsidRPr="005E2E0E">
              <w:rPr>
                <w:rFonts w:cs="Arial"/>
                <w:lang w:val="es-MX"/>
              </w:rPr>
              <w:t>&lt;Doda&gt;</w:t>
            </w:r>
          </w:p>
          <w:p w14:paraId="1E3BF940" w14:textId="77777777" w:rsidR="00B831D2" w:rsidRPr="005E2E0E" w:rsidRDefault="00B831D2" w:rsidP="00F90908">
            <w:pPr>
              <w:rPr>
                <w:rFonts w:cs="Arial"/>
                <w:lang w:val="es-MX"/>
              </w:rPr>
            </w:pPr>
            <w:r w:rsidRPr="005E2E0E">
              <w:rPr>
                <w:rFonts w:cs="Arial"/>
                <w:lang w:val="es-MX"/>
              </w:rPr>
              <w:t>&lt;Respuesta&gt;</w:t>
            </w:r>
          </w:p>
          <w:p w14:paraId="7DD5BF59" w14:textId="77777777" w:rsidR="00B831D2" w:rsidRPr="005E2E0E" w:rsidRDefault="00B831D2" w:rsidP="00F90908">
            <w:pPr>
              <w:rPr>
                <w:rFonts w:cs="Arial"/>
                <w:lang w:val="es-MX"/>
              </w:rPr>
            </w:pPr>
            <w:r w:rsidRPr="005E2E0E">
              <w:rPr>
                <w:rFonts w:cs="Arial"/>
                <w:lang w:val="es-MX"/>
              </w:rPr>
              <w:t>&lt;Estatus&gt;&lt;/Estatus&gt;</w:t>
            </w:r>
          </w:p>
          <w:p w14:paraId="0C1AB4E4" w14:textId="77777777" w:rsidR="00B831D2" w:rsidRPr="005E2E0E" w:rsidRDefault="00B831D2" w:rsidP="00F90908">
            <w:pPr>
              <w:rPr>
                <w:rFonts w:cs="Arial"/>
                <w:lang w:val="es-MX"/>
              </w:rPr>
            </w:pPr>
            <w:r w:rsidRPr="005E2E0E">
              <w:rPr>
                <w:rFonts w:cs="Arial"/>
                <w:lang w:val="es-MX"/>
              </w:rPr>
              <w:t>&lt;DatosGenerales&gt;</w:t>
            </w:r>
          </w:p>
          <w:p w14:paraId="779A5688" w14:textId="77777777" w:rsidR="00B831D2" w:rsidRPr="005E2E0E" w:rsidRDefault="00B831D2" w:rsidP="00F90908">
            <w:pPr>
              <w:rPr>
                <w:rFonts w:cs="Arial"/>
                <w:lang w:val="es-MX"/>
              </w:rPr>
            </w:pPr>
            <w:r w:rsidRPr="005E2E0E">
              <w:rPr>
                <w:rFonts w:cs="Arial"/>
                <w:lang w:val="es-MX"/>
              </w:rPr>
              <w:t>&lt;Aduana&gt;170&lt;/Aduana&gt;</w:t>
            </w:r>
          </w:p>
          <w:p w14:paraId="76F69916" w14:textId="60C02A59" w:rsidR="00B831D2" w:rsidRPr="005E2E0E" w:rsidRDefault="00B831D2" w:rsidP="00F90908">
            <w:pPr>
              <w:rPr>
                <w:rFonts w:cs="Arial"/>
                <w:lang w:val="es-MX"/>
              </w:rPr>
            </w:pPr>
            <w:r w:rsidRPr="005E2E0E">
              <w:rPr>
                <w:rFonts w:cs="Arial"/>
                <w:lang w:val="es-MX"/>
              </w:rPr>
              <w:t>&lt;</w:t>
            </w:r>
            <w:r w:rsidR="005E2E0E" w:rsidRPr="005E2E0E">
              <w:rPr>
                <w:rFonts w:cs="Arial"/>
                <w:lang w:val="es-MX"/>
              </w:rPr>
              <w:t>Sección</w:t>
            </w:r>
            <w:r w:rsidRPr="005E2E0E">
              <w:rPr>
                <w:rFonts w:cs="Arial"/>
                <w:lang w:val="es-MX"/>
              </w:rPr>
              <w:t>&gt;170&lt;/</w:t>
            </w:r>
            <w:r w:rsidR="005E2E0E" w:rsidRPr="005E2E0E">
              <w:rPr>
                <w:rFonts w:cs="Arial"/>
                <w:lang w:val="es-MX"/>
              </w:rPr>
              <w:t>Sección</w:t>
            </w:r>
            <w:r w:rsidRPr="005E2E0E">
              <w:rPr>
                <w:rFonts w:cs="Arial"/>
                <w:lang w:val="es-MX"/>
              </w:rPr>
              <w:t>&gt;</w:t>
            </w:r>
          </w:p>
          <w:p w14:paraId="6D5BE098" w14:textId="77777777" w:rsidR="00B831D2" w:rsidRPr="005E2E0E" w:rsidRDefault="00B831D2" w:rsidP="00F90908">
            <w:pPr>
              <w:rPr>
                <w:rFonts w:cs="Arial"/>
                <w:lang w:val="es-MX"/>
              </w:rPr>
            </w:pPr>
            <w:r w:rsidRPr="005E2E0E">
              <w:rPr>
                <w:rFonts w:cs="Arial"/>
                <w:lang w:val="es-MX"/>
              </w:rPr>
              <w:t>&lt;CAAT&gt;0669&lt;/CAAT&gt;</w:t>
            </w:r>
          </w:p>
          <w:p w14:paraId="78C40DF1" w14:textId="77777777" w:rsidR="00B831D2" w:rsidRPr="005E2E0E" w:rsidRDefault="00B831D2" w:rsidP="00F90908">
            <w:pPr>
              <w:rPr>
                <w:rFonts w:cs="Arial"/>
                <w:lang w:val="es-MX"/>
              </w:rPr>
            </w:pPr>
            <w:r w:rsidRPr="005E2E0E">
              <w:rPr>
                <w:rFonts w:cs="Arial"/>
                <w:lang w:val="es-MX"/>
              </w:rPr>
              <w:t>&lt;IdTransporte&gt;LLHSYYR833&lt;/IdTransporte&gt;</w:t>
            </w:r>
          </w:p>
          <w:p w14:paraId="1457D7F4" w14:textId="77777777" w:rsidR="00B831D2" w:rsidRPr="005E2E0E" w:rsidRDefault="00B831D2" w:rsidP="00F90908">
            <w:pPr>
              <w:rPr>
                <w:rFonts w:cs="Arial"/>
                <w:lang w:val="es-MX"/>
              </w:rPr>
            </w:pPr>
            <w:r w:rsidRPr="005E2E0E">
              <w:rPr>
                <w:rFonts w:cs="Arial"/>
                <w:lang w:val="es-MX"/>
              </w:rPr>
              <w:t>&lt;FastId&gt;&lt;/FastId&gt;</w:t>
            </w:r>
          </w:p>
          <w:p w14:paraId="090479CB" w14:textId="77777777" w:rsidR="00B831D2" w:rsidRPr="005E2E0E" w:rsidRDefault="00B831D2" w:rsidP="00F90908">
            <w:pPr>
              <w:rPr>
                <w:rFonts w:cs="Arial"/>
                <w:lang w:val="es-MX"/>
              </w:rPr>
            </w:pPr>
            <w:r w:rsidRPr="005E2E0E">
              <w:rPr>
                <w:rFonts w:cs="Arial"/>
                <w:lang w:val="es-MX"/>
              </w:rPr>
              <w:t>&lt;TipoOperacion&gt;1&lt;/TipoOperacion&gt;</w:t>
            </w:r>
          </w:p>
          <w:p w14:paraId="0BC12589" w14:textId="77777777" w:rsidR="00B831D2" w:rsidRPr="005E2E0E" w:rsidRDefault="00B831D2" w:rsidP="00F90908">
            <w:pPr>
              <w:rPr>
                <w:rFonts w:cs="Arial"/>
                <w:lang w:val="es-MX"/>
              </w:rPr>
            </w:pPr>
            <w:r w:rsidRPr="005E2E0E">
              <w:rPr>
                <w:rFonts w:cs="Arial"/>
                <w:lang w:val="es-MX"/>
              </w:rPr>
              <w:t>&lt;PedimentoAmericano&gt;</w:t>
            </w:r>
          </w:p>
          <w:p w14:paraId="0BC9A282" w14:textId="77777777" w:rsidR="00B831D2" w:rsidRPr="005E2E0E" w:rsidRDefault="00B831D2" w:rsidP="00F90908">
            <w:pPr>
              <w:rPr>
                <w:rFonts w:cs="Arial"/>
                <w:lang w:val="es-MX"/>
              </w:rPr>
            </w:pPr>
            <w:r w:rsidRPr="005E2E0E">
              <w:rPr>
                <w:rFonts w:cs="Arial"/>
                <w:lang w:val="es-MX"/>
              </w:rPr>
              <w:t>&lt;TipoPedimentoAmericano&gt;1&lt;/TipoPedimentoAmericano&gt;</w:t>
            </w:r>
          </w:p>
          <w:p w14:paraId="516C0F5F" w14:textId="77777777" w:rsidR="00B831D2" w:rsidRPr="005E2E0E" w:rsidRDefault="00B831D2" w:rsidP="00F90908">
            <w:pPr>
              <w:rPr>
                <w:rFonts w:cs="Arial"/>
                <w:lang w:val="es-MX"/>
              </w:rPr>
            </w:pPr>
            <w:r w:rsidRPr="005E2E0E">
              <w:rPr>
                <w:rFonts w:cs="Arial"/>
                <w:lang w:val="es-MX"/>
              </w:rPr>
              <w:t>&lt;ValorPedimentoAmericano&gt;X2016101212&lt;/ValorPedimentoAmericano&gt;</w:t>
            </w:r>
          </w:p>
          <w:p w14:paraId="3996878E" w14:textId="1890547F" w:rsidR="00B831D2" w:rsidRPr="005E2E0E" w:rsidRDefault="008521E0" w:rsidP="00F90908">
            <w:pPr>
              <w:rPr>
                <w:rFonts w:cs="Arial"/>
                <w:lang w:val="es-MX"/>
              </w:rPr>
            </w:pPr>
            <w:r w:rsidRPr="005E2E0E">
              <w:rPr>
                <w:rFonts w:cs="Arial"/>
                <w:lang w:val="es-MX"/>
              </w:rPr>
              <w:t>&lt;/</w:t>
            </w:r>
            <w:r w:rsidR="00B831D2" w:rsidRPr="005E2E0E">
              <w:rPr>
                <w:rFonts w:cs="Arial"/>
                <w:lang w:val="es-MX"/>
              </w:rPr>
              <w:t>PedimentoAmericano&gt;</w:t>
            </w:r>
          </w:p>
          <w:p w14:paraId="5EDB1678" w14:textId="77777777" w:rsidR="00B831D2" w:rsidRPr="005E2E0E" w:rsidRDefault="00B831D2" w:rsidP="00F90908">
            <w:pPr>
              <w:rPr>
                <w:rFonts w:cs="Arial"/>
                <w:lang w:val="es-MX"/>
              </w:rPr>
            </w:pPr>
            <w:r w:rsidRPr="005E2E0E">
              <w:rPr>
                <w:rFonts w:cs="Arial"/>
                <w:lang w:val="es-MX"/>
              </w:rPr>
              <w:lastRenderedPageBreak/>
              <w:t>&lt;Contenedores&gt;</w:t>
            </w:r>
          </w:p>
          <w:p w14:paraId="15F9E92A" w14:textId="77777777" w:rsidR="00B831D2" w:rsidRPr="005E2E0E" w:rsidRDefault="00B831D2" w:rsidP="00F90908">
            <w:pPr>
              <w:rPr>
                <w:rFonts w:cs="Arial"/>
                <w:lang w:val="es-MX"/>
              </w:rPr>
            </w:pPr>
            <w:r w:rsidRPr="005E2E0E">
              <w:rPr>
                <w:rFonts w:cs="Arial"/>
                <w:lang w:val="es-MX"/>
              </w:rPr>
              <w:t>&lt;Contenedor&gt;</w:t>
            </w:r>
          </w:p>
          <w:p w14:paraId="2F72B57E" w14:textId="77777777" w:rsidR="00B831D2" w:rsidRPr="005E2E0E" w:rsidRDefault="00B831D2" w:rsidP="00F90908">
            <w:pPr>
              <w:rPr>
                <w:rFonts w:cs="Arial"/>
                <w:lang w:val="es-MX"/>
              </w:rPr>
            </w:pPr>
            <w:r w:rsidRPr="005E2E0E">
              <w:rPr>
                <w:rFonts w:cs="Arial"/>
                <w:lang w:val="es-MX"/>
              </w:rPr>
              <w:t>&lt;ValorContenedor&gt;JDJDJD784734JDH83&lt;\ValorContenedor&gt;</w:t>
            </w:r>
          </w:p>
          <w:p w14:paraId="5EA97651" w14:textId="77777777" w:rsidR="00B831D2" w:rsidRPr="005E2E0E" w:rsidRDefault="00B831D2" w:rsidP="00F90908">
            <w:pPr>
              <w:rPr>
                <w:rFonts w:cs="Arial"/>
                <w:lang w:val="es-MX"/>
              </w:rPr>
            </w:pPr>
            <w:r w:rsidRPr="005E2E0E">
              <w:rPr>
                <w:rFonts w:cs="Arial"/>
                <w:lang w:val="es-MX"/>
              </w:rPr>
              <w:t>&lt;Candados&gt;</w:t>
            </w:r>
          </w:p>
          <w:p w14:paraId="262CEF93" w14:textId="77777777" w:rsidR="00B831D2" w:rsidRPr="005E2E0E" w:rsidRDefault="00B831D2" w:rsidP="00F90908">
            <w:pPr>
              <w:rPr>
                <w:rFonts w:cs="Arial"/>
                <w:lang w:val="es-MX"/>
              </w:rPr>
            </w:pPr>
            <w:r w:rsidRPr="005E2E0E">
              <w:rPr>
                <w:rFonts w:cs="Arial"/>
                <w:lang w:val="es-MX"/>
              </w:rPr>
              <w:t>&lt;ValorCandado&gt;78327382379&lt;/ValorCandado&gt;NUEVO</w:t>
            </w:r>
          </w:p>
          <w:p w14:paraId="24EF8E54" w14:textId="77777777" w:rsidR="00B831D2" w:rsidRPr="005E2E0E" w:rsidRDefault="00B831D2" w:rsidP="00F90908">
            <w:pPr>
              <w:rPr>
                <w:rFonts w:cs="Arial"/>
                <w:lang w:val="es-MX"/>
              </w:rPr>
            </w:pPr>
            <w:r w:rsidRPr="005E2E0E">
              <w:rPr>
                <w:rFonts w:cs="Arial"/>
                <w:lang w:val="es-MX"/>
              </w:rPr>
              <w:t>&lt;/Candados&gt;</w:t>
            </w:r>
          </w:p>
          <w:p w14:paraId="153401A3" w14:textId="77777777" w:rsidR="00B831D2" w:rsidRPr="005E2E0E" w:rsidRDefault="00B831D2" w:rsidP="00F90908">
            <w:pPr>
              <w:rPr>
                <w:rFonts w:cs="Arial"/>
                <w:lang w:val="es-MX"/>
              </w:rPr>
            </w:pPr>
            <w:r w:rsidRPr="005E2E0E">
              <w:rPr>
                <w:rFonts w:cs="Arial"/>
                <w:lang w:val="es-MX"/>
              </w:rPr>
              <w:t>&lt;/Contenedor&gt;</w:t>
            </w:r>
          </w:p>
          <w:p w14:paraId="072F8AE2" w14:textId="77777777" w:rsidR="00B831D2" w:rsidRPr="005E2E0E" w:rsidRDefault="00B831D2" w:rsidP="00F90908">
            <w:pPr>
              <w:rPr>
                <w:rFonts w:cs="Arial"/>
                <w:lang w:val="es-MX"/>
              </w:rPr>
            </w:pPr>
            <w:r w:rsidRPr="005E2E0E">
              <w:rPr>
                <w:rFonts w:cs="Arial"/>
                <w:lang w:val="es-MX"/>
              </w:rPr>
              <w:t>&lt;/Contenedores&gt;</w:t>
            </w:r>
          </w:p>
          <w:p w14:paraId="45EFAA36" w14:textId="77777777" w:rsidR="00B831D2" w:rsidRPr="005E2E0E" w:rsidRDefault="00B831D2" w:rsidP="00F90908">
            <w:pPr>
              <w:rPr>
                <w:rFonts w:cs="Arial"/>
                <w:lang w:val="es-MX"/>
              </w:rPr>
            </w:pPr>
            <w:r w:rsidRPr="005E2E0E">
              <w:rPr>
                <w:rFonts w:cs="Arial"/>
                <w:lang w:val="es-MX"/>
              </w:rPr>
              <w:t>&lt;/DatosGenerales&gt;</w:t>
            </w:r>
          </w:p>
          <w:p w14:paraId="1661B69B" w14:textId="77777777" w:rsidR="00B831D2" w:rsidRPr="005E2E0E" w:rsidRDefault="00B831D2" w:rsidP="00F90908">
            <w:pPr>
              <w:rPr>
                <w:rFonts w:cs="Arial"/>
                <w:lang w:val="es-MX"/>
              </w:rPr>
            </w:pPr>
            <w:r w:rsidRPr="005E2E0E">
              <w:rPr>
                <w:rFonts w:cs="Arial"/>
                <w:lang w:val="es-MX"/>
              </w:rPr>
              <w:t>&lt;Pedimentos&gt;</w:t>
            </w:r>
          </w:p>
          <w:p w14:paraId="3DA71BBF" w14:textId="77777777" w:rsidR="00B831D2" w:rsidRPr="005E2E0E" w:rsidRDefault="00B831D2" w:rsidP="00F90908">
            <w:pPr>
              <w:rPr>
                <w:rFonts w:cs="Arial"/>
                <w:lang w:val="es-MX"/>
              </w:rPr>
            </w:pPr>
            <w:r w:rsidRPr="005E2E0E">
              <w:rPr>
                <w:rFonts w:cs="Arial"/>
                <w:lang w:val="es-MX"/>
              </w:rPr>
              <w:t>&lt;Pedimento&gt;</w:t>
            </w:r>
          </w:p>
          <w:p w14:paraId="4EE03425" w14:textId="77777777" w:rsidR="00B831D2" w:rsidRPr="005E2E0E" w:rsidRDefault="00B831D2" w:rsidP="00F90908">
            <w:pPr>
              <w:rPr>
                <w:rFonts w:cs="Arial"/>
                <w:lang w:val="es-MX"/>
              </w:rPr>
            </w:pPr>
            <w:r w:rsidRPr="005E2E0E">
              <w:rPr>
                <w:rFonts w:cs="Arial"/>
                <w:lang w:val="es-MX"/>
              </w:rPr>
              <w:t>&lt;Patenteautorizacion&gt;3904&lt;/PatenteAutorizacion&gt;</w:t>
            </w:r>
          </w:p>
          <w:p w14:paraId="0A3D4D68" w14:textId="77777777" w:rsidR="00B831D2" w:rsidRPr="005E2E0E" w:rsidRDefault="00B831D2" w:rsidP="00F90908">
            <w:pPr>
              <w:rPr>
                <w:rFonts w:cs="Arial"/>
                <w:lang w:val="es-MX"/>
              </w:rPr>
            </w:pPr>
            <w:r w:rsidRPr="005E2E0E">
              <w:rPr>
                <w:rFonts w:cs="Arial"/>
                <w:lang w:val="es-MX"/>
              </w:rPr>
              <w:t>&lt;Documento&gt;6110267&lt;/Documento&gt;</w:t>
            </w:r>
          </w:p>
          <w:p w14:paraId="6CCF39B6" w14:textId="00D849C5" w:rsidR="00B831D2" w:rsidRPr="005E2E0E" w:rsidRDefault="00B831D2" w:rsidP="00F90908">
            <w:pPr>
              <w:rPr>
                <w:rFonts w:cs="Arial"/>
                <w:lang w:val="es-MX"/>
              </w:rPr>
            </w:pPr>
            <w:r w:rsidRPr="005E2E0E">
              <w:rPr>
                <w:rFonts w:cs="Arial"/>
                <w:lang w:val="es-MX"/>
              </w:rPr>
              <w:t>&lt;</w:t>
            </w:r>
            <w:r w:rsidR="005250D6">
              <w:rPr>
                <w:rFonts w:cs="Arial"/>
                <w:lang w:val="es-MX"/>
              </w:rPr>
              <w:t>Número</w:t>
            </w:r>
            <w:r w:rsidRPr="005E2E0E">
              <w:rPr>
                <w:rFonts w:cs="Arial"/>
                <w:lang w:val="es-MX"/>
              </w:rPr>
              <w:t>remesa&gt;0&lt;/</w:t>
            </w:r>
            <w:r w:rsidR="005250D6">
              <w:rPr>
                <w:rFonts w:cs="Arial"/>
                <w:lang w:val="es-MX"/>
              </w:rPr>
              <w:t>Número</w:t>
            </w:r>
            <w:r w:rsidRPr="005E2E0E">
              <w:rPr>
                <w:rFonts w:cs="Arial"/>
                <w:lang w:val="es-MX"/>
              </w:rPr>
              <w:t>remesa&gt;</w:t>
            </w:r>
          </w:p>
          <w:p w14:paraId="64E5FE64" w14:textId="77777777" w:rsidR="00B831D2" w:rsidRPr="005E2E0E" w:rsidRDefault="00B831D2" w:rsidP="00F90908">
            <w:pPr>
              <w:rPr>
                <w:rFonts w:cs="Arial"/>
                <w:lang w:val="es-MX"/>
              </w:rPr>
            </w:pPr>
            <w:r w:rsidRPr="005E2E0E">
              <w:rPr>
                <w:rFonts w:cs="Arial"/>
                <w:lang w:val="es-MX"/>
              </w:rPr>
              <w:t>&lt; Cove&gt;&lt;/Cove&gt;</w:t>
            </w:r>
          </w:p>
          <w:p w14:paraId="665D2528" w14:textId="77777777" w:rsidR="00B831D2" w:rsidRPr="005E2E0E" w:rsidRDefault="00B831D2" w:rsidP="00F90908">
            <w:pPr>
              <w:rPr>
                <w:rFonts w:cs="Arial"/>
                <w:lang w:val="es-MX"/>
              </w:rPr>
            </w:pPr>
            <w:r w:rsidRPr="005E2E0E">
              <w:rPr>
                <w:rFonts w:cs="Arial"/>
                <w:lang w:val="es-MX"/>
              </w:rPr>
              <w:t>&lt;Umc&gt;&lt;Umc&gt;</w:t>
            </w:r>
          </w:p>
          <w:p w14:paraId="1E675FC7" w14:textId="77777777" w:rsidR="00B831D2" w:rsidRPr="005E2E0E" w:rsidRDefault="00B831D2" w:rsidP="00F90908">
            <w:pPr>
              <w:rPr>
                <w:rFonts w:cs="Arial"/>
                <w:lang w:val="es-MX"/>
              </w:rPr>
            </w:pPr>
            <w:r w:rsidRPr="005E2E0E">
              <w:rPr>
                <w:rFonts w:cs="Arial"/>
                <w:lang w:val="es-MX"/>
              </w:rPr>
              <w:t>&lt;ImporteEfectivoDolares&gt;&lt;/ImporteEfectivoDolares&gt;</w:t>
            </w:r>
          </w:p>
          <w:p w14:paraId="7ED20C83" w14:textId="77777777" w:rsidR="00B831D2" w:rsidRPr="005E2E0E" w:rsidRDefault="00B831D2" w:rsidP="00F90908">
            <w:pPr>
              <w:rPr>
                <w:rFonts w:cs="Arial"/>
                <w:lang w:val="es-MX"/>
              </w:rPr>
            </w:pPr>
            <w:r w:rsidRPr="005E2E0E">
              <w:rPr>
                <w:rFonts w:cs="Arial"/>
                <w:lang w:val="es-MX"/>
              </w:rPr>
              <w:t>&lt;ImporteDifDolares&gt;&lt;/ImporteDifDolares&gt;</w:t>
            </w:r>
          </w:p>
          <w:p w14:paraId="5B36F8C5" w14:textId="77777777" w:rsidR="00B831D2" w:rsidRPr="005E2E0E" w:rsidRDefault="00B831D2" w:rsidP="00F90908">
            <w:pPr>
              <w:rPr>
                <w:rFonts w:cs="Arial"/>
                <w:lang w:val="es-MX"/>
              </w:rPr>
            </w:pPr>
            <w:r w:rsidRPr="005E2E0E">
              <w:rPr>
                <w:rFonts w:cs="Arial"/>
                <w:lang w:val="es-MX"/>
              </w:rPr>
              <w:t xml:space="preserve">&lt;DtaNiu&gt;&lt;/DtaNiu&gt; </w:t>
            </w:r>
          </w:p>
          <w:p w14:paraId="66F28F15" w14:textId="77777777" w:rsidR="00B831D2" w:rsidRPr="005E2E0E" w:rsidRDefault="00B831D2" w:rsidP="00F90908">
            <w:pPr>
              <w:rPr>
                <w:rFonts w:cs="Arial"/>
                <w:lang w:val="es-MX"/>
              </w:rPr>
            </w:pPr>
            <w:r w:rsidRPr="005E2E0E">
              <w:rPr>
                <w:rFonts w:cs="Arial"/>
                <w:lang w:val="es-MX"/>
              </w:rPr>
              <w:t>&lt;Articulo7&gt;&lt;/Articulo7&gt;</w:t>
            </w:r>
          </w:p>
          <w:p w14:paraId="0267F997" w14:textId="77777777" w:rsidR="00B831D2" w:rsidRPr="005E2E0E" w:rsidRDefault="00B831D2" w:rsidP="00F90908">
            <w:pPr>
              <w:rPr>
                <w:rFonts w:cs="Arial"/>
                <w:lang w:val="es-MX"/>
              </w:rPr>
            </w:pPr>
            <w:r w:rsidRPr="005E2E0E">
              <w:rPr>
                <w:rFonts w:cs="Arial"/>
                <w:lang w:val="es-MX"/>
              </w:rPr>
              <w:t>&lt;/Pedimento&gt;</w:t>
            </w:r>
          </w:p>
          <w:p w14:paraId="69DECAFA" w14:textId="77777777" w:rsidR="00B831D2" w:rsidRPr="005E2E0E" w:rsidRDefault="00B831D2" w:rsidP="00F90908">
            <w:pPr>
              <w:rPr>
                <w:rFonts w:cs="Arial"/>
                <w:lang w:val="es-MX"/>
              </w:rPr>
            </w:pPr>
            <w:r w:rsidRPr="005E2E0E">
              <w:rPr>
                <w:rFonts w:cs="Arial"/>
                <w:lang w:val="es-MX"/>
              </w:rPr>
              <w:t>&lt;/Pedimentos&gt;</w:t>
            </w:r>
          </w:p>
          <w:p w14:paraId="231DD0B6" w14:textId="77777777" w:rsidR="00B831D2" w:rsidRPr="005E2E0E" w:rsidRDefault="00B831D2" w:rsidP="00F90908">
            <w:pPr>
              <w:rPr>
                <w:rFonts w:cs="Arial"/>
                <w:lang w:val="es-MX"/>
              </w:rPr>
            </w:pPr>
            <w:r w:rsidRPr="005E2E0E">
              <w:rPr>
                <w:rFonts w:cs="Arial"/>
                <w:lang w:val="es-MX"/>
              </w:rPr>
              <w:t>&lt;/Respuesta&gt;</w:t>
            </w:r>
          </w:p>
          <w:p w14:paraId="49DC9236" w14:textId="77777777" w:rsidR="00B831D2" w:rsidRPr="005E2E0E" w:rsidRDefault="00B831D2" w:rsidP="00F90908">
            <w:pPr>
              <w:rPr>
                <w:rFonts w:cs="Arial"/>
                <w:lang w:val="es-MX"/>
              </w:rPr>
            </w:pPr>
            <w:r w:rsidRPr="005E2E0E">
              <w:rPr>
                <w:rFonts w:cs="Arial"/>
                <w:lang w:val="es-MX"/>
              </w:rPr>
              <w:t>&lt;/Doda&gt;</w:t>
            </w:r>
          </w:p>
          <w:p w14:paraId="2DE1EF05" w14:textId="77777777" w:rsidR="00B831D2" w:rsidRPr="005E2E0E" w:rsidRDefault="00B831D2" w:rsidP="00F90908">
            <w:pPr>
              <w:rPr>
                <w:rFonts w:cs="Arial"/>
                <w:lang w:val="es-MX"/>
              </w:rPr>
            </w:pPr>
            <w:r w:rsidRPr="005E2E0E">
              <w:rPr>
                <w:rFonts w:cs="Arial"/>
                <w:lang w:val="es-MX"/>
              </w:rPr>
              <w:t>&lt;/Dodas&gt;</w:t>
            </w:r>
          </w:p>
        </w:tc>
      </w:tr>
      <w:tr w:rsidR="00B831D2" w:rsidRPr="005E2E0E" w14:paraId="61FD8B39" w14:textId="77777777" w:rsidTr="00B831D2">
        <w:tc>
          <w:tcPr>
            <w:tcW w:w="9350" w:type="dxa"/>
            <w:shd w:val="clear" w:color="auto" w:fill="7F7F7F" w:themeFill="text1" w:themeFillTint="80"/>
          </w:tcPr>
          <w:p w14:paraId="168AB2E4" w14:textId="77777777" w:rsidR="00B831D2" w:rsidRPr="005E2E0E" w:rsidRDefault="00B831D2" w:rsidP="00F90908">
            <w:pPr>
              <w:rPr>
                <w:rFonts w:cs="Arial"/>
                <w:b/>
                <w:lang w:val="es-MX"/>
              </w:rPr>
            </w:pPr>
            <w:r w:rsidRPr="005E2E0E">
              <w:rPr>
                <w:rFonts w:cs="Arial"/>
                <w:b/>
                <w:sz w:val="24"/>
                <w:lang w:val="es-MX"/>
              </w:rPr>
              <w:lastRenderedPageBreak/>
              <w:t>Respuesta Incorrecta</w:t>
            </w:r>
          </w:p>
        </w:tc>
      </w:tr>
      <w:tr w:rsidR="00B831D2" w:rsidRPr="005E2E0E" w14:paraId="43D32559" w14:textId="77777777" w:rsidTr="00F90908">
        <w:tc>
          <w:tcPr>
            <w:tcW w:w="9350" w:type="dxa"/>
          </w:tcPr>
          <w:p w14:paraId="56D304F7" w14:textId="77777777" w:rsidR="00B831D2" w:rsidRPr="005E2E0E" w:rsidRDefault="00B831D2" w:rsidP="00F90908">
            <w:pPr>
              <w:rPr>
                <w:rFonts w:cs="Arial"/>
                <w:lang w:val="es-MX"/>
              </w:rPr>
            </w:pPr>
            <w:r w:rsidRPr="005E2E0E">
              <w:rPr>
                <w:rFonts w:cs="Arial"/>
                <w:lang w:val="es-MX"/>
              </w:rPr>
              <w:t>&lt;Dodas&gt;</w:t>
            </w:r>
          </w:p>
          <w:p w14:paraId="787249D9" w14:textId="77777777" w:rsidR="00B831D2" w:rsidRPr="005E2E0E" w:rsidRDefault="00B831D2" w:rsidP="00F90908">
            <w:pPr>
              <w:rPr>
                <w:rFonts w:cs="Arial"/>
                <w:lang w:val="es-MX"/>
              </w:rPr>
            </w:pPr>
            <w:r w:rsidRPr="005E2E0E">
              <w:rPr>
                <w:rFonts w:cs="Arial"/>
                <w:lang w:val="es-MX"/>
              </w:rPr>
              <w:t>&lt;Doda&gt;</w:t>
            </w:r>
          </w:p>
          <w:p w14:paraId="53880D08" w14:textId="77777777" w:rsidR="00B831D2" w:rsidRPr="005E2E0E" w:rsidRDefault="00B831D2" w:rsidP="00F90908">
            <w:pPr>
              <w:rPr>
                <w:rFonts w:cs="Arial"/>
                <w:lang w:val="es-MX"/>
              </w:rPr>
            </w:pPr>
            <w:r w:rsidRPr="005E2E0E">
              <w:rPr>
                <w:rFonts w:cs="Arial"/>
                <w:lang w:val="es-MX"/>
              </w:rPr>
              <w:t>&lt;Respuesta&gt;</w:t>
            </w:r>
          </w:p>
          <w:p w14:paraId="2568C7D8" w14:textId="77777777" w:rsidR="00B831D2" w:rsidRPr="005E2E0E" w:rsidRDefault="00B831D2" w:rsidP="00F90908">
            <w:pPr>
              <w:rPr>
                <w:rFonts w:cs="Arial"/>
                <w:lang w:val="es-MX"/>
              </w:rPr>
            </w:pPr>
            <w:r w:rsidRPr="005E2E0E">
              <w:rPr>
                <w:rFonts w:cs="Arial"/>
                <w:lang w:val="es-MX"/>
              </w:rPr>
              <w:t>&lt;RfcSolicitante&gt;&lt;/RfcSolicitante&gt;</w:t>
            </w:r>
          </w:p>
          <w:p w14:paraId="3FC77E70" w14:textId="77777777" w:rsidR="00B831D2" w:rsidRPr="005E2E0E" w:rsidRDefault="00B831D2" w:rsidP="00F90908">
            <w:pPr>
              <w:rPr>
                <w:rFonts w:cs="Arial"/>
                <w:lang w:val="es-MX"/>
              </w:rPr>
            </w:pPr>
            <w:r w:rsidRPr="005E2E0E">
              <w:rPr>
                <w:rFonts w:cs="Arial"/>
                <w:lang w:val="es-MX"/>
              </w:rPr>
              <w:t>&lt;FechaHora&gt;&lt;/FechaHora&gt;</w:t>
            </w:r>
          </w:p>
          <w:p w14:paraId="634A67C7" w14:textId="77777777" w:rsidR="00B831D2" w:rsidRPr="005E2E0E" w:rsidRDefault="00B831D2" w:rsidP="00F90908">
            <w:pPr>
              <w:rPr>
                <w:rFonts w:cs="Arial"/>
                <w:lang w:val="es-MX"/>
              </w:rPr>
            </w:pPr>
            <w:r w:rsidRPr="005E2E0E">
              <w:rPr>
                <w:rFonts w:cs="Arial"/>
                <w:lang w:val="es-MX"/>
              </w:rPr>
              <w:t>&lt;Resultadovalidacion&gt;&lt;/Resultadovalidacion&gt;</w:t>
            </w:r>
          </w:p>
          <w:p w14:paraId="387C1602" w14:textId="77777777" w:rsidR="00B831D2" w:rsidRPr="005E2E0E" w:rsidRDefault="00B831D2" w:rsidP="00F90908">
            <w:pPr>
              <w:rPr>
                <w:rFonts w:cs="Arial"/>
                <w:lang w:val="es-MX"/>
              </w:rPr>
            </w:pPr>
            <w:r w:rsidRPr="005E2E0E">
              <w:rPr>
                <w:rFonts w:cs="Arial"/>
                <w:lang w:val="es-MX"/>
              </w:rPr>
              <w:t>&lt;Estatus&gt;Errores&lt;/Estatus&gt;</w:t>
            </w:r>
          </w:p>
          <w:p w14:paraId="0B6526F8" w14:textId="77777777" w:rsidR="00B831D2" w:rsidRPr="005E2E0E" w:rsidRDefault="00B831D2" w:rsidP="00F90908">
            <w:pPr>
              <w:rPr>
                <w:rFonts w:cs="Arial"/>
                <w:lang w:val="es-MX"/>
              </w:rPr>
            </w:pPr>
            <w:r w:rsidRPr="005E2E0E">
              <w:rPr>
                <w:rFonts w:cs="Arial"/>
                <w:lang w:val="es-MX"/>
              </w:rPr>
              <w:t>&lt;Mensajes&gt;</w:t>
            </w:r>
          </w:p>
          <w:p w14:paraId="42949C36" w14:textId="77777777" w:rsidR="00B831D2" w:rsidRPr="005E2E0E" w:rsidRDefault="00B831D2" w:rsidP="00F90908">
            <w:pPr>
              <w:rPr>
                <w:rFonts w:cs="Arial"/>
                <w:lang w:val="es-MX"/>
              </w:rPr>
            </w:pPr>
            <w:r w:rsidRPr="005E2E0E">
              <w:rPr>
                <w:rFonts w:cs="Arial"/>
                <w:lang w:val="es-MX"/>
              </w:rPr>
              <w:t>&lt;Mensaje&gt;</w:t>
            </w:r>
          </w:p>
          <w:p w14:paraId="5A398C39" w14:textId="77777777" w:rsidR="00B831D2" w:rsidRPr="005E2E0E" w:rsidRDefault="00B831D2" w:rsidP="00F90908">
            <w:pPr>
              <w:rPr>
                <w:rFonts w:cs="Arial"/>
                <w:lang w:val="es-MX"/>
              </w:rPr>
            </w:pPr>
            <w:r w:rsidRPr="005E2E0E">
              <w:rPr>
                <w:rFonts w:cs="Arial"/>
                <w:lang w:val="es-MX"/>
              </w:rPr>
              <w:t>&lt;/Mensaje&gt;</w:t>
            </w:r>
          </w:p>
          <w:p w14:paraId="6CC540EB" w14:textId="77777777" w:rsidR="00B831D2" w:rsidRPr="005E2E0E" w:rsidRDefault="00B831D2" w:rsidP="00F90908">
            <w:pPr>
              <w:rPr>
                <w:rFonts w:cs="Arial"/>
                <w:lang w:val="es-MX"/>
              </w:rPr>
            </w:pPr>
            <w:r w:rsidRPr="005E2E0E">
              <w:rPr>
                <w:rFonts w:cs="Arial"/>
                <w:lang w:val="es-MX"/>
              </w:rPr>
              <w:t>Cada uno de los mensajes de error de los números de integración</w:t>
            </w:r>
          </w:p>
          <w:p w14:paraId="66586BE2" w14:textId="77777777" w:rsidR="00B831D2" w:rsidRPr="005E2E0E" w:rsidRDefault="00B831D2" w:rsidP="00F90908">
            <w:pPr>
              <w:rPr>
                <w:rFonts w:cs="Arial"/>
                <w:lang w:val="es-MX"/>
              </w:rPr>
            </w:pPr>
            <w:r w:rsidRPr="005E2E0E">
              <w:rPr>
                <w:rFonts w:cs="Arial"/>
                <w:lang w:val="es-MX"/>
              </w:rPr>
              <w:t>&lt;/Mensajes&gt;</w:t>
            </w:r>
          </w:p>
          <w:p w14:paraId="692FA852" w14:textId="77777777" w:rsidR="00B831D2" w:rsidRPr="005E2E0E" w:rsidRDefault="00B831D2" w:rsidP="00F90908">
            <w:pPr>
              <w:rPr>
                <w:rFonts w:cs="Arial"/>
                <w:lang w:val="es-MX"/>
              </w:rPr>
            </w:pPr>
            <w:r w:rsidRPr="005E2E0E">
              <w:rPr>
                <w:rFonts w:cs="Arial"/>
                <w:lang w:val="es-MX"/>
              </w:rPr>
              <w:t>&lt;/Respuesta&gt;</w:t>
            </w:r>
          </w:p>
          <w:p w14:paraId="64594F38" w14:textId="77777777" w:rsidR="00B831D2" w:rsidRPr="005E2E0E" w:rsidRDefault="00B831D2" w:rsidP="00F90908">
            <w:pPr>
              <w:rPr>
                <w:rFonts w:cs="Arial"/>
                <w:lang w:val="es-MX"/>
              </w:rPr>
            </w:pPr>
            <w:r w:rsidRPr="005E2E0E">
              <w:rPr>
                <w:rFonts w:cs="Arial"/>
                <w:lang w:val="es-MX"/>
              </w:rPr>
              <w:t>&lt;/Doda&gt;</w:t>
            </w:r>
          </w:p>
          <w:p w14:paraId="5140F3BB" w14:textId="77777777" w:rsidR="00B831D2" w:rsidRPr="005E2E0E" w:rsidRDefault="00B831D2" w:rsidP="00F90908">
            <w:pPr>
              <w:rPr>
                <w:rFonts w:cs="Arial"/>
                <w:lang w:val="es-MX"/>
              </w:rPr>
            </w:pPr>
            <w:r w:rsidRPr="005E2E0E">
              <w:rPr>
                <w:rFonts w:cs="Arial"/>
                <w:lang w:val="es-MX"/>
              </w:rPr>
              <w:t>&lt;/Dodas&gt;</w:t>
            </w:r>
          </w:p>
        </w:tc>
      </w:tr>
    </w:tbl>
    <w:p w14:paraId="7FE6D640" w14:textId="77777777" w:rsidR="00B831D2" w:rsidRPr="005E2E0E" w:rsidRDefault="00B831D2" w:rsidP="00B831D2"/>
    <w:p w14:paraId="1B4FD4B3" w14:textId="77777777" w:rsidR="00B831D2" w:rsidRPr="005E2E0E" w:rsidRDefault="00B831D2" w:rsidP="00B831D2"/>
    <w:p w14:paraId="56011DF5" w14:textId="33728305" w:rsidR="00536045" w:rsidRPr="005E2E0E" w:rsidRDefault="00715EBF" w:rsidP="00B767F3">
      <w:pPr>
        <w:pStyle w:val="Ttulo1"/>
      </w:pPr>
      <w:bookmarkStart w:id="41" w:name="_Toc464819171"/>
      <w:r w:rsidRPr="005E2E0E">
        <w:lastRenderedPageBreak/>
        <w:t>ANEXO C  Cadena original</w:t>
      </w:r>
      <w:bookmarkEnd w:id="41"/>
    </w:p>
    <w:p w14:paraId="00593006" w14:textId="77777777" w:rsidR="00536045" w:rsidRDefault="00536045" w:rsidP="00B767F3"/>
    <w:p w14:paraId="41630D06" w14:textId="69D4CBDE" w:rsidR="00C51A94" w:rsidRDefault="00C51A94" w:rsidP="00B767F3">
      <w:r>
        <w:t>La Cadena Original deberá ser conformada con la siguiente estructura:</w:t>
      </w:r>
    </w:p>
    <w:p w14:paraId="69046CF4" w14:textId="77777777" w:rsidR="00C51A94" w:rsidRPr="005E2E0E" w:rsidRDefault="00C51A94" w:rsidP="00B767F3"/>
    <w:p w14:paraId="1B20BE92" w14:textId="77777777" w:rsidR="00C51A94" w:rsidRPr="002C370C" w:rsidRDefault="00C51A94" w:rsidP="00C51A94">
      <w:pPr>
        <w:pStyle w:val="Prrafodelista"/>
        <w:framePr w:hSpace="141" w:wrap="around" w:vAnchor="text" w:hAnchor="text" w:xAlign="right" w:y="1"/>
        <w:numPr>
          <w:ilvl w:val="0"/>
          <w:numId w:val="38"/>
        </w:numPr>
        <w:suppressOverlap/>
        <w:rPr>
          <w:lang w:val="es-MX" w:eastAsia="es-MX"/>
        </w:rPr>
      </w:pPr>
      <w:r w:rsidRPr="002C370C">
        <w:rPr>
          <w:lang w:val="es-MX" w:eastAsia="es-MX"/>
        </w:rPr>
        <w:t>-Clave de la aduana-sección en la que se tramita el despacho aduanero,  3 dígitos.</w:t>
      </w:r>
    </w:p>
    <w:p w14:paraId="523BB9C2" w14:textId="77777777" w:rsidR="00C51A94" w:rsidRPr="00C51A94" w:rsidRDefault="00C51A94" w:rsidP="00C51A94">
      <w:pPr>
        <w:pStyle w:val="Prrafodelista"/>
        <w:framePr w:hSpace="141" w:wrap="around" w:vAnchor="text" w:hAnchor="text" w:xAlign="right" w:y="1"/>
        <w:numPr>
          <w:ilvl w:val="0"/>
          <w:numId w:val="38"/>
        </w:numPr>
        <w:suppressOverlap/>
        <w:rPr>
          <w:lang w:eastAsia="es-MX"/>
        </w:rPr>
      </w:pPr>
      <w:r w:rsidRPr="002C370C">
        <w:rPr>
          <w:lang w:val="es-MX" w:eastAsia="es-MX"/>
        </w:rPr>
        <w:t xml:space="preserve">-Número de la patente o autorización que corresponda al representante legal, agente o apoderado aduanal que realiza el despacho de las mercancías. </w:t>
      </w:r>
      <w:r w:rsidRPr="00C51A94">
        <w:rPr>
          <w:lang w:eastAsia="es-MX"/>
        </w:rPr>
        <w:t>Se conforma por cuatro caracteres alfanuméricos</w:t>
      </w:r>
    </w:p>
    <w:p w14:paraId="585235B2" w14:textId="77777777" w:rsidR="00C51A94" w:rsidRPr="002C370C" w:rsidRDefault="00C51A94" w:rsidP="00C51A94">
      <w:pPr>
        <w:pStyle w:val="Prrafodelista"/>
        <w:framePr w:hSpace="141" w:wrap="around" w:vAnchor="text" w:hAnchor="text" w:xAlign="right" w:y="1"/>
        <w:numPr>
          <w:ilvl w:val="0"/>
          <w:numId w:val="38"/>
        </w:numPr>
        <w:suppressOverlap/>
        <w:rPr>
          <w:lang w:val="es-MX" w:eastAsia="es-MX"/>
        </w:rPr>
      </w:pPr>
      <w:r w:rsidRPr="002C370C">
        <w:rPr>
          <w:lang w:val="es-MX" w:eastAsia="es-MX"/>
        </w:rPr>
        <w:t>-Número total de pedimentos que conforman el DODA</w:t>
      </w:r>
    </w:p>
    <w:p w14:paraId="64E2CEEB" w14:textId="77777777" w:rsidR="00C51A94" w:rsidRPr="002C370C" w:rsidRDefault="00C51A94" w:rsidP="00C51A94">
      <w:pPr>
        <w:pStyle w:val="Prrafodelista"/>
        <w:framePr w:hSpace="141" w:wrap="around" w:vAnchor="text" w:hAnchor="text" w:xAlign="right" w:y="1"/>
        <w:numPr>
          <w:ilvl w:val="0"/>
          <w:numId w:val="38"/>
        </w:numPr>
        <w:suppressOverlap/>
        <w:rPr>
          <w:lang w:val="es-MX" w:eastAsia="es-MX"/>
        </w:rPr>
      </w:pPr>
      <w:r w:rsidRPr="002C370C">
        <w:rPr>
          <w:lang w:val="es-MX" w:eastAsia="es-MX"/>
        </w:rPr>
        <w:t>-Número de todos y cada uno de los pedimentos que conforman el documento, separados por comas</w:t>
      </w:r>
    </w:p>
    <w:p w14:paraId="6C2904BB" w14:textId="77777777" w:rsidR="00C51A94" w:rsidRPr="002C370C" w:rsidRDefault="00C51A94" w:rsidP="00C51A94">
      <w:pPr>
        <w:pStyle w:val="Prrafodelista"/>
        <w:framePr w:hSpace="141" w:wrap="around" w:vAnchor="text" w:hAnchor="text" w:xAlign="right" w:y="1"/>
        <w:numPr>
          <w:ilvl w:val="0"/>
          <w:numId w:val="38"/>
        </w:numPr>
        <w:suppressOverlap/>
        <w:rPr>
          <w:lang w:val="es-MX" w:eastAsia="es-MX"/>
        </w:rPr>
      </w:pPr>
      <w:r w:rsidRPr="002C370C">
        <w:rPr>
          <w:lang w:val="es-MX" w:eastAsia="es-MX"/>
        </w:rPr>
        <w:t>En caso de las facturas y relación de facturas</w:t>
      </w:r>
    </w:p>
    <w:p w14:paraId="7CA76155" w14:textId="77777777" w:rsidR="00C51A94" w:rsidRPr="002C370C" w:rsidRDefault="00C51A94" w:rsidP="00C51A94">
      <w:pPr>
        <w:pStyle w:val="Prrafodelista"/>
        <w:framePr w:hSpace="141" w:wrap="around" w:vAnchor="text" w:hAnchor="text" w:xAlign="right" w:y="1"/>
        <w:numPr>
          <w:ilvl w:val="0"/>
          <w:numId w:val="38"/>
        </w:numPr>
        <w:suppressOverlap/>
        <w:rPr>
          <w:lang w:val="es-MX" w:eastAsia="es-MX"/>
        </w:rPr>
      </w:pPr>
      <w:r w:rsidRPr="002C370C">
        <w:rPr>
          <w:lang w:val="es-MX" w:eastAsia="es-MX"/>
        </w:rPr>
        <w:t>-El pedimento va seguido de un guion medio y del número del acuse de valor (COVE)</w:t>
      </w:r>
    </w:p>
    <w:p w14:paraId="3C4DED32" w14:textId="77777777" w:rsidR="00C51A94" w:rsidRPr="002C370C" w:rsidRDefault="00C51A94" w:rsidP="00C51A94">
      <w:pPr>
        <w:pStyle w:val="Prrafodelista"/>
        <w:framePr w:hSpace="141" w:wrap="around" w:vAnchor="text" w:hAnchor="text" w:xAlign="right" w:y="1"/>
        <w:numPr>
          <w:ilvl w:val="0"/>
          <w:numId w:val="38"/>
        </w:numPr>
        <w:suppressOverlap/>
        <w:rPr>
          <w:lang w:val="es-MX" w:eastAsia="es-MX"/>
        </w:rPr>
      </w:pPr>
      <w:r w:rsidRPr="002C370C">
        <w:rPr>
          <w:lang w:val="es-MX" w:eastAsia="es-MX"/>
        </w:rPr>
        <w:t xml:space="preserve">-Número de integración proporcionado por el sistema </w:t>
      </w:r>
    </w:p>
    <w:p w14:paraId="14915F9F" w14:textId="77777777" w:rsidR="00C51A94" w:rsidRPr="002C370C" w:rsidRDefault="00C51A94" w:rsidP="00C51A94">
      <w:pPr>
        <w:pStyle w:val="Prrafodelista"/>
        <w:framePr w:hSpace="141" w:wrap="around" w:vAnchor="text" w:hAnchor="text" w:xAlign="right" w:y="1"/>
        <w:numPr>
          <w:ilvl w:val="0"/>
          <w:numId w:val="38"/>
        </w:numPr>
        <w:suppressOverlap/>
        <w:rPr>
          <w:lang w:val="es-MX" w:eastAsia="es-MX"/>
        </w:rPr>
      </w:pPr>
      <w:r w:rsidRPr="002C370C">
        <w:rPr>
          <w:lang w:val="es-MX" w:eastAsia="es-MX"/>
        </w:rPr>
        <w:t>-Número de identificación del transporte declarado -Número de caja o contenedores separados por coma</w:t>
      </w:r>
    </w:p>
    <w:p w14:paraId="7A1538A9" w14:textId="280E230A" w:rsidR="00536045" w:rsidRPr="002C370C" w:rsidRDefault="00C51A94" w:rsidP="00C51A94">
      <w:pPr>
        <w:pStyle w:val="Prrafodelista"/>
        <w:numPr>
          <w:ilvl w:val="0"/>
          <w:numId w:val="38"/>
        </w:numPr>
        <w:rPr>
          <w:lang w:val="es-MX"/>
        </w:rPr>
      </w:pPr>
      <w:r w:rsidRPr="002C370C">
        <w:rPr>
          <w:lang w:val="es-MX" w:eastAsia="es-MX"/>
        </w:rPr>
        <w:t>-Estampa de tiempo de la generación del documento en formato: aaaa-mm-dd hh:mm:ss (hora del centro del país).</w:t>
      </w:r>
    </w:p>
    <w:p w14:paraId="61ADCA6E" w14:textId="0874AF07" w:rsidR="00536045" w:rsidRPr="005E2E0E" w:rsidRDefault="00962182" w:rsidP="00B767F3">
      <w:pPr>
        <w:pStyle w:val="Ttulo1"/>
      </w:pPr>
      <w:bookmarkStart w:id="42" w:name="_Toc464819172"/>
      <w:r w:rsidRPr="005E2E0E">
        <w:t xml:space="preserve">ANEXO D </w:t>
      </w:r>
      <w:r w:rsidR="00B767F3" w:rsidRPr="005E2E0E">
        <w:t xml:space="preserve"> </w:t>
      </w:r>
      <w:r w:rsidR="00715EBF" w:rsidRPr="005E2E0E">
        <w:t>Mensajes y errores</w:t>
      </w:r>
      <w:bookmarkEnd w:id="42"/>
    </w:p>
    <w:p w14:paraId="7B2C5D75" w14:textId="29805FDB" w:rsidR="00962182" w:rsidRPr="005E2E0E" w:rsidRDefault="00854C1D" w:rsidP="00962182">
      <w:pPr>
        <w:rPr>
          <w:b/>
          <w:lang w:eastAsia="es-MX"/>
        </w:rPr>
      </w:pPr>
      <w:r w:rsidRPr="005E2E0E">
        <w:rPr>
          <w:color w:val="000000" w:themeColor="text1"/>
          <w:sz w:val="26"/>
          <w:szCs w:val="26"/>
        </w:rPr>
        <w:br/>
      </w:r>
      <w:r w:rsidR="009510AD" w:rsidRPr="005E2E0E">
        <w:rPr>
          <w:b/>
          <w:lang w:eastAsia="es-MX"/>
        </w:rPr>
        <w:t>ERRORES</w:t>
      </w:r>
    </w:p>
    <w:p w14:paraId="1DB7A6A2" w14:textId="77777777" w:rsidR="009510AD" w:rsidRPr="005E2E0E" w:rsidRDefault="009510AD" w:rsidP="00962182">
      <w:pPr>
        <w:rPr>
          <w:lang w:eastAsia="es-MX"/>
        </w:rPr>
      </w:pPr>
    </w:p>
    <w:p w14:paraId="700A3AA0" w14:textId="77777777" w:rsidR="00962182" w:rsidRPr="005E2E0E" w:rsidRDefault="00962182" w:rsidP="00962182">
      <w:pPr>
        <w:pStyle w:val="Prrafodelista"/>
        <w:numPr>
          <w:ilvl w:val="0"/>
          <w:numId w:val="23"/>
        </w:numPr>
        <w:spacing w:before="0" w:after="160" w:line="259" w:lineRule="auto"/>
        <w:jc w:val="left"/>
        <w:rPr>
          <w:lang w:val="es-MX" w:eastAsia="es-MX"/>
        </w:rPr>
      </w:pPr>
      <w:r w:rsidRPr="005E2E0E">
        <w:rPr>
          <w:lang w:val="es-MX" w:eastAsia="es-MX"/>
        </w:rPr>
        <w:t>El usuario y la contraseña no son válidos</w:t>
      </w:r>
    </w:p>
    <w:p w14:paraId="53780655" w14:textId="77777777" w:rsidR="00962182" w:rsidRPr="005E2E0E" w:rsidRDefault="00962182" w:rsidP="00962182">
      <w:pPr>
        <w:pStyle w:val="Prrafodelista"/>
        <w:numPr>
          <w:ilvl w:val="0"/>
          <w:numId w:val="23"/>
        </w:numPr>
        <w:spacing w:before="0" w:after="160" w:line="259" w:lineRule="auto"/>
        <w:jc w:val="left"/>
        <w:rPr>
          <w:lang w:val="es-MX" w:eastAsia="es-MX"/>
        </w:rPr>
      </w:pPr>
      <w:r w:rsidRPr="005E2E0E">
        <w:rPr>
          <w:lang w:val="es-MX" w:eastAsia="es-MX"/>
        </w:rPr>
        <w:t>El usuario es diferente al del certificado</w:t>
      </w:r>
    </w:p>
    <w:p w14:paraId="3E97CE9C" w14:textId="77777777" w:rsidR="00962182" w:rsidRPr="005E2E0E" w:rsidRDefault="00962182" w:rsidP="00962182">
      <w:pPr>
        <w:pStyle w:val="Prrafodelista"/>
        <w:numPr>
          <w:ilvl w:val="0"/>
          <w:numId w:val="23"/>
        </w:numPr>
        <w:spacing w:before="0" w:after="160" w:line="259" w:lineRule="auto"/>
        <w:jc w:val="left"/>
        <w:rPr>
          <w:lang w:val="es-MX" w:eastAsia="es-MX"/>
        </w:rPr>
      </w:pPr>
      <w:r w:rsidRPr="005E2E0E">
        <w:rPr>
          <w:lang w:val="es-MX" w:eastAsia="es-MX"/>
        </w:rPr>
        <w:t>Tipo de Movimiento no válido</w:t>
      </w:r>
    </w:p>
    <w:p w14:paraId="60DE0771" w14:textId="77777777" w:rsidR="00962182" w:rsidRPr="005E2E0E" w:rsidRDefault="00962182" w:rsidP="00962182">
      <w:pPr>
        <w:pStyle w:val="Prrafodelista"/>
        <w:numPr>
          <w:ilvl w:val="0"/>
          <w:numId w:val="23"/>
        </w:numPr>
        <w:spacing w:before="0" w:after="160" w:line="259" w:lineRule="auto"/>
        <w:jc w:val="left"/>
        <w:rPr>
          <w:lang w:val="es-MX" w:eastAsia="es-MX"/>
        </w:rPr>
      </w:pPr>
      <w:r w:rsidRPr="005E2E0E">
        <w:rPr>
          <w:lang w:val="es-MX" w:eastAsia="es-MX"/>
        </w:rPr>
        <w:t>El certificado no se encuentra vigente</w:t>
      </w:r>
    </w:p>
    <w:p w14:paraId="40D072E9" w14:textId="77777777" w:rsidR="00962182" w:rsidRPr="005E2E0E" w:rsidRDefault="00962182" w:rsidP="00962182">
      <w:pPr>
        <w:pStyle w:val="Prrafodelista"/>
        <w:numPr>
          <w:ilvl w:val="0"/>
          <w:numId w:val="23"/>
        </w:numPr>
        <w:spacing w:before="0" w:after="160" w:line="259" w:lineRule="auto"/>
        <w:jc w:val="left"/>
        <w:rPr>
          <w:lang w:val="es-MX" w:eastAsia="es-MX"/>
        </w:rPr>
      </w:pPr>
      <w:r w:rsidRPr="005E2E0E">
        <w:rPr>
          <w:lang w:val="es-MX" w:eastAsia="es-MX"/>
        </w:rPr>
        <w:t>El certificado se encuentra revocado</w:t>
      </w:r>
    </w:p>
    <w:p w14:paraId="17D52DF6" w14:textId="77777777" w:rsidR="00962182" w:rsidRPr="005E2E0E" w:rsidRDefault="00962182" w:rsidP="00962182">
      <w:pPr>
        <w:pStyle w:val="Prrafodelista"/>
        <w:numPr>
          <w:ilvl w:val="0"/>
          <w:numId w:val="23"/>
        </w:numPr>
        <w:spacing w:before="0" w:after="160" w:line="259" w:lineRule="auto"/>
        <w:jc w:val="left"/>
        <w:rPr>
          <w:lang w:val="es-MX" w:eastAsia="es-MX"/>
        </w:rPr>
      </w:pPr>
      <w:r w:rsidRPr="005E2E0E">
        <w:rPr>
          <w:lang w:val="es-MX" w:eastAsia="es-MX"/>
        </w:rPr>
        <w:t>La firma ingresada no corresponde con la cadena y con el certificado</w:t>
      </w:r>
    </w:p>
    <w:p w14:paraId="6850FD9F" w14:textId="77777777" w:rsidR="00962182" w:rsidRPr="005E2E0E" w:rsidRDefault="00962182" w:rsidP="00962182">
      <w:pPr>
        <w:pStyle w:val="Prrafodelista"/>
        <w:numPr>
          <w:ilvl w:val="0"/>
          <w:numId w:val="23"/>
        </w:numPr>
        <w:spacing w:before="0" w:after="160" w:line="259" w:lineRule="auto"/>
        <w:jc w:val="left"/>
        <w:rPr>
          <w:lang w:val="es-MX" w:eastAsia="es-MX"/>
        </w:rPr>
      </w:pPr>
      <w:r w:rsidRPr="005E2E0E">
        <w:rPr>
          <w:lang w:val="es-MX" w:eastAsia="es-MX"/>
        </w:rPr>
        <w:t>La Solicitud para Generar una Declaración de Operaciones para Despacho Aduanero deberá contener al menos un registro para su creación</w:t>
      </w:r>
    </w:p>
    <w:p w14:paraId="061EB301" w14:textId="77777777" w:rsidR="00962182" w:rsidRPr="005E2E0E" w:rsidRDefault="00962182" w:rsidP="00962182">
      <w:pPr>
        <w:pStyle w:val="Prrafodelista"/>
        <w:numPr>
          <w:ilvl w:val="0"/>
          <w:numId w:val="23"/>
        </w:numPr>
        <w:spacing w:before="0" w:after="160" w:line="259" w:lineRule="auto"/>
        <w:jc w:val="left"/>
        <w:rPr>
          <w:lang w:val="es-MX" w:eastAsia="es-MX"/>
        </w:rPr>
      </w:pPr>
      <w:r w:rsidRPr="005E2E0E">
        <w:rPr>
          <w:lang w:val="es-MX" w:eastAsia="es-MX"/>
        </w:rPr>
        <w:t>El usuario no tiene permisos para modificar la información del número de integración  XXXX</w:t>
      </w:r>
    </w:p>
    <w:p w14:paraId="62C5D29A" w14:textId="77777777" w:rsidR="00962182" w:rsidRPr="005E2E0E" w:rsidRDefault="00962182" w:rsidP="00962182">
      <w:pPr>
        <w:pStyle w:val="Prrafodelista"/>
        <w:numPr>
          <w:ilvl w:val="0"/>
          <w:numId w:val="23"/>
        </w:numPr>
        <w:spacing w:before="0" w:after="160" w:line="259" w:lineRule="auto"/>
        <w:jc w:val="left"/>
        <w:rPr>
          <w:lang w:val="es-MX" w:eastAsia="es-MX"/>
        </w:rPr>
      </w:pPr>
      <w:r w:rsidRPr="005E2E0E">
        <w:rPr>
          <w:lang w:val="es-MX" w:eastAsia="es-MX"/>
        </w:rPr>
        <w:t xml:space="preserve">No se permite modificar el número de integración una vez que fue eliminado o cruzó el mecanismo de selección automatizada </w:t>
      </w:r>
    </w:p>
    <w:p w14:paraId="5A2D4259" w14:textId="77777777" w:rsidR="00962182" w:rsidRPr="005E2E0E" w:rsidRDefault="00962182" w:rsidP="00962182">
      <w:pPr>
        <w:pStyle w:val="Prrafodelista"/>
        <w:numPr>
          <w:ilvl w:val="0"/>
          <w:numId w:val="23"/>
        </w:numPr>
        <w:spacing w:before="0" w:after="160" w:line="259" w:lineRule="auto"/>
        <w:jc w:val="left"/>
        <w:rPr>
          <w:lang w:val="es-MX" w:eastAsia="es-MX"/>
        </w:rPr>
      </w:pPr>
      <w:r w:rsidRPr="005E2E0E">
        <w:rPr>
          <w:lang w:val="es-MX" w:eastAsia="es-MX"/>
        </w:rPr>
        <w:t>La información no se encuentra completa</w:t>
      </w:r>
    </w:p>
    <w:p w14:paraId="15573976" w14:textId="77777777" w:rsidR="00962182" w:rsidRPr="005E2E0E" w:rsidRDefault="00962182" w:rsidP="00962182">
      <w:pPr>
        <w:rPr>
          <w:lang w:eastAsia="es-MX"/>
        </w:rPr>
      </w:pPr>
    </w:p>
    <w:p w14:paraId="4E441146" w14:textId="77777777" w:rsidR="00962182" w:rsidRPr="005E2E0E" w:rsidRDefault="00962182" w:rsidP="00962182">
      <w:pPr>
        <w:rPr>
          <w:lang w:eastAsia="es-MX"/>
        </w:rPr>
      </w:pPr>
    </w:p>
    <w:p w14:paraId="2457871E" w14:textId="77777777" w:rsidR="00962182" w:rsidRPr="005E2E0E" w:rsidRDefault="00962182" w:rsidP="00962182">
      <w:pPr>
        <w:rPr>
          <w:lang w:eastAsia="es-MX"/>
        </w:rPr>
      </w:pPr>
    </w:p>
    <w:p w14:paraId="4CE757D3" w14:textId="7706A4E8" w:rsidR="00962182" w:rsidRPr="005E2E0E" w:rsidRDefault="009510AD" w:rsidP="00962182">
      <w:pPr>
        <w:rPr>
          <w:b/>
          <w:lang w:eastAsia="es-MX"/>
        </w:rPr>
      </w:pPr>
      <w:r w:rsidRPr="005E2E0E">
        <w:rPr>
          <w:b/>
          <w:lang w:eastAsia="es-MX"/>
        </w:rPr>
        <w:t>MENSAJES</w:t>
      </w:r>
    </w:p>
    <w:p w14:paraId="7DFD3C7E" w14:textId="77777777" w:rsidR="009510AD" w:rsidRPr="005E2E0E" w:rsidRDefault="009510AD" w:rsidP="00962182">
      <w:pPr>
        <w:rPr>
          <w:b/>
          <w:lang w:eastAsia="es-MX"/>
        </w:rPr>
      </w:pPr>
    </w:p>
    <w:p w14:paraId="62210FE5" w14:textId="77777777" w:rsidR="00962182" w:rsidRPr="005E2E0E" w:rsidRDefault="00962182" w:rsidP="00962182">
      <w:pPr>
        <w:pStyle w:val="Prrafodelista"/>
        <w:numPr>
          <w:ilvl w:val="0"/>
          <w:numId w:val="22"/>
        </w:numPr>
        <w:spacing w:before="0" w:after="160" w:line="259" w:lineRule="auto"/>
        <w:jc w:val="left"/>
        <w:rPr>
          <w:lang w:val="es-MX" w:eastAsia="es-MX"/>
        </w:rPr>
      </w:pPr>
      <w:r w:rsidRPr="005E2E0E">
        <w:rPr>
          <w:lang w:val="es-MX" w:eastAsia="es-MX"/>
        </w:rPr>
        <w:t>M000 Su solicitud ha sido recibida satisfactoriamente</w:t>
      </w:r>
    </w:p>
    <w:p w14:paraId="296BA0A8" w14:textId="77777777" w:rsidR="00962182" w:rsidRPr="005E2E0E" w:rsidRDefault="00962182" w:rsidP="00962182">
      <w:pPr>
        <w:pStyle w:val="Prrafodelista"/>
        <w:numPr>
          <w:ilvl w:val="0"/>
          <w:numId w:val="22"/>
        </w:numPr>
        <w:spacing w:before="0" w:after="160" w:line="259" w:lineRule="auto"/>
        <w:jc w:val="left"/>
        <w:rPr>
          <w:lang w:val="es-MX" w:eastAsia="es-MX"/>
        </w:rPr>
      </w:pPr>
      <w:r w:rsidRPr="005E2E0E">
        <w:rPr>
          <w:lang w:val="es-MX" w:eastAsia="es-MX"/>
        </w:rPr>
        <w:lastRenderedPageBreak/>
        <w:t>M001 El número de integración a eliminar no existe.</w:t>
      </w:r>
    </w:p>
    <w:p w14:paraId="20FF060E" w14:textId="77777777" w:rsidR="00962182" w:rsidRPr="005E2E0E" w:rsidRDefault="00962182" w:rsidP="00962182">
      <w:pPr>
        <w:pStyle w:val="Prrafodelista"/>
        <w:numPr>
          <w:ilvl w:val="0"/>
          <w:numId w:val="22"/>
        </w:numPr>
        <w:spacing w:before="0" w:after="160" w:line="259" w:lineRule="auto"/>
        <w:jc w:val="left"/>
        <w:rPr>
          <w:lang w:val="es-MX" w:eastAsia="es-MX"/>
        </w:rPr>
      </w:pPr>
      <w:r w:rsidRPr="005E2E0E">
        <w:rPr>
          <w:lang w:val="es-MX" w:eastAsia="es-MX"/>
        </w:rPr>
        <w:t>M002 El RFC no tiene permisos para eliminar el número de integración</w:t>
      </w:r>
    </w:p>
    <w:p w14:paraId="72980353" w14:textId="77777777" w:rsidR="00962182" w:rsidRPr="005E2E0E" w:rsidRDefault="00962182" w:rsidP="00962182">
      <w:pPr>
        <w:pStyle w:val="Prrafodelista"/>
        <w:numPr>
          <w:ilvl w:val="0"/>
          <w:numId w:val="22"/>
        </w:numPr>
        <w:spacing w:before="0" w:after="160" w:line="259" w:lineRule="auto"/>
        <w:jc w:val="left"/>
        <w:rPr>
          <w:lang w:val="es-MX" w:eastAsia="es-MX"/>
        </w:rPr>
      </w:pPr>
      <w:r w:rsidRPr="005E2E0E">
        <w:rPr>
          <w:lang w:val="es-MX" w:eastAsia="es-MX"/>
        </w:rPr>
        <w:t>M003 El RFC del solicitante no es  el mismo que generó el número de integración</w:t>
      </w:r>
    </w:p>
    <w:p w14:paraId="4CC488DA" w14:textId="77777777" w:rsidR="00962182" w:rsidRPr="005E2E0E" w:rsidRDefault="00962182" w:rsidP="00962182">
      <w:pPr>
        <w:pStyle w:val="Prrafodelista"/>
        <w:numPr>
          <w:ilvl w:val="0"/>
          <w:numId w:val="22"/>
        </w:numPr>
        <w:spacing w:before="0" w:after="160" w:line="259" w:lineRule="auto"/>
        <w:jc w:val="left"/>
        <w:rPr>
          <w:lang w:val="es-MX" w:eastAsia="es-MX"/>
        </w:rPr>
      </w:pPr>
      <w:r w:rsidRPr="005E2E0E">
        <w:rPr>
          <w:lang w:val="es-MX" w:eastAsia="es-MX"/>
        </w:rPr>
        <w:t>M004 El certificado no se encuentra vigente</w:t>
      </w:r>
    </w:p>
    <w:p w14:paraId="2AC2FD38" w14:textId="77777777" w:rsidR="00962182" w:rsidRPr="005E2E0E" w:rsidRDefault="00962182" w:rsidP="00962182">
      <w:pPr>
        <w:pStyle w:val="Prrafodelista"/>
        <w:numPr>
          <w:ilvl w:val="0"/>
          <w:numId w:val="22"/>
        </w:numPr>
        <w:spacing w:before="0" w:after="160" w:line="259" w:lineRule="auto"/>
        <w:jc w:val="left"/>
        <w:rPr>
          <w:lang w:val="es-MX" w:eastAsia="es-MX"/>
        </w:rPr>
      </w:pPr>
      <w:r w:rsidRPr="005E2E0E">
        <w:rPr>
          <w:lang w:val="es-MX" w:eastAsia="es-MX"/>
        </w:rPr>
        <w:t>M005 La firma ingresada no corresponde con la cadena y con el certificado.</w:t>
      </w:r>
    </w:p>
    <w:p w14:paraId="15792803" w14:textId="77777777" w:rsidR="00962182" w:rsidRPr="005E2E0E" w:rsidRDefault="00962182" w:rsidP="00962182">
      <w:pPr>
        <w:pStyle w:val="Prrafodelista"/>
        <w:numPr>
          <w:ilvl w:val="0"/>
          <w:numId w:val="22"/>
        </w:numPr>
        <w:spacing w:before="0" w:after="160" w:line="259" w:lineRule="auto"/>
        <w:jc w:val="left"/>
        <w:rPr>
          <w:lang w:val="es-MX" w:eastAsia="es-MX"/>
        </w:rPr>
      </w:pPr>
      <w:r w:rsidRPr="005E2E0E">
        <w:rPr>
          <w:lang w:val="es-MX" w:eastAsia="es-MX"/>
        </w:rPr>
        <w:t>M006 El certificado se encuentra revocado</w:t>
      </w:r>
    </w:p>
    <w:p w14:paraId="6400A652" w14:textId="77777777" w:rsidR="00962182" w:rsidRPr="005E2E0E" w:rsidRDefault="00962182" w:rsidP="00962182">
      <w:pPr>
        <w:pStyle w:val="Prrafodelista"/>
        <w:numPr>
          <w:ilvl w:val="0"/>
          <w:numId w:val="22"/>
        </w:numPr>
        <w:spacing w:before="0" w:after="160" w:line="259" w:lineRule="auto"/>
        <w:jc w:val="left"/>
        <w:rPr>
          <w:lang w:val="es-MX" w:eastAsia="es-MX"/>
        </w:rPr>
      </w:pPr>
      <w:r w:rsidRPr="005E2E0E">
        <w:rPr>
          <w:lang w:val="es-MX" w:eastAsia="es-MX"/>
        </w:rPr>
        <w:t>M007 La Declaración de Operaciones de Despacho Aduanero ya fue modulado, no  es posible eliminarla</w:t>
      </w:r>
    </w:p>
    <w:p w14:paraId="07F99094" w14:textId="77777777" w:rsidR="00962182" w:rsidRPr="005E2E0E" w:rsidRDefault="00962182" w:rsidP="00962182">
      <w:pPr>
        <w:pStyle w:val="Prrafodelista"/>
        <w:numPr>
          <w:ilvl w:val="0"/>
          <w:numId w:val="22"/>
        </w:numPr>
        <w:spacing w:before="0" w:after="160" w:line="259" w:lineRule="auto"/>
        <w:jc w:val="left"/>
        <w:rPr>
          <w:lang w:val="es-MX" w:eastAsia="es-MX"/>
        </w:rPr>
      </w:pPr>
      <w:r w:rsidRPr="005E2E0E">
        <w:rPr>
          <w:lang w:val="es-MX" w:eastAsia="es-MX"/>
        </w:rPr>
        <w:t>M001 El número de transacción a consultar no existe</w:t>
      </w:r>
    </w:p>
    <w:p w14:paraId="0C2C29C1" w14:textId="77777777" w:rsidR="00962182" w:rsidRPr="005E2E0E" w:rsidRDefault="00962182" w:rsidP="00962182">
      <w:pPr>
        <w:pStyle w:val="Prrafodelista"/>
        <w:numPr>
          <w:ilvl w:val="0"/>
          <w:numId w:val="22"/>
        </w:numPr>
        <w:spacing w:before="0" w:after="160" w:line="259" w:lineRule="auto"/>
        <w:jc w:val="left"/>
        <w:rPr>
          <w:lang w:val="es-MX" w:eastAsia="es-MX"/>
        </w:rPr>
      </w:pPr>
      <w:r w:rsidRPr="005E2E0E">
        <w:rPr>
          <w:lang w:val="es-MX" w:eastAsia="es-MX"/>
        </w:rPr>
        <w:t>M002 El RFC no tiene permisos para consultar la respuesta del número de transacción</w:t>
      </w:r>
    </w:p>
    <w:p w14:paraId="154A7621" w14:textId="77777777" w:rsidR="00962182" w:rsidRPr="005E2E0E" w:rsidRDefault="00962182" w:rsidP="00962182">
      <w:pPr>
        <w:pStyle w:val="Prrafodelista"/>
        <w:numPr>
          <w:ilvl w:val="0"/>
          <w:numId w:val="22"/>
        </w:numPr>
        <w:spacing w:before="0" w:after="160" w:line="259" w:lineRule="auto"/>
        <w:jc w:val="left"/>
        <w:rPr>
          <w:lang w:val="es-MX" w:eastAsia="es-MX"/>
        </w:rPr>
      </w:pPr>
      <w:r w:rsidRPr="005E2E0E">
        <w:rPr>
          <w:lang w:val="es-MX" w:eastAsia="es-MX"/>
        </w:rPr>
        <w:t>M003 El RFC del solicitante no es  el mismo que generó el número de transacción</w:t>
      </w:r>
    </w:p>
    <w:p w14:paraId="486B06E9" w14:textId="77777777" w:rsidR="00182E73" w:rsidRPr="005E2E0E" w:rsidRDefault="00182E73" w:rsidP="00182E73">
      <w:pPr>
        <w:spacing w:after="160" w:line="259" w:lineRule="auto"/>
        <w:jc w:val="left"/>
        <w:rPr>
          <w:lang w:eastAsia="es-MX"/>
        </w:rPr>
      </w:pPr>
    </w:p>
    <w:p w14:paraId="2EF91705" w14:textId="524E9BA3" w:rsidR="00B767F3" w:rsidRPr="005E2E0E" w:rsidRDefault="00C04586" w:rsidP="00B767F3">
      <w:pPr>
        <w:pStyle w:val="Ttulo1"/>
        <w:rPr>
          <w:lang w:eastAsia="es-MX"/>
        </w:rPr>
      </w:pPr>
      <w:bookmarkStart w:id="43" w:name="_Toc464819173"/>
      <w:r w:rsidRPr="005E2E0E">
        <w:rPr>
          <w:lang w:eastAsia="es-MX"/>
        </w:rPr>
        <w:t>ANEXO</w:t>
      </w:r>
      <w:r w:rsidR="00B767F3" w:rsidRPr="005E2E0E">
        <w:rPr>
          <w:lang w:eastAsia="es-MX"/>
        </w:rPr>
        <w:t xml:space="preserve"> E  </w:t>
      </w:r>
      <w:r w:rsidR="00182E73" w:rsidRPr="005E2E0E">
        <w:rPr>
          <w:lang w:eastAsia="es-MX"/>
        </w:rPr>
        <w:t>Cat</w:t>
      </w:r>
      <w:r w:rsidR="00715EBF" w:rsidRPr="005E2E0E">
        <w:rPr>
          <w:lang w:eastAsia="es-MX"/>
        </w:rPr>
        <w:t>álogo de a</w:t>
      </w:r>
      <w:r w:rsidR="00F92A03" w:rsidRPr="005E2E0E">
        <w:rPr>
          <w:lang w:eastAsia="es-MX"/>
        </w:rPr>
        <w:t>duanas y secciones</w:t>
      </w:r>
      <w:bookmarkEnd w:id="43"/>
    </w:p>
    <w:p w14:paraId="6021D354" w14:textId="77777777" w:rsidR="00B767F3" w:rsidRPr="005E2E0E" w:rsidRDefault="00B767F3" w:rsidP="00B767F3">
      <w:pPr>
        <w:rPr>
          <w:lang w:eastAsia="es-MX"/>
        </w:rPr>
      </w:pPr>
    </w:p>
    <w:tbl>
      <w:tblPr>
        <w:tblStyle w:val="Tablaconcuadrcula"/>
        <w:tblW w:w="5000" w:type="pct"/>
        <w:jc w:val="center"/>
        <w:tblLook w:val="04A0" w:firstRow="1" w:lastRow="0" w:firstColumn="1" w:lastColumn="0" w:noHBand="0" w:noVBand="1"/>
      </w:tblPr>
      <w:tblGrid>
        <w:gridCol w:w="1226"/>
        <w:gridCol w:w="1277"/>
        <w:gridCol w:w="6551"/>
      </w:tblGrid>
      <w:tr w:rsidR="00F92A03" w:rsidRPr="005E2E0E" w14:paraId="1C14F902" w14:textId="77777777" w:rsidTr="00742EB4">
        <w:trPr>
          <w:jc w:val="center"/>
        </w:trPr>
        <w:tc>
          <w:tcPr>
            <w:tcW w:w="5000" w:type="pct"/>
            <w:gridSpan w:val="3"/>
            <w:shd w:val="clear" w:color="auto" w:fill="7F7F7F" w:themeFill="text1" w:themeFillTint="80"/>
            <w:hideMark/>
          </w:tcPr>
          <w:p w14:paraId="0F3C6C57" w14:textId="533328B5" w:rsidR="00F92A03" w:rsidRPr="005E2E0E" w:rsidRDefault="00F92A03" w:rsidP="00F92A03">
            <w:pPr>
              <w:spacing w:before="100" w:beforeAutospacing="1" w:after="100" w:afterAutospacing="1"/>
              <w:jc w:val="center"/>
              <w:rPr>
                <w:rFonts w:cs="Arial"/>
                <w:b/>
                <w:bCs/>
                <w:szCs w:val="20"/>
                <w:lang w:val="es-MX" w:eastAsia="es-MX"/>
              </w:rPr>
            </w:pPr>
            <w:r w:rsidRPr="005E2E0E">
              <w:rPr>
                <w:rFonts w:cs="Arial"/>
                <w:b/>
                <w:bCs/>
                <w:szCs w:val="20"/>
                <w:lang w:val="es-MX" w:eastAsia="es-MX"/>
              </w:rPr>
              <w:t>ADUANA-SECCION</w:t>
            </w:r>
          </w:p>
        </w:tc>
      </w:tr>
      <w:tr w:rsidR="00F92A03" w:rsidRPr="005E2E0E" w14:paraId="1C2A447A" w14:textId="77777777" w:rsidTr="00742EB4">
        <w:trPr>
          <w:jc w:val="center"/>
        </w:trPr>
        <w:tc>
          <w:tcPr>
            <w:tcW w:w="677" w:type="pct"/>
            <w:shd w:val="clear" w:color="auto" w:fill="7F7F7F" w:themeFill="text1" w:themeFillTint="80"/>
            <w:hideMark/>
          </w:tcPr>
          <w:p w14:paraId="6BA18C6D" w14:textId="77777777" w:rsidR="00F92A03" w:rsidRPr="005E2E0E" w:rsidRDefault="00F92A03" w:rsidP="00F92A03">
            <w:pPr>
              <w:spacing w:before="100" w:beforeAutospacing="1" w:after="100" w:afterAutospacing="1"/>
              <w:jc w:val="center"/>
              <w:rPr>
                <w:rFonts w:cs="Arial"/>
                <w:b/>
                <w:bCs/>
                <w:szCs w:val="20"/>
                <w:lang w:val="es-MX" w:eastAsia="es-MX"/>
              </w:rPr>
            </w:pPr>
            <w:r w:rsidRPr="005E2E0E">
              <w:rPr>
                <w:rFonts w:cs="Arial"/>
                <w:b/>
                <w:bCs/>
                <w:szCs w:val="20"/>
                <w:lang w:val="es-MX" w:eastAsia="es-MX"/>
              </w:rPr>
              <w:t>ADUANA</w:t>
            </w:r>
          </w:p>
        </w:tc>
        <w:tc>
          <w:tcPr>
            <w:tcW w:w="705" w:type="pct"/>
            <w:shd w:val="clear" w:color="auto" w:fill="7F7F7F" w:themeFill="text1" w:themeFillTint="80"/>
            <w:hideMark/>
          </w:tcPr>
          <w:p w14:paraId="2F953579" w14:textId="77777777" w:rsidR="00F92A03" w:rsidRPr="005E2E0E" w:rsidRDefault="00F92A03" w:rsidP="00F92A03">
            <w:pPr>
              <w:spacing w:before="100" w:beforeAutospacing="1" w:after="100" w:afterAutospacing="1"/>
              <w:jc w:val="center"/>
              <w:rPr>
                <w:rFonts w:cs="Arial"/>
                <w:b/>
                <w:bCs/>
                <w:szCs w:val="20"/>
                <w:lang w:val="es-MX" w:eastAsia="es-MX"/>
              </w:rPr>
            </w:pPr>
            <w:r w:rsidRPr="005E2E0E">
              <w:rPr>
                <w:rFonts w:cs="Arial"/>
                <w:b/>
                <w:bCs/>
                <w:szCs w:val="20"/>
                <w:lang w:val="es-MX" w:eastAsia="es-MX"/>
              </w:rPr>
              <w:t>SECCION</w:t>
            </w:r>
          </w:p>
        </w:tc>
        <w:tc>
          <w:tcPr>
            <w:tcW w:w="3618" w:type="pct"/>
            <w:shd w:val="clear" w:color="auto" w:fill="7F7F7F" w:themeFill="text1" w:themeFillTint="80"/>
            <w:hideMark/>
          </w:tcPr>
          <w:p w14:paraId="0A3130D0" w14:textId="77777777" w:rsidR="00F92A03" w:rsidRPr="005E2E0E" w:rsidRDefault="00F92A03" w:rsidP="00F92A03">
            <w:pPr>
              <w:spacing w:before="100" w:beforeAutospacing="1" w:after="100" w:afterAutospacing="1"/>
              <w:jc w:val="center"/>
              <w:rPr>
                <w:rFonts w:cs="Arial"/>
                <w:b/>
                <w:bCs/>
                <w:szCs w:val="20"/>
                <w:lang w:val="es-MX" w:eastAsia="es-MX"/>
              </w:rPr>
            </w:pPr>
            <w:r w:rsidRPr="005E2E0E">
              <w:rPr>
                <w:rFonts w:cs="Arial"/>
                <w:b/>
                <w:bCs/>
                <w:szCs w:val="20"/>
                <w:lang w:val="es-MX" w:eastAsia="es-MX"/>
              </w:rPr>
              <w:t>DENOMINACION</w:t>
            </w:r>
          </w:p>
        </w:tc>
      </w:tr>
      <w:tr w:rsidR="00F92A03" w:rsidRPr="005E2E0E" w14:paraId="54553CD5" w14:textId="77777777" w:rsidTr="00742EB4">
        <w:trPr>
          <w:jc w:val="center"/>
        </w:trPr>
        <w:tc>
          <w:tcPr>
            <w:tcW w:w="677" w:type="pct"/>
            <w:hideMark/>
          </w:tcPr>
          <w:p w14:paraId="1C91B68B" w14:textId="77777777" w:rsidR="00F92A03" w:rsidRPr="005E2E0E" w:rsidRDefault="00F92A03" w:rsidP="0092097A">
            <w:pPr>
              <w:rPr>
                <w:lang w:val="es-MX"/>
              </w:rPr>
            </w:pPr>
            <w:r w:rsidRPr="005E2E0E">
              <w:rPr>
                <w:lang w:val="es-MX"/>
              </w:rPr>
              <w:t>01</w:t>
            </w:r>
          </w:p>
        </w:tc>
        <w:tc>
          <w:tcPr>
            <w:tcW w:w="705" w:type="pct"/>
            <w:hideMark/>
          </w:tcPr>
          <w:p w14:paraId="1D14AB25" w14:textId="77777777" w:rsidR="00F92A03" w:rsidRPr="005E2E0E" w:rsidRDefault="00F92A03" w:rsidP="0092097A">
            <w:pPr>
              <w:rPr>
                <w:lang w:val="es-MX"/>
              </w:rPr>
            </w:pPr>
            <w:r w:rsidRPr="005E2E0E">
              <w:rPr>
                <w:lang w:val="es-MX"/>
              </w:rPr>
              <w:t>0</w:t>
            </w:r>
          </w:p>
        </w:tc>
        <w:tc>
          <w:tcPr>
            <w:tcW w:w="3618" w:type="pct"/>
            <w:hideMark/>
          </w:tcPr>
          <w:p w14:paraId="3CF66A35" w14:textId="77777777" w:rsidR="00F92A03" w:rsidRPr="005E2E0E" w:rsidRDefault="00F92A03" w:rsidP="00AD7DC6">
            <w:pPr>
              <w:jc w:val="left"/>
              <w:rPr>
                <w:lang w:val="es-MX"/>
              </w:rPr>
            </w:pPr>
            <w:r w:rsidRPr="005E2E0E">
              <w:rPr>
                <w:lang w:val="es-MX"/>
              </w:rPr>
              <w:t>ACAPULCO, ACAPULCO DE JUAREZ, GUERRERO.</w:t>
            </w:r>
          </w:p>
        </w:tc>
      </w:tr>
      <w:tr w:rsidR="00F92A03" w:rsidRPr="005E2E0E" w14:paraId="1CA65839" w14:textId="77777777" w:rsidTr="00742EB4">
        <w:trPr>
          <w:jc w:val="center"/>
        </w:trPr>
        <w:tc>
          <w:tcPr>
            <w:tcW w:w="677" w:type="pct"/>
            <w:hideMark/>
          </w:tcPr>
          <w:p w14:paraId="650B9F74" w14:textId="77777777" w:rsidR="00F92A03" w:rsidRPr="005E2E0E" w:rsidRDefault="00F92A03" w:rsidP="0092097A">
            <w:pPr>
              <w:rPr>
                <w:lang w:val="es-MX"/>
              </w:rPr>
            </w:pPr>
            <w:r w:rsidRPr="005E2E0E">
              <w:rPr>
                <w:lang w:val="es-MX"/>
              </w:rPr>
              <w:t>01</w:t>
            </w:r>
          </w:p>
        </w:tc>
        <w:tc>
          <w:tcPr>
            <w:tcW w:w="705" w:type="pct"/>
            <w:hideMark/>
          </w:tcPr>
          <w:p w14:paraId="09F10A73" w14:textId="77777777" w:rsidR="00F92A03" w:rsidRPr="005E2E0E" w:rsidRDefault="00F92A03" w:rsidP="0092097A">
            <w:pPr>
              <w:rPr>
                <w:lang w:val="es-MX"/>
              </w:rPr>
            </w:pPr>
            <w:r w:rsidRPr="005E2E0E">
              <w:rPr>
                <w:lang w:val="es-MX"/>
              </w:rPr>
              <w:t>2</w:t>
            </w:r>
          </w:p>
        </w:tc>
        <w:tc>
          <w:tcPr>
            <w:tcW w:w="3618" w:type="pct"/>
            <w:hideMark/>
          </w:tcPr>
          <w:p w14:paraId="7F2A8111" w14:textId="77777777" w:rsidR="00F92A03" w:rsidRPr="005E2E0E" w:rsidRDefault="00F92A03" w:rsidP="00AD7DC6">
            <w:pPr>
              <w:jc w:val="left"/>
              <w:rPr>
                <w:lang w:val="es-MX"/>
              </w:rPr>
            </w:pPr>
            <w:r w:rsidRPr="005E2E0E">
              <w:rPr>
                <w:lang w:val="es-MX"/>
              </w:rPr>
              <w:t>AEROPUERTO INTERNACIONAL GENERAL JUAN N. ALVAREZ, ACAPULCO, GUERRERO. Sección Adicionada D.O.F. 09/05/2016</w:t>
            </w:r>
          </w:p>
        </w:tc>
      </w:tr>
      <w:tr w:rsidR="00F92A03" w:rsidRPr="005E2E0E" w14:paraId="05EE56CC" w14:textId="77777777" w:rsidTr="00742EB4">
        <w:trPr>
          <w:jc w:val="center"/>
        </w:trPr>
        <w:tc>
          <w:tcPr>
            <w:tcW w:w="677" w:type="pct"/>
            <w:hideMark/>
          </w:tcPr>
          <w:p w14:paraId="34933DAD" w14:textId="77777777" w:rsidR="00F92A03" w:rsidRPr="005E2E0E" w:rsidRDefault="00F92A03" w:rsidP="0092097A">
            <w:pPr>
              <w:rPr>
                <w:lang w:val="es-MX"/>
              </w:rPr>
            </w:pPr>
            <w:r w:rsidRPr="005E2E0E">
              <w:rPr>
                <w:lang w:val="es-MX"/>
              </w:rPr>
              <w:t>02</w:t>
            </w:r>
          </w:p>
        </w:tc>
        <w:tc>
          <w:tcPr>
            <w:tcW w:w="705" w:type="pct"/>
            <w:hideMark/>
          </w:tcPr>
          <w:p w14:paraId="0FB1EDD1" w14:textId="77777777" w:rsidR="00F92A03" w:rsidRPr="005E2E0E" w:rsidRDefault="00F92A03" w:rsidP="0092097A">
            <w:pPr>
              <w:rPr>
                <w:lang w:val="es-MX"/>
              </w:rPr>
            </w:pPr>
            <w:r w:rsidRPr="005E2E0E">
              <w:rPr>
                <w:lang w:val="es-MX"/>
              </w:rPr>
              <w:t>0</w:t>
            </w:r>
          </w:p>
        </w:tc>
        <w:tc>
          <w:tcPr>
            <w:tcW w:w="3618" w:type="pct"/>
            <w:hideMark/>
          </w:tcPr>
          <w:p w14:paraId="37FD27D8" w14:textId="77777777" w:rsidR="00F92A03" w:rsidRPr="005E2E0E" w:rsidRDefault="00F92A03" w:rsidP="00AD7DC6">
            <w:pPr>
              <w:jc w:val="left"/>
              <w:rPr>
                <w:lang w:val="es-MX"/>
              </w:rPr>
            </w:pPr>
            <w:r w:rsidRPr="005E2E0E">
              <w:rPr>
                <w:lang w:val="es-MX"/>
              </w:rPr>
              <w:t>AGUA PRIETA, AGUA PRIETA, SONORA.</w:t>
            </w:r>
          </w:p>
        </w:tc>
      </w:tr>
      <w:tr w:rsidR="00F92A03" w:rsidRPr="005E2E0E" w14:paraId="085BAC93" w14:textId="77777777" w:rsidTr="00742EB4">
        <w:trPr>
          <w:jc w:val="center"/>
        </w:trPr>
        <w:tc>
          <w:tcPr>
            <w:tcW w:w="677" w:type="pct"/>
            <w:hideMark/>
          </w:tcPr>
          <w:p w14:paraId="238494F8" w14:textId="77777777" w:rsidR="00F92A03" w:rsidRPr="005E2E0E" w:rsidRDefault="00F92A03" w:rsidP="0092097A">
            <w:pPr>
              <w:rPr>
                <w:lang w:val="es-MX"/>
              </w:rPr>
            </w:pPr>
            <w:r w:rsidRPr="005E2E0E">
              <w:rPr>
                <w:lang w:val="es-MX"/>
              </w:rPr>
              <w:t>05</w:t>
            </w:r>
          </w:p>
        </w:tc>
        <w:tc>
          <w:tcPr>
            <w:tcW w:w="705" w:type="pct"/>
            <w:hideMark/>
          </w:tcPr>
          <w:p w14:paraId="3053C529" w14:textId="77777777" w:rsidR="00F92A03" w:rsidRPr="005E2E0E" w:rsidRDefault="00F92A03" w:rsidP="0092097A">
            <w:pPr>
              <w:rPr>
                <w:lang w:val="es-MX"/>
              </w:rPr>
            </w:pPr>
            <w:r w:rsidRPr="005E2E0E">
              <w:rPr>
                <w:lang w:val="es-MX"/>
              </w:rPr>
              <w:t>0</w:t>
            </w:r>
          </w:p>
        </w:tc>
        <w:tc>
          <w:tcPr>
            <w:tcW w:w="3618" w:type="pct"/>
            <w:hideMark/>
          </w:tcPr>
          <w:p w14:paraId="18BF9249" w14:textId="77777777" w:rsidR="00F92A03" w:rsidRPr="005E2E0E" w:rsidRDefault="00F92A03" w:rsidP="00AD7DC6">
            <w:pPr>
              <w:jc w:val="left"/>
              <w:rPr>
                <w:lang w:val="es-MX"/>
              </w:rPr>
            </w:pPr>
            <w:r w:rsidRPr="005E2E0E">
              <w:rPr>
                <w:lang w:val="es-MX"/>
              </w:rPr>
              <w:t>SUBTENIENTE LOPEZ, SUBTENIENTE LOPEZ, QUINTANA ROO.</w:t>
            </w:r>
          </w:p>
        </w:tc>
      </w:tr>
      <w:tr w:rsidR="00F92A03" w:rsidRPr="005E2E0E" w14:paraId="7F9EF8DE" w14:textId="77777777" w:rsidTr="00742EB4">
        <w:trPr>
          <w:jc w:val="center"/>
        </w:trPr>
        <w:tc>
          <w:tcPr>
            <w:tcW w:w="677" w:type="pct"/>
            <w:hideMark/>
          </w:tcPr>
          <w:p w14:paraId="3FF843C4" w14:textId="77777777" w:rsidR="00F92A03" w:rsidRPr="005E2E0E" w:rsidRDefault="00F92A03" w:rsidP="0092097A">
            <w:pPr>
              <w:rPr>
                <w:lang w:val="es-MX"/>
              </w:rPr>
            </w:pPr>
            <w:r w:rsidRPr="005E2E0E">
              <w:rPr>
                <w:lang w:val="es-MX"/>
              </w:rPr>
              <w:t>05</w:t>
            </w:r>
          </w:p>
        </w:tc>
        <w:tc>
          <w:tcPr>
            <w:tcW w:w="705" w:type="pct"/>
            <w:hideMark/>
          </w:tcPr>
          <w:p w14:paraId="324C912B" w14:textId="77777777" w:rsidR="00F92A03" w:rsidRPr="005E2E0E" w:rsidRDefault="00F92A03" w:rsidP="0092097A">
            <w:pPr>
              <w:rPr>
                <w:lang w:val="es-MX"/>
              </w:rPr>
            </w:pPr>
            <w:r w:rsidRPr="005E2E0E">
              <w:rPr>
                <w:lang w:val="es-MX"/>
              </w:rPr>
              <w:t>1</w:t>
            </w:r>
          </w:p>
        </w:tc>
        <w:tc>
          <w:tcPr>
            <w:tcW w:w="3618" w:type="pct"/>
            <w:hideMark/>
          </w:tcPr>
          <w:p w14:paraId="3E69E5BA" w14:textId="77777777" w:rsidR="00F92A03" w:rsidRPr="005E2E0E" w:rsidRDefault="00F92A03" w:rsidP="00AD7DC6">
            <w:pPr>
              <w:jc w:val="left"/>
              <w:rPr>
                <w:lang w:val="es-MX"/>
              </w:rPr>
            </w:pPr>
            <w:r w:rsidRPr="005E2E0E">
              <w:rPr>
                <w:lang w:val="es-MX"/>
              </w:rPr>
              <w:t>SUBTENIENTE LOPEZ II "CHACTEMAL", OTHÓN P. BLANCO, CHETUMAL, QUINTANA ROO.</w:t>
            </w:r>
          </w:p>
        </w:tc>
      </w:tr>
      <w:tr w:rsidR="00F92A03" w:rsidRPr="005E2E0E" w14:paraId="088AB5AE" w14:textId="77777777" w:rsidTr="00742EB4">
        <w:trPr>
          <w:jc w:val="center"/>
        </w:trPr>
        <w:tc>
          <w:tcPr>
            <w:tcW w:w="677" w:type="pct"/>
            <w:hideMark/>
          </w:tcPr>
          <w:p w14:paraId="10BE56DC" w14:textId="77777777" w:rsidR="00F92A03" w:rsidRPr="005E2E0E" w:rsidRDefault="00F92A03" w:rsidP="0092097A">
            <w:pPr>
              <w:rPr>
                <w:lang w:val="es-MX"/>
              </w:rPr>
            </w:pPr>
            <w:r w:rsidRPr="005E2E0E">
              <w:rPr>
                <w:lang w:val="es-MX"/>
              </w:rPr>
              <w:t>06</w:t>
            </w:r>
          </w:p>
        </w:tc>
        <w:tc>
          <w:tcPr>
            <w:tcW w:w="705" w:type="pct"/>
            <w:hideMark/>
          </w:tcPr>
          <w:p w14:paraId="7116F349" w14:textId="77777777" w:rsidR="00F92A03" w:rsidRPr="005E2E0E" w:rsidRDefault="00F92A03" w:rsidP="0092097A">
            <w:pPr>
              <w:rPr>
                <w:lang w:val="es-MX"/>
              </w:rPr>
            </w:pPr>
            <w:r w:rsidRPr="005E2E0E">
              <w:rPr>
                <w:lang w:val="es-MX"/>
              </w:rPr>
              <w:t>0</w:t>
            </w:r>
          </w:p>
        </w:tc>
        <w:tc>
          <w:tcPr>
            <w:tcW w:w="3618" w:type="pct"/>
            <w:hideMark/>
          </w:tcPr>
          <w:p w14:paraId="18802EA9" w14:textId="77777777" w:rsidR="00F92A03" w:rsidRPr="005E2E0E" w:rsidRDefault="00F92A03" w:rsidP="00AD7DC6">
            <w:pPr>
              <w:jc w:val="left"/>
              <w:rPr>
                <w:lang w:val="es-MX"/>
              </w:rPr>
            </w:pPr>
            <w:r w:rsidRPr="005E2E0E">
              <w:rPr>
                <w:lang w:val="es-MX"/>
              </w:rPr>
              <w:t>CIUDAD DEL CARMEN, CIUDAD DEL CARMEN, CAMPECHE.</w:t>
            </w:r>
          </w:p>
        </w:tc>
      </w:tr>
      <w:tr w:rsidR="00F92A03" w:rsidRPr="005E2E0E" w14:paraId="62A57655" w14:textId="77777777" w:rsidTr="00742EB4">
        <w:trPr>
          <w:jc w:val="center"/>
        </w:trPr>
        <w:tc>
          <w:tcPr>
            <w:tcW w:w="677" w:type="pct"/>
            <w:hideMark/>
          </w:tcPr>
          <w:p w14:paraId="4C689519" w14:textId="77777777" w:rsidR="00F92A03" w:rsidRPr="005E2E0E" w:rsidRDefault="00F92A03" w:rsidP="0092097A">
            <w:pPr>
              <w:rPr>
                <w:lang w:val="es-MX"/>
              </w:rPr>
            </w:pPr>
            <w:r w:rsidRPr="005E2E0E">
              <w:rPr>
                <w:lang w:val="es-MX"/>
              </w:rPr>
              <w:t>06</w:t>
            </w:r>
          </w:p>
        </w:tc>
        <w:tc>
          <w:tcPr>
            <w:tcW w:w="705" w:type="pct"/>
            <w:hideMark/>
          </w:tcPr>
          <w:p w14:paraId="632CC575" w14:textId="77777777" w:rsidR="00F92A03" w:rsidRPr="005E2E0E" w:rsidRDefault="00F92A03" w:rsidP="0092097A">
            <w:pPr>
              <w:rPr>
                <w:lang w:val="es-MX"/>
              </w:rPr>
            </w:pPr>
            <w:r w:rsidRPr="005E2E0E">
              <w:rPr>
                <w:lang w:val="es-MX"/>
              </w:rPr>
              <w:t>3</w:t>
            </w:r>
          </w:p>
        </w:tc>
        <w:tc>
          <w:tcPr>
            <w:tcW w:w="3618" w:type="pct"/>
            <w:hideMark/>
          </w:tcPr>
          <w:p w14:paraId="47A0107D" w14:textId="77777777" w:rsidR="00F92A03" w:rsidRPr="005E2E0E" w:rsidRDefault="00F92A03" w:rsidP="00AD7DC6">
            <w:pPr>
              <w:jc w:val="left"/>
              <w:rPr>
                <w:lang w:val="es-MX"/>
              </w:rPr>
            </w:pPr>
            <w:r w:rsidRPr="005E2E0E">
              <w:rPr>
                <w:lang w:val="es-MX"/>
              </w:rPr>
              <w:t>SEYBAPLAYA, CHAMPOTON, CAMPECHE.</w:t>
            </w:r>
          </w:p>
        </w:tc>
      </w:tr>
      <w:tr w:rsidR="00F92A03" w:rsidRPr="005E2E0E" w14:paraId="6458938A" w14:textId="77777777" w:rsidTr="00742EB4">
        <w:trPr>
          <w:jc w:val="center"/>
        </w:trPr>
        <w:tc>
          <w:tcPr>
            <w:tcW w:w="677" w:type="pct"/>
            <w:hideMark/>
          </w:tcPr>
          <w:p w14:paraId="00B97C71" w14:textId="77777777" w:rsidR="00F92A03" w:rsidRPr="005E2E0E" w:rsidRDefault="00F92A03" w:rsidP="0092097A">
            <w:pPr>
              <w:rPr>
                <w:lang w:val="es-MX"/>
              </w:rPr>
            </w:pPr>
            <w:r w:rsidRPr="005E2E0E">
              <w:rPr>
                <w:lang w:val="es-MX"/>
              </w:rPr>
              <w:t>07</w:t>
            </w:r>
          </w:p>
        </w:tc>
        <w:tc>
          <w:tcPr>
            <w:tcW w:w="705" w:type="pct"/>
            <w:hideMark/>
          </w:tcPr>
          <w:p w14:paraId="66E79B31" w14:textId="77777777" w:rsidR="00F92A03" w:rsidRPr="005E2E0E" w:rsidRDefault="00F92A03" w:rsidP="0092097A">
            <w:pPr>
              <w:rPr>
                <w:lang w:val="es-MX"/>
              </w:rPr>
            </w:pPr>
            <w:r w:rsidRPr="005E2E0E">
              <w:rPr>
                <w:lang w:val="es-MX"/>
              </w:rPr>
              <w:t>0</w:t>
            </w:r>
          </w:p>
        </w:tc>
        <w:tc>
          <w:tcPr>
            <w:tcW w:w="3618" w:type="pct"/>
            <w:hideMark/>
          </w:tcPr>
          <w:p w14:paraId="5E39A415" w14:textId="77777777" w:rsidR="00F92A03" w:rsidRPr="005E2E0E" w:rsidRDefault="00F92A03" w:rsidP="00AD7DC6">
            <w:pPr>
              <w:jc w:val="left"/>
              <w:rPr>
                <w:lang w:val="es-MX"/>
              </w:rPr>
            </w:pPr>
            <w:r w:rsidRPr="005E2E0E">
              <w:rPr>
                <w:lang w:val="es-MX"/>
              </w:rPr>
              <w:t>CIUDAD JUAREZ, CIUDAD JUAREZ, CHIHUAHUA.</w:t>
            </w:r>
          </w:p>
        </w:tc>
      </w:tr>
      <w:tr w:rsidR="00F92A03" w:rsidRPr="005E2E0E" w14:paraId="219AD30A" w14:textId="77777777" w:rsidTr="00742EB4">
        <w:trPr>
          <w:jc w:val="center"/>
        </w:trPr>
        <w:tc>
          <w:tcPr>
            <w:tcW w:w="677" w:type="pct"/>
            <w:hideMark/>
          </w:tcPr>
          <w:p w14:paraId="35211423" w14:textId="77777777" w:rsidR="00F92A03" w:rsidRPr="005E2E0E" w:rsidRDefault="00F92A03" w:rsidP="0092097A">
            <w:pPr>
              <w:rPr>
                <w:lang w:val="es-MX"/>
              </w:rPr>
            </w:pPr>
            <w:r w:rsidRPr="005E2E0E">
              <w:rPr>
                <w:lang w:val="es-MX"/>
              </w:rPr>
              <w:t>07</w:t>
            </w:r>
          </w:p>
        </w:tc>
        <w:tc>
          <w:tcPr>
            <w:tcW w:w="705" w:type="pct"/>
            <w:hideMark/>
          </w:tcPr>
          <w:p w14:paraId="510E57FC" w14:textId="77777777" w:rsidR="00F92A03" w:rsidRPr="005E2E0E" w:rsidRDefault="00F92A03" w:rsidP="0092097A">
            <w:pPr>
              <w:rPr>
                <w:lang w:val="es-MX"/>
              </w:rPr>
            </w:pPr>
            <w:r w:rsidRPr="005E2E0E">
              <w:rPr>
                <w:lang w:val="es-MX"/>
              </w:rPr>
              <w:t>1</w:t>
            </w:r>
          </w:p>
        </w:tc>
        <w:tc>
          <w:tcPr>
            <w:tcW w:w="3618" w:type="pct"/>
            <w:hideMark/>
          </w:tcPr>
          <w:p w14:paraId="2E522D26" w14:textId="77777777" w:rsidR="00F92A03" w:rsidRPr="005E2E0E" w:rsidRDefault="00F92A03" w:rsidP="00AD7DC6">
            <w:pPr>
              <w:jc w:val="left"/>
              <w:rPr>
                <w:lang w:val="es-MX"/>
              </w:rPr>
            </w:pPr>
            <w:r w:rsidRPr="005E2E0E">
              <w:rPr>
                <w:lang w:val="es-MX"/>
              </w:rPr>
              <w:t>PUENTE INTERNACIONAL ZARAGOZA-ISLETA, CIUDAD JUAREZ, CHIHUAHUA.</w:t>
            </w:r>
          </w:p>
        </w:tc>
      </w:tr>
      <w:tr w:rsidR="00F92A03" w:rsidRPr="005E2E0E" w14:paraId="2B41A8B1" w14:textId="77777777" w:rsidTr="00742EB4">
        <w:trPr>
          <w:jc w:val="center"/>
        </w:trPr>
        <w:tc>
          <w:tcPr>
            <w:tcW w:w="677" w:type="pct"/>
            <w:hideMark/>
          </w:tcPr>
          <w:p w14:paraId="4B9EDE01" w14:textId="77777777" w:rsidR="00F92A03" w:rsidRPr="005E2E0E" w:rsidRDefault="00F92A03" w:rsidP="0092097A">
            <w:pPr>
              <w:rPr>
                <w:lang w:val="es-MX"/>
              </w:rPr>
            </w:pPr>
            <w:r w:rsidRPr="005E2E0E">
              <w:rPr>
                <w:lang w:val="es-MX"/>
              </w:rPr>
              <w:t>07</w:t>
            </w:r>
          </w:p>
        </w:tc>
        <w:tc>
          <w:tcPr>
            <w:tcW w:w="705" w:type="pct"/>
            <w:hideMark/>
          </w:tcPr>
          <w:p w14:paraId="28B7AF1F" w14:textId="77777777" w:rsidR="00F92A03" w:rsidRPr="005E2E0E" w:rsidRDefault="00F92A03" w:rsidP="0092097A">
            <w:pPr>
              <w:rPr>
                <w:lang w:val="es-MX"/>
              </w:rPr>
            </w:pPr>
            <w:r w:rsidRPr="005E2E0E">
              <w:rPr>
                <w:lang w:val="es-MX"/>
              </w:rPr>
              <w:t>2</w:t>
            </w:r>
          </w:p>
        </w:tc>
        <w:tc>
          <w:tcPr>
            <w:tcW w:w="3618" w:type="pct"/>
            <w:hideMark/>
          </w:tcPr>
          <w:p w14:paraId="29C5FB2D" w14:textId="77777777" w:rsidR="00F92A03" w:rsidRPr="005E2E0E" w:rsidRDefault="00F92A03" w:rsidP="00AD7DC6">
            <w:pPr>
              <w:jc w:val="left"/>
              <w:rPr>
                <w:lang w:val="es-MX"/>
              </w:rPr>
            </w:pPr>
            <w:r w:rsidRPr="005E2E0E">
              <w:rPr>
                <w:lang w:val="es-MX"/>
              </w:rPr>
              <w:t>SAN JERONIMO-SANTA TERESA, CIUDAD JUAREZ, CHIHUAHUA.</w:t>
            </w:r>
          </w:p>
        </w:tc>
      </w:tr>
      <w:tr w:rsidR="00F92A03" w:rsidRPr="005E2E0E" w14:paraId="5C75D5B4" w14:textId="77777777" w:rsidTr="00742EB4">
        <w:trPr>
          <w:jc w:val="center"/>
        </w:trPr>
        <w:tc>
          <w:tcPr>
            <w:tcW w:w="677" w:type="pct"/>
            <w:hideMark/>
          </w:tcPr>
          <w:p w14:paraId="10F162C0" w14:textId="77777777" w:rsidR="00F92A03" w:rsidRPr="005E2E0E" w:rsidRDefault="00F92A03" w:rsidP="0092097A">
            <w:pPr>
              <w:rPr>
                <w:lang w:val="es-MX"/>
              </w:rPr>
            </w:pPr>
            <w:r w:rsidRPr="005E2E0E">
              <w:rPr>
                <w:lang w:val="es-MX"/>
              </w:rPr>
              <w:t>07</w:t>
            </w:r>
          </w:p>
        </w:tc>
        <w:tc>
          <w:tcPr>
            <w:tcW w:w="705" w:type="pct"/>
            <w:hideMark/>
          </w:tcPr>
          <w:p w14:paraId="17660810" w14:textId="77777777" w:rsidR="00F92A03" w:rsidRPr="005E2E0E" w:rsidRDefault="00F92A03" w:rsidP="0092097A">
            <w:pPr>
              <w:rPr>
                <w:lang w:val="es-MX"/>
              </w:rPr>
            </w:pPr>
            <w:r w:rsidRPr="005E2E0E">
              <w:rPr>
                <w:lang w:val="es-MX"/>
              </w:rPr>
              <w:t>3</w:t>
            </w:r>
          </w:p>
        </w:tc>
        <w:tc>
          <w:tcPr>
            <w:tcW w:w="3618" w:type="pct"/>
            <w:hideMark/>
          </w:tcPr>
          <w:p w14:paraId="40501D03" w14:textId="77777777" w:rsidR="00F92A03" w:rsidRPr="005E2E0E" w:rsidRDefault="00F92A03" w:rsidP="00AD7DC6">
            <w:pPr>
              <w:jc w:val="left"/>
              <w:rPr>
                <w:lang w:val="es-MX"/>
              </w:rPr>
            </w:pPr>
            <w:r w:rsidRPr="005E2E0E">
              <w:rPr>
                <w:lang w:val="es-MX"/>
              </w:rPr>
              <w:t>AEROPUERTO INTERNACIONAL ABRAHAM GONZALEZ, CIUDAD JUAREZ, CHIHUAHUA.</w:t>
            </w:r>
          </w:p>
        </w:tc>
      </w:tr>
      <w:tr w:rsidR="00F92A03" w:rsidRPr="005E2E0E" w14:paraId="767831E4" w14:textId="77777777" w:rsidTr="00742EB4">
        <w:trPr>
          <w:jc w:val="center"/>
        </w:trPr>
        <w:tc>
          <w:tcPr>
            <w:tcW w:w="677" w:type="pct"/>
            <w:hideMark/>
          </w:tcPr>
          <w:p w14:paraId="2F943D86" w14:textId="77777777" w:rsidR="00F92A03" w:rsidRPr="005E2E0E" w:rsidRDefault="00F92A03" w:rsidP="0092097A">
            <w:pPr>
              <w:rPr>
                <w:lang w:val="es-MX"/>
              </w:rPr>
            </w:pPr>
            <w:r w:rsidRPr="005E2E0E">
              <w:rPr>
                <w:lang w:val="es-MX"/>
              </w:rPr>
              <w:t>07</w:t>
            </w:r>
          </w:p>
        </w:tc>
        <w:tc>
          <w:tcPr>
            <w:tcW w:w="705" w:type="pct"/>
            <w:hideMark/>
          </w:tcPr>
          <w:p w14:paraId="6508FD11" w14:textId="77777777" w:rsidR="00F92A03" w:rsidRPr="005E2E0E" w:rsidRDefault="00F92A03" w:rsidP="0092097A">
            <w:pPr>
              <w:rPr>
                <w:lang w:val="es-MX"/>
              </w:rPr>
            </w:pPr>
            <w:r w:rsidRPr="005E2E0E">
              <w:rPr>
                <w:lang w:val="es-MX"/>
              </w:rPr>
              <w:t>4</w:t>
            </w:r>
          </w:p>
        </w:tc>
        <w:tc>
          <w:tcPr>
            <w:tcW w:w="3618" w:type="pct"/>
            <w:hideMark/>
          </w:tcPr>
          <w:p w14:paraId="24E168A4" w14:textId="77777777" w:rsidR="00F92A03" w:rsidRPr="005E2E0E" w:rsidRDefault="00F92A03" w:rsidP="00AD7DC6">
            <w:pPr>
              <w:jc w:val="left"/>
              <w:rPr>
                <w:lang w:val="es-MX"/>
              </w:rPr>
            </w:pPr>
            <w:r w:rsidRPr="005E2E0E">
              <w:rPr>
                <w:lang w:val="es-MX"/>
              </w:rPr>
              <w:t>GUADALUPE-TORNILLO, GUADALUPE DE BRAVO, CHIHUAHUA.</w:t>
            </w:r>
          </w:p>
        </w:tc>
      </w:tr>
      <w:tr w:rsidR="00F92A03" w:rsidRPr="005E2E0E" w14:paraId="5797B779" w14:textId="77777777" w:rsidTr="00742EB4">
        <w:trPr>
          <w:jc w:val="center"/>
        </w:trPr>
        <w:tc>
          <w:tcPr>
            <w:tcW w:w="677" w:type="pct"/>
            <w:hideMark/>
          </w:tcPr>
          <w:p w14:paraId="7C1F019E" w14:textId="77777777" w:rsidR="00F92A03" w:rsidRPr="005E2E0E" w:rsidRDefault="00F92A03" w:rsidP="0092097A">
            <w:pPr>
              <w:rPr>
                <w:lang w:val="es-MX"/>
              </w:rPr>
            </w:pPr>
            <w:r w:rsidRPr="005E2E0E">
              <w:rPr>
                <w:lang w:val="es-MX"/>
              </w:rPr>
              <w:t>08</w:t>
            </w:r>
          </w:p>
        </w:tc>
        <w:tc>
          <w:tcPr>
            <w:tcW w:w="705" w:type="pct"/>
            <w:hideMark/>
          </w:tcPr>
          <w:p w14:paraId="4C8E0C19" w14:textId="77777777" w:rsidR="00F92A03" w:rsidRPr="005E2E0E" w:rsidRDefault="00F92A03" w:rsidP="0092097A">
            <w:pPr>
              <w:rPr>
                <w:lang w:val="es-MX"/>
              </w:rPr>
            </w:pPr>
            <w:r w:rsidRPr="005E2E0E">
              <w:rPr>
                <w:lang w:val="es-MX"/>
              </w:rPr>
              <w:t>0</w:t>
            </w:r>
          </w:p>
        </w:tc>
        <w:tc>
          <w:tcPr>
            <w:tcW w:w="3618" w:type="pct"/>
            <w:hideMark/>
          </w:tcPr>
          <w:p w14:paraId="0073051C" w14:textId="77777777" w:rsidR="00F92A03" w:rsidRPr="005E2E0E" w:rsidRDefault="00F92A03" w:rsidP="00AD7DC6">
            <w:pPr>
              <w:jc w:val="left"/>
              <w:rPr>
                <w:lang w:val="es-MX"/>
              </w:rPr>
            </w:pPr>
            <w:r w:rsidRPr="005E2E0E">
              <w:rPr>
                <w:lang w:val="es-MX"/>
              </w:rPr>
              <w:t>COATZACOALCOS, COATZACOALCOS, VERACRUZ.</w:t>
            </w:r>
          </w:p>
        </w:tc>
      </w:tr>
      <w:tr w:rsidR="00F92A03" w:rsidRPr="005E2E0E" w14:paraId="166EA06D" w14:textId="77777777" w:rsidTr="00742EB4">
        <w:trPr>
          <w:jc w:val="center"/>
        </w:trPr>
        <w:tc>
          <w:tcPr>
            <w:tcW w:w="677" w:type="pct"/>
            <w:hideMark/>
          </w:tcPr>
          <w:p w14:paraId="72666E8D" w14:textId="77777777" w:rsidR="00F92A03" w:rsidRPr="005E2E0E" w:rsidRDefault="00F92A03" w:rsidP="0092097A">
            <w:pPr>
              <w:rPr>
                <w:lang w:val="es-MX"/>
              </w:rPr>
            </w:pPr>
            <w:r w:rsidRPr="005E2E0E">
              <w:rPr>
                <w:lang w:val="es-MX"/>
              </w:rPr>
              <w:t>08</w:t>
            </w:r>
          </w:p>
        </w:tc>
        <w:tc>
          <w:tcPr>
            <w:tcW w:w="705" w:type="pct"/>
            <w:hideMark/>
          </w:tcPr>
          <w:p w14:paraId="5EAC1B78" w14:textId="77777777" w:rsidR="00F92A03" w:rsidRPr="005E2E0E" w:rsidRDefault="00F92A03" w:rsidP="0092097A">
            <w:pPr>
              <w:rPr>
                <w:lang w:val="es-MX"/>
              </w:rPr>
            </w:pPr>
            <w:r w:rsidRPr="005E2E0E">
              <w:rPr>
                <w:lang w:val="es-MX"/>
              </w:rPr>
              <w:t> </w:t>
            </w:r>
          </w:p>
        </w:tc>
        <w:tc>
          <w:tcPr>
            <w:tcW w:w="3618" w:type="pct"/>
            <w:hideMark/>
          </w:tcPr>
          <w:p w14:paraId="0BA6BB5D" w14:textId="77777777" w:rsidR="00F92A03" w:rsidRPr="005E2E0E" w:rsidRDefault="00F92A03" w:rsidP="00AD7DC6">
            <w:pPr>
              <w:jc w:val="left"/>
              <w:rPr>
                <w:lang w:val="es-MX"/>
              </w:rPr>
            </w:pPr>
            <w:r w:rsidRPr="005E2E0E">
              <w:rPr>
                <w:lang w:val="es-MX"/>
              </w:rPr>
              <w:t>ISLA PAJARITOS, COATZACOALCOS, VERACRUZ. Sección Eliminada D.O.F. 09/05/2016</w:t>
            </w:r>
          </w:p>
        </w:tc>
      </w:tr>
      <w:tr w:rsidR="00F92A03" w:rsidRPr="005E2E0E" w14:paraId="0411AD37" w14:textId="77777777" w:rsidTr="00742EB4">
        <w:trPr>
          <w:jc w:val="center"/>
        </w:trPr>
        <w:tc>
          <w:tcPr>
            <w:tcW w:w="677" w:type="pct"/>
            <w:hideMark/>
          </w:tcPr>
          <w:p w14:paraId="2D0D2D92" w14:textId="77777777" w:rsidR="00F92A03" w:rsidRPr="005E2E0E" w:rsidRDefault="00F92A03" w:rsidP="0092097A">
            <w:pPr>
              <w:rPr>
                <w:lang w:val="es-MX"/>
              </w:rPr>
            </w:pPr>
            <w:r w:rsidRPr="005E2E0E">
              <w:rPr>
                <w:lang w:val="es-MX"/>
              </w:rPr>
              <w:t>11</w:t>
            </w:r>
          </w:p>
        </w:tc>
        <w:tc>
          <w:tcPr>
            <w:tcW w:w="705" w:type="pct"/>
            <w:hideMark/>
          </w:tcPr>
          <w:p w14:paraId="6D9A07D0" w14:textId="77777777" w:rsidR="00F92A03" w:rsidRPr="005E2E0E" w:rsidRDefault="00F92A03" w:rsidP="0092097A">
            <w:pPr>
              <w:rPr>
                <w:lang w:val="es-MX"/>
              </w:rPr>
            </w:pPr>
            <w:r w:rsidRPr="005E2E0E">
              <w:rPr>
                <w:lang w:val="es-MX"/>
              </w:rPr>
              <w:t>0</w:t>
            </w:r>
          </w:p>
        </w:tc>
        <w:tc>
          <w:tcPr>
            <w:tcW w:w="3618" w:type="pct"/>
            <w:hideMark/>
          </w:tcPr>
          <w:p w14:paraId="492AA53B" w14:textId="77777777" w:rsidR="00F92A03" w:rsidRPr="005E2E0E" w:rsidRDefault="00F92A03" w:rsidP="00AD7DC6">
            <w:pPr>
              <w:jc w:val="left"/>
              <w:rPr>
                <w:lang w:val="es-MX"/>
              </w:rPr>
            </w:pPr>
            <w:r w:rsidRPr="005E2E0E">
              <w:rPr>
                <w:lang w:val="es-MX"/>
              </w:rPr>
              <w:t>ENSENADA, ENSENADA, BAJA CALIFORNIA.</w:t>
            </w:r>
          </w:p>
        </w:tc>
      </w:tr>
      <w:tr w:rsidR="00F92A03" w:rsidRPr="005E2E0E" w14:paraId="4E7EC7B8" w14:textId="77777777" w:rsidTr="00742EB4">
        <w:trPr>
          <w:trHeight w:val="465"/>
          <w:jc w:val="center"/>
        </w:trPr>
        <w:tc>
          <w:tcPr>
            <w:tcW w:w="677" w:type="pct"/>
            <w:hideMark/>
          </w:tcPr>
          <w:p w14:paraId="352ED639" w14:textId="77777777" w:rsidR="00F92A03" w:rsidRPr="005E2E0E" w:rsidRDefault="00F92A03" w:rsidP="0092097A">
            <w:pPr>
              <w:rPr>
                <w:lang w:val="es-MX"/>
              </w:rPr>
            </w:pPr>
            <w:r w:rsidRPr="005E2E0E">
              <w:rPr>
                <w:lang w:val="es-MX"/>
              </w:rPr>
              <w:lastRenderedPageBreak/>
              <w:t>11</w:t>
            </w:r>
          </w:p>
        </w:tc>
        <w:tc>
          <w:tcPr>
            <w:tcW w:w="705" w:type="pct"/>
            <w:hideMark/>
          </w:tcPr>
          <w:p w14:paraId="60DD07DF" w14:textId="77777777" w:rsidR="00F92A03" w:rsidRPr="005E2E0E" w:rsidRDefault="00F92A03" w:rsidP="0092097A">
            <w:pPr>
              <w:rPr>
                <w:lang w:val="es-MX"/>
              </w:rPr>
            </w:pPr>
            <w:r w:rsidRPr="005E2E0E">
              <w:rPr>
                <w:lang w:val="es-MX"/>
              </w:rPr>
              <w:t> </w:t>
            </w:r>
          </w:p>
        </w:tc>
        <w:tc>
          <w:tcPr>
            <w:tcW w:w="3618" w:type="pct"/>
            <w:hideMark/>
          </w:tcPr>
          <w:p w14:paraId="1A83D493" w14:textId="77777777" w:rsidR="00F92A03" w:rsidRPr="005E2E0E" w:rsidRDefault="00F92A03" w:rsidP="00AD7DC6">
            <w:pPr>
              <w:jc w:val="left"/>
              <w:rPr>
                <w:lang w:val="es-MX"/>
              </w:rPr>
            </w:pPr>
            <w:r w:rsidRPr="005E2E0E">
              <w:rPr>
                <w:lang w:val="es-MX"/>
              </w:rPr>
              <w:t>ISLA DE LOS CEDROS, ENSENADA, BAJA CALIFORNIA. Sección Eliminada D.O.F. 09/05/2016</w:t>
            </w:r>
          </w:p>
        </w:tc>
      </w:tr>
      <w:tr w:rsidR="00F92A03" w:rsidRPr="005E2E0E" w14:paraId="2760D0CE" w14:textId="77777777" w:rsidTr="00742EB4">
        <w:trPr>
          <w:jc w:val="center"/>
        </w:trPr>
        <w:tc>
          <w:tcPr>
            <w:tcW w:w="677" w:type="pct"/>
            <w:hideMark/>
          </w:tcPr>
          <w:p w14:paraId="70C0C026" w14:textId="77777777" w:rsidR="00F92A03" w:rsidRPr="005E2E0E" w:rsidRDefault="00F92A03" w:rsidP="0092097A">
            <w:pPr>
              <w:rPr>
                <w:lang w:val="es-MX"/>
              </w:rPr>
            </w:pPr>
            <w:r w:rsidRPr="005E2E0E">
              <w:rPr>
                <w:lang w:val="es-MX"/>
              </w:rPr>
              <w:t>12</w:t>
            </w:r>
          </w:p>
        </w:tc>
        <w:tc>
          <w:tcPr>
            <w:tcW w:w="705" w:type="pct"/>
            <w:hideMark/>
          </w:tcPr>
          <w:p w14:paraId="2D9857A2" w14:textId="77777777" w:rsidR="00F92A03" w:rsidRPr="005E2E0E" w:rsidRDefault="00F92A03" w:rsidP="0092097A">
            <w:pPr>
              <w:rPr>
                <w:lang w:val="es-MX"/>
              </w:rPr>
            </w:pPr>
            <w:r w:rsidRPr="005E2E0E">
              <w:rPr>
                <w:lang w:val="es-MX"/>
              </w:rPr>
              <w:t>0</w:t>
            </w:r>
          </w:p>
        </w:tc>
        <w:tc>
          <w:tcPr>
            <w:tcW w:w="3618" w:type="pct"/>
            <w:hideMark/>
          </w:tcPr>
          <w:p w14:paraId="4866B5FF" w14:textId="77777777" w:rsidR="00F92A03" w:rsidRPr="005E2E0E" w:rsidRDefault="00F92A03" w:rsidP="00AD7DC6">
            <w:pPr>
              <w:jc w:val="left"/>
              <w:rPr>
                <w:lang w:val="es-MX"/>
              </w:rPr>
            </w:pPr>
            <w:r w:rsidRPr="005E2E0E">
              <w:rPr>
                <w:lang w:val="es-MX"/>
              </w:rPr>
              <w:t>GUAYMAS, GUAYMAS, SONORA.</w:t>
            </w:r>
          </w:p>
        </w:tc>
      </w:tr>
      <w:tr w:rsidR="00F92A03" w:rsidRPr="005E2E0E" w14:paraId="5B3FD6FA" w14:textId="77777777" w:rsidTr="00742EB4">
        <w:trPr>
          <w:jc w:val="center"/>
        </w:trPr>
        <w:tc>
          <w:tcPr>
            <w:tcW w:w="677" w:type="pct"/>
            <w:hideMark/>
          </w:tcPr>
          <w:p w14:paraId="48372828" w14:textId="77777777" w:rsidR="00F92A03" w:rsidRPr="005E2E0E" w:rsidRDefault="00F92A03" w:rsidP="0092097A">
            <w:pPr>
              <w:rPr>
                <w:lang w:val="es-MX"/>
              </w:rPr>
            </w:pPr>
            <w:r w:rsidRPr="005E2E0E">
              <w:rPr>
                <w:lang w:val="es-MX"/>
              </w:rPr>
              <w:t>12</w:t>
            </w:r>
          </w:p>
        </w:tc>
        <w:tc>
          <w:tcPr>
            <w:tcW w:w="705" w:type="pct"/>
            <w:hideMark/>
          </w:tcPr>
          <w:p w14:paraId="070C5EA7" w14:textId="77777777" w:rsidR="00F92A03" w:rsidRPr="005E2E0E" w:rsidRDefault="00F92A03" w:rsidP="0092097A">
            <w:pPr>
              <w:rPr>
                <w:lang w:val="es-MX"/>
              </w:rPr>
            </w:pPr>
            <w:r w:rsidRPr="005E2E0E">
              <w:rPr>
                <w:lang w:val="es-MX"/>
              </w:rPr>
              <w:t>1</w:t>
            </w:r>
          </w:p>
        </w:tc>
        <w:tc>
          <w:tcPr>
            <w:tcW w:w="3618" w:type="pct"/>
            <w:hideMark/>
          </w:tcPr>
          <w:p w14:paraId="0097D12A" w14:textId="77777777" w:rsidR="00F92A03" w:rsidRPr="005E2E0E" w:rsidRDefault="00F92A03" w:rsidP="00AD7DC6">
            <w:pPr>
              <w:jc w:val="left"/>
              <w:rPr>
                <w:lang w:val="es-MX"/>
              </w:rPr>
            </w:pPr>
            <w:r w:rsidRPr="005E2E0E">
              <w:rPr>
                <w:lang w:val="es-MX"/>
              </w:rPr>
              <w:t>AEROPUERTO INTERNACIONAL GENERAL IGNACIO PESQUEIRA GARCIA, HERMOSILLO, SONORA.</w:t>
            </w:r>
          </w:p>
        </w:tc>
      </w:tr>
      <w:tr w:rsidR="00F92A03" w:rsidRPr="005E2E0E" w14:paraId="08E8A73F" w14:textId="77777777" w:rsidTr="00742EB4">
        <w:trPr>
          <w:jc w:val="center"/>
        </w:trPr>
        <w:tc>
          <w:tcPr>
            <w:tcW w:w="677" w:type="pct"/>
            <w:hideMark/>
          </w:tcPr>
          <w:p w14:paraId="3B2720CB" w14:textId="77777777" w:rsidR="00F92A03" w:rsidRPr="005E2E0E" w:rsidRDefault="00F92A03" w:rsidP="0092097A">
            <w:pPr>
              <w:rPr>
                <w:lang w:val="es-MX"/>
              </w:rPr>
            </w:pPr>
            <w:r w:rsidRPr="005E2E0E">
              <w:rPr>
                <w:lang w:val="es-MX"/>
              </w:rPr>
              <w:t>12</w:t>
            </w:r>
          </w:p>
        </w:tc>
        <w:tc>
          <w:tcPr>
            <w:tcW w:w="705" w:type="pct"/>
            <w:hideMark/>
          </w:tcPr>
          <w:p w14:paraId="6721E73B" w14:textId="77777777" w:rsidR="00F92A03" w:rsidRPr="005E2E0E" w:rsidRDefault="00F92A03" w:rsidP="0092097A">
            <w:pPr>
              <w:rPr>
                <w:lang w:val="es-MX"/>
              </w:rPr>
            </w:pPr>
            <w:r w:rsidRPr="005E2E0E">
              <w:rPr>
                <w:lang w:val="es-MX"/>
              </w:rPr>
              <w:t>3</w:t>
            </w:r>
          </w:p>
        </w:tc>
        <w:tc>
          <w:tcPr>
            <w:tcW w:w="3618" w:type="pct"/>
            <w:hideMark/>
          </w:tcPr>
          <w:p w14:paraId="1AB0BA52" w14:textId="77777777" w:rsidR="00F92A03" w:rsidRPr="005E2E0E" w:rsidRDefault="00F92A03" w:rsidP="00AD7DC6">
            <w:pPr>
              <w:jc w:val="left"/>
              <w:rPr>
                <w:lang w:val="es-MX"/>
              </w:rPr>
            </w:pPr>
            <w:r w:rsidRPr="005E2E0E">
              <w:rPr>
                <w:lang w:val="es-MX"/>
              </w:rPr>
              <w:t>CIUDAD OBREGON ADYACENTE AL AEROPUERTO DE CIUDAD OBREGON, CAJEME, SONORA.</w:t>
            </w:r>
          </w:p>
        </w:tc>
      </w:tr>
      <w:tr w:rsidR="00F92A03" w:rsidRPr="005E2E0E" w14:paraId="2B62D74B" w14:textId="77777777" w:rsidTr="00742EB4">
        <w:trPr>
          <w:jc w:val="center"/>
        </w:trPr>
        <w:tc>
          <w:tcPr>
            <w:tcW w:w="677" w:type="pct"/>
            <w:hideMark/>
          </w:tcPr>
          <w:p w14:paraId="6064CBFD" w14:textId="77777777" w:rsidR="00F92A03" w:rsidRPr="005E2E0E" w:rsidRDefault="00F92A03" w:rsidP="0092097A">
            <w:pPr>
              <w:rPr>
                <w:lang w:val="es-MX"/>
              </w:rPr>
            </w:pPr>
            <w:r w:rsidRPr="005E2E0E">
              <w:rPr>
                <w:lang w:val="es-MX"/>
              </w:rPr>
              <w:t>14</w:t>
            </w:r>
          </w:p>
        </w:tc>
        <w:tc>
          <w:tcPr>
            <w:tcW w:w="705" w:type="pct"/>
            <w:hideMark/>
          </w:tcPr>
          <w:p w14:paraId="15F29A48" w14:textId="77777777" w:rsidR="00F92A03" w:rsidRPr="005E2E0E" w:rsidRDefault="00F92A03" w:rsidP="0092097A">
            <w:pPr>
              <w:rPr>
                <w:lang w:val="es-MX"/>
              </w:rPr>
            </w:pPr>
            <w:r w:rsidRPr="005E2E0E">
              <w:rPr>
                <w:lang w:val="es-MX"/>
              </w:rPr>
              <w:t>0</w:t>
            </w:r>
          </w:p>
        </w:tc>
        <w:tc>
          <w:tcPr>
            <w:tcW w:w="3618" w:type="pct"/>
            <w:hideMark/>
          </w:tcPr>
          <w:p w14:paraId="171568D1" w14:textId="77777777" w:rsidR="00F92A03" w:rsidRPr="005E2E0E" w:rsidRDefault="00F92A03" w:rsidP="00AD7DC6">
            <w:pPr>
              <w:jc w:val="left"/>
              <w:rPr>
                <w:lang w:val="es-MX"/>
              </w:rPr>
            </w:pPr>
            <w:r w:rsidRPr="005E2E0E">
              <w:rPr>
                <w:lang w:val="es-MX"/>
              </w:rPr>
              <w:t>LA PAZ, LA PAZ, BAJA CALIFORNIA SUR.</w:t>
            </w:r>
          </w:p>
        </w:tc>
      </w:tr>
      <w:tr w:rsidR="00F92A03" w:rsidRPr="005E2E0E" w14:paraId="3FF17D7F" w14:textId="77777777" w:rsidTr="00742EB4">
        <w:trPr>
          <w:jc w:val="center"/>
        </w:trPr>
        <w:tc>
          <w:tcPr>
            <w:tcW w:w="677" w:type="pct"/>
            <w:hideMark/>
          </w:tcPr>
          <w:p w14:paraId="09EA2906" w14:textId="77777777" w:rsidR="00F92A03" w:rsidRPr="005E2E0E" w:rsidRDefault="00F92A03" w:rsidP="0092097A">
            <w:pPr>
              <w:rPr>
                <w:lang w:val="es-MX"/>
              </w:rPr>
            </w:pPr>
            <w:r w:rsidRPr="005E2E0E">
              <w:rPr>
                <w:lang w:val="es-MX"/>
              </w:rPr>
              <w:t>14</w:t>
            </w:r>
          </w:p>
        </w:tc>
        <w:tc>
          <w:tcPr>
            <w:tcW w:w="705" w:type="pct"/>
            <w:hideMark/>
          </w:tcPr>
          <w:p w14:paraId="7734774F" w14:textId="77777777" w:rsidR="00F92A03" w:rsidRPr="005E2E0E" w:rsidRDefault="00F92A03" w:rsidP="0092097A">
            <w:pPr>
              <w:rPr>
                <w:lang w:val="es-MX"/>
              </w:rPr>
            </w:pPr>
            <w:r w:rsidRPr="005E2E0E">
              <w:rPr>
                <w:lang w:val="es-MX"/>
              </w:rPr>
              <w:t> </w:t>
            </w:r>
          </w:p>
        </w:tc>
        <w:tc>
          <w:tcPr>
            <w:tcW w:w="3618" w:type="pct"/>
            <w:hideMark/>
          </w:tcPr>
          <w:p w14:paraId="32D21161" w14:textId="77777777" w:rsidR="00F92A03" w:rsidRPr="005E2E0E" w:rsidRDefault="00F92A03" w:rsidP="00AD7DC6">
            <w:pPr>
              <w:jc w:val="left"/>
              <w:rPr>
                <w:lang w:val="es-MX"/>
              </w:rPr>
            </w:pPr>
            <w:r w:rsidRPr="005E2E0E">
              <w:rPr>
                <w:lang w:val="es-MX"/>
              </w:rPr>
              <w:t>LOS OLIVOS, LA PAZ, BAJA CALIFORNIA SUR. Sección Eliminada D.O.F. 09/05/2016</w:t>
            </w:r>
          </w:p>
        </w:tc>
      </w:tr>
      <w:tr w:rsidR="00F92A03" w:rsidRPr="005E2E0E" w14:paraId="06325785" w14:textId="77777777" w:rsidTr="00742EB4">
        <w:trPr>
          <w:jc w:val="center"/>
        </w:trPr>
        <w:tc>
          <w:tcPr>
            <w:tcW w:w="677" w:type="pct"/>
            <w:hideMark/>
          </w:tcPr>
          <w:p w14:paraId="2E684103" w14:textId="77777777" w:rsidR="00F92A03" w:rsidRPr="005E2E0E" w:rsidRDefault="00F92A03" w:rsidP="0092097A">
            <w:pPr>
              <w:rPr>
                <w:lang w:val="es-MX"/>
              </w:rPr>
            </w:pPr>
            <w:r w:rsidRPr="005E2E0E">
              <w:rPr>
                <w:lang w:val="es-MX"/>
              </w:rPr>
              <w:t>14</w:t>
            </w:r>
          </w:p>
        </w:tc>
        <w:tc>
          <w:tcPr>
            <w:tcW w:w="705" w:type="pct"/>
            <w:hideMark/>
          </w:tcPr>
          <w:p w14:paraId="7092DBB1" w14:textId="77777777" w:rsidR="00F92A03" w:rsidRPr="005E2E0E" w:rsidRDefault="00F92A03" w:rsidP="0092097A">
            <w:pPr>
              <w:rPr>
                <w:lang w:val="es-MX"/>
              </w:rPr>
            </w:pPr>
            <w:r w:rsidRPr="005E2E0E">
              <w:rPr>
                <w:lang w:val="es-MX"/>
              </w:rPr>
              <w:t>2</w:t>
            </w:r>
          </w:p>
        </w:tc>
        <w:tc>
          <w:tcPr>
            <w:tcW w:w="3618" w:type="pct"/>
            <w:hideMark/>
          </w:tcPr>
          <w:p w14:paraId="4D02F9B4" w14:textId="77777777" w:rsidR="00F92A03" w:rsidRPr="005E2E0E" w:rsidRDefault="00F92A03" w:rsidP="00AD7DC6">
            <w:pPr>
              <w:jc w:val="left"/>
              <w:rPr>
                <w:lang w:val="es-MX"/>
              </w:rPr>
            </w:pPr>
            <w:r w:rsidRPr="005E2E0E">
              <w:rPr>
                <w:lang w:val="es-MX"/>
              </w:rPr>
              <w:t>SAN JOSE DEL CABO, LOS CABOS, BAJA CALIFORNIA SUR.</w:t>
            </w:r>
          </w:p>
        </w:tc>
      </w:tr>
      <w:tr w:rsidR="00F92A03" w:rsidRPr="005E2E0E" w14:paraId="5F7CA324" w14:textId="77777777" w:rsidTr="00742EB4">
        <w:trPr>
          <w:jc w:val="center"/>
        </w:trPr>
        <w:tc>
          <w:tcPr>
            <w:tcW w:w="677" w:type="pct"/>
            <w:hideMark/>
          </w:tcPr>
          <w:p w14:paraId="545436B9" w14:textId="77777777" w:rsidR="00F92A03" w:rsidRPr="005E2E0E" w:rsidRDefault="00F92A03" w:rsidP="0092097A">
            <w:pPr>
              <w:rPr>
                <w:lang w:val="es-MX"/>
              </w:rPr>
            </w:pPr>
            <w:r w:rsidRPr="005E2E0E">
              <w:rPr>
                <w:lang w:val="es-MX"/>
              </w:rPr>
              <w:t>14</w:t>
            </w:r>
          </w:p>
        </w:tc>
        <w:tc>
          <w:tcPr>
            <w:tcW w:w="705" w:type="pct"/>
            <w:hideMark/>
          </w:tcPr>
          <w:p w14:paraId="3DC433E5" w14:textId="77777777" w:rsidR="00F92A03" w:rsidRPr="005E2E0E" w:rsidRDefault="00F92A03" w:rsidP="0092097A">
            <w:pPr>
              <w:rPr>
                <w:lang w:val="es-MX"/>
              </w:rPr>
            </w:pPr>
            <w:r w:rsidRPr="005E2E0E">
              <w:rPr>
                <w:lang w:val="es-MX"/>
              </w:rPr>
              <w:t>3</w:t>
            </w:r>
          </w:p>
        </w:tc>
        <w:tc>
          <w:tcPr>
            <w:tcW w:w="3618" w:type="pct"/>
            <w:hideMark/>
          </w:tcPr>
          <w:p w14:paraId="2B07A61E" w14:textId="77777777" w:rsidR="00F92A03" w:rsidRPr="005E2E0E" w:rsidRDefault="00F92A03" w:rsidP="00AD7DC6">
            <w:pPr>
              <w:jc w:val="left"/>
              <w:rPr>
                <w:lang w:val="es-MX"/>
              </w:rPr>
            </w:pPr>
            <w:r w:rsidRPr="005E2E0E">
              <w:rPr>
                <w:lang w:val="es-MX"/>
              </w:rPr>
              <w:t>CABO SAN LUCAS, LOS CABOS, BAJA CALIFORNIA SUR.</w:t>
            </w:r>
          </w:p>
        </w:tc>
      </w:tr>
      <w:tr w:rsidR="00F92A03" w:rsidRPr="005E2E0E" w14:paraId="6C261849" w14:textId="77777777" w:rsidTr="00742EB4">
        <w:trPr>
          <w:jc w:val="center"/>
        </w:trPr>
        <w:tc>
          <w:tcPr>
            <w:tcW w:w="677" w:type="pct"/>
            <w:hideMark/>
          </w:tcPr>
          <w:p w14:paraId="4B8B788A" w14:textId="77777777" w:rsidR="00F92A03" w:rsidRPr="005E2E0E" w:rsidRDefault="00F92A03" w:rsidP="0092097A">
            <w:pPr>
              <w:rPr>
                <w:lang w:val="es-MX"/>
              </w:rPr>
            </w:pPr>
            <w:r w:rsidRPr="005E2E0E">
              <w:rPr>
                <w:lang w:val="es-MX"/>
              </w:rPr>
              <w:t>14</w:t>
            </w:r>
          </w:p>
        </w:tc>
        <w:tc>
          <w:tcPr>
            <w:tcW w:w="705" w:type="pct"/>
            <w:hideMark/>
          </w:tcPr>
          <w:p w14:paraId="409C2584" w14:textId="77777777" w:rsidR="00F92A03" w:rsidRPr="005E2E0E" w:rsidRDefault="00F92A03" w:rsidP="0092097A">
            <w:pPr>
              <w:rPr>
                <w:lang w:val="es-MX"/>
              </w:rPr>
            </w:pPr>
            <w:r w:rsidRPr="005E2E0E">
              <w:rPr>
                <w:lang w:val="es-MX"/>
              </w:rPr>
              <w:t>4</w:t>
            </w:r>
          </w:p>
        </w:tc>
        <w:tc>
          <w:tcPr>
            <w:tcW w:w="3618" w:type="pct"/>
            <w:hideMark/>
          </w:tcPr>
          <w:p w14:paraId="41581B8F" w14:textId="77777777" w:rsidR="00F92A03" w:rsidRPr="005E2E0E" w:rsidRDefault="00F92A03" w:rsidP="00AD7DC6">
            <w:pPr>
              <w:jc w:val="left"/>
              <w:rPr>
                <w:lang w:val="es-MX"/>
              </w:rPr>
            </w:pPr>
            <w:r w:rsidRPr="005E2E0E">
              <w:rPr>
                <w:lang w:val="es-MX"/>
              </w:rPr>
              <w:t>SANTA ROSALIA, MULEGE, BAJA CALIFORNIA SUR.</w:t>
            </w:r>
          </w:p>
        </w:tc>
      </w:tr>
      <w:tr w:rsidR="00F92A03" w:rsidRPr="005E2E0E" w14:paraId="4DF5D6EC" w14:textId="77777777" w:rsidTr="00742EB4">
        <w:trPr>
          <w:jc w:val="center"/>
        </w:trPr>
        <w:tc>
          <w:tcPr>
            <w:tcW w:w="677" w:type="pct"/>
            <w:hideMark/>
          </w:tcPr>
          <w:p w14:paraId="0C7E9279" w14:textId="77777777" w:rsidR="00F92A03" w:rsidRPr="005E2E0E" w:rsidRDefault="00F92A03" w:rsidP="0092097A">
            <w:pPr>
              <w:rPr>
                <w:lang w:val="es-MX"/>
              </w:rPr>
            </w:pPr>
            <w:r w:rsidRPr="005E2E0E">
              <w:rPr>
                <w:lang w:val="es-MX"/>
              </w:rPr>
              <w:t>14</w:t>
            </w:r>
          </w:p>
        </w:tc>
        <w:tc>
          <w:tcPr>
            <w:tcW w:w="705" w:type="pct"/>
            <w:hideMark/>
          </w:tcPr>
          <w:p w14:paraId="6EC5D970" w14:textId="77777777" w:rsidR="00F92A03" w:rsidRPr="005E2E0E" w:rsidRDefault="00F92A03" w:rsidP="0092097A">
            <w:pPr>
              <w:rPr>
                <w:lang w:val="es-MX"/>
              </w:rPr>
            </w:pPr>
            <w:r w:rsidRPr="005E2E0E">
              <w:rPr>
                <w:lang w:val="es-MX"/>
              </w:rPr>
              <w:t>5</w:t>
            </w:r>
          </w:p>
        </w:tc>
        <w:tc>
          <w:tcPr>
            <w:tcW w:w="3618" w:type="pct"/>
            <w:hideMark/>
          </w:tcPr>
          <w:p w14:paraId="37338158" w14:textId="77777777" w:rsidR="00F92A03" w:rsidRPr="005E2E0E" w:rsidRDefault="00F92A03" w:rsidP="00AD7DC6">
            <w:pPr>
              <w:jc w:val="left"/>
              <w:rPr>
                <w:lang w:val="es-MX"/>
              </w:rPr>
            </w:pPr>
            <w:r w:rsidRPr="005E2E0E">
              <w:rPr>
                <w:lang w:val="es-MX"/>
              </w:rPr>
              <w:t>LORETO, LORETO, BAJA CALIFORNIA SUR.</w:t>
            </w:r>
          </w:p>
        </w:tc>
      </w:tr>
      <w:tr w:rsidR="00F92A03" w:rsidRPr="005E2E0E" w14:paraId="62238C56" w14:textId="77777777" w:rsidTr="00742EB4">
        <w:trPr>
          <w:jc w:val="center"/>
        </w:trPr>
        <w:tc>
          <w:tcPr>
            <w:tcW w:w="677" w:type="pct"/>
            <w:hideMark/>
          </w:tcPr>
          <w:p w14:paraId="6B430049" w14:textId="77777777" w:rsidR="00F92A03" w:rsidRPr="005E2E0E" w:rsidRDefault="00F92A03" w:rsidP="0092097A">
            <w:pPr>
              <w:rPr>
                <w:lang w:val="es-MX"/>
              </w:rPr>
            </w:pPr>
            <w:r w:rsidRPr="005E2E0E">
              <w:rPr>
                <w:lang w:val="es-MX"/>
              </w:rPr>
              <w:t>14</w:t>
            </w:r>
          </w:p>
        </w:tc>
        <w:tc>
          <w:tcPr>
            <w:tcW w:w="705" w:type="pct"/>
            <w:hideMark/>
          </w:tcPr>
          <w:p w14:paraId="046EE796" w14:textId="77777777" w:rsidR="00F92A03" w:rsidRPr="005E2E0E" w:rsidRDefault="00F92A03" w:rsidP="0092097A">
            <w:pPr>
              <w:rPr>
                <w:lang w:val="es-MX"/>
              </w:rPr>
            </w:pPr>
            <w:r w:rsidRPr="005E2E0E">
              <w:rPr>
                <w:lang w:val="es-MX"/>
              </w:rPr>
              <w:t>7</w:t>
            </w:r>
          </w:p>
        </w:tc>
        <w:tc>
          <w:tcPr>
            <w:tcW w:w="3618" w:type="pct"/>
            <w:hideMark/>
          </w:tcPr>
          <w:p w14:paraId="2DB70ABC" w14:textId="77777777" w:rsidR="00F92A03" w:rsidRPr="005E2E0E" w:rsidRDefault="00F92A03" w:rsidP="00AD7DC6">
            <w:pPr>
              <w:jc w:val="left"/>
              <w:rPr>
                <w:lang w:val="es-MX"/>
              </w:rPr>
            </w:pPr>
            <w:r w:rsidRPr="005E2E0E">
              <w:rPr>
                <w:lang w:val="es-MX"/>
              </w:rPr>
              <w:t>PICHILINGÛE, LA PAZ, BAJA CALIFORNIA SUR.</w:t>
            </w:r>
          </w:p>
        </w:tc>
      </w:tr>
      <w:tr w:rsidR="00F92A03" w:rsidRPr="005E2E0E" w14:paraId="5ADE8A60" w14:textId="77777777" w:rsidTr="00742EB4">
        <w:trPr>
          <w:jc w:val="center"/>
        </w:trPr>
        <w:tc>
          <w:tcPr>
            <w:tcW w:w="677" w:type="pct"/>
            <w:hideMark/>
          </w:tcPr>
          <w:p w14:paraId="08CBA85F" w14:textId="77777777" w:rsidR="00F92A03" w:rsidRPr="005E2E0E" w:rsidRDefault="00F92A03" w:rsidP="0092097A">
            <w:pPr>
              <w:rPr>
                <w:lang w:val="es-MX"/>
              </w:rPr>
            </w:pPr>
            <w:r w:rsidRPr="005E2E0E">
              <w:rPr>
                <w:lang w:val="es-MX"/>
              </w:rPr>
              <w:t>16</w:t>
            </w:r>
          </w:p>
        </w:tc>
        <w:tc>
          <w:tcPr>
            <w:tcW w:w="705" w:type="pct"/>
            <w:hideMark/>
          </w:tcPr>
          <w:p w14:paraId="0806F1EC" w14:textId="77777777" w:rsidR="00F92A03" w:rsidRPr="005E2E0E" w:rsidRDefault="00F92A03" w:rsidP="0092097A">
            <w:pPr>
              <w:rPr>
                <w:lang w:val="es-MX"/>
              </w:rPr>
            </w:pPr>
            <w:r w:rsidRPr="005E2E0E">
              <w:rPr>
                <w:lang w:val="es-MX"/>
              </w:rPr>
              <w:t>0</w:t>
            </w:r>
          </w:p>
        </w:tc>
        <w:tc>
          <w:tcPr>
            <w:tcW w:w="3618" w:type="pct"/>
            <w:hideMark/>
          </w:tcPr>
          <w:p w14:paraId="0D7BA110" w14:textId="77777777" w:rsidR="00F92A03" w:rsidRPr="005E2E0E" w:rsidRDefault="00F92A03" w:rsidP="00AD7DC6">
            <w:pPr>
              <w:jc w:val="left"/>
              <w:rPr>
                <w:lang w:val="es-MX"/>
              </w:rPr>
            </w:pPr>
            <w:r w:rsidRPr="005E2E0E">
              <w:rPr>
                <w:lang w:val="es-MX"/>
              </w:rPr>
              <w:t>MANZANILLO, MANZANILLO, COLIMA.</w:t>
            </w:r>
          </w:p>
        </w:tc>
      </w:tr>
      <w:tr w:rsidR="00F92A03" w:rsidRPr="005E2E0E" w14:paraId="1EDF0372" w14:textId="77777777" w:rsidTr="00742EB4">
        <w:trPr>
          <w:jc w:val="center"/>
        </w:trPr>
        <w:tc>
          <w:tcPr>
            <w:tcW w:w="677" w:type="pct"/>
            <w:hideMark/>
          </w:tcPr>
          <w:p w14:paraId="266F5B1F" w14:textId="77777777" w:rsidR="00F92A03" w:rsidRPr="005E2E0E" w:rsidRDefault="00F92A03" w:rsidP="0092097A">
            <w:pPr>
              <w:rPr>
                <w:lang w:val="es-MX"/>
              </w:rPr>
            </w:pPr>
            <w:r w:rsidRPr="005E2E0E">
              <w:rPr>
                <w:lang w:val="es-MX"/>
              </w:rPr>
              <w:t>16</w:t>
            </w:r>
          </w:p>
        </w:tc>
        <w:tc>
          <w:tcPr>
            <w:tcW w:w="705" w:type="pct"/>
            <w:hideMark/>
          </w:tcPr>
          <w:p w14:paraId="19076A5D" w14:textId="77777777" w:rsidR="00F92A03" w:rsidRPr="005E2E0E" w:rsidRDefault="00F92A03" w:rsidP="0092097A">
            <w:pPr>
              <w:rPr>
                <w:lang w:val="es-MX"/>
              </w:rPr>
            </w:pPr>
            <w:r w:rsidRPr="005E2E0E">
              <w:rPr>
                <w:lang w:val="es-MX"/>
              </w:rPr>
              <w:t> </w:t>
            </w:r>
          </w:p>
        </w:tc>
        <w:tc>
          <w:tcPr>
            <w:tcW w:w="3618" w:type="pct"/>
            <w:hideMark/>
          </w:tcPr>
          <w:p w14:paraId="4C882ACE" w14:textId="77777777" w:rsidR="00F92A03" w:rsidRPr="005E2E0E" w:rsidRDefault="00F92A03" w:rsidP="00AD7DC6">
            <w:pPr>
              <w:jc w:val="left"/>
              <w:rPr>
                <w:lang w:val="es-MX"/>
              </w:rPr>
            </w:pPr>
            <w:r w:rsidRPr="005E2E0E">
              <w:rPr>
                <w:lang w:val="es-MX"/>
              </w:rPr>
              <w:t>TECOMAN, TECOMAN, COLIMA. Sección Eliminada D.O.F. 09/05/2016</w:t>
            </w:r>
          </w:p>
        </w:tc>
      </w:tr>
      <w:tr w:rsidR="00F92A03" w:rsidRPr="005E2E0E" w14:paraId="76E2BED9" w14:textId="77777777" w:rsidTr="00742EB4">
        <w:trPr>
          <w:jc w:val="center"/>
        </w:trPr>
        <w:tc>
          <w:tcPr>
            <w:tcW w:w="677" w:type="pct"/>
            <w:hideMark/>
          </w:tcPr>
          <w:p w14:paraId="6C93E163" w14:textId="77777777" w:rsidR="00F92A03" w:rsidRPr="005E2E0E" w:rsidRDefault="00F92A03" w:rsidP="0092097A">
            <w:pPr>
              <w:rPr>
                <w:lang w:val="es-MX"/>
              </w:rPr>
            </w:pPr>
            <w:r w:rsidRPr="005E2E0E">
              <w:rPr>
                <w:lang w:val="es-MX"/>
              </w:rPr>
              <w:t>16</w:t>
            </w:r>
          </w:p>
        </w:tc>
        <w:tc>
          <w:tcPr>
            <w:tcW w:w="705" w:type="pct"/>
            <w:hideMark/>
          </w:tcPr>
          <w:p w14:paraId="003A7CEB" w14:textId="77777777" w:rsidR="00F92A03" w:rsidRPr="005E2E0E" w:rsidRDefault="00F92A03" w:rsidP="0092097A">
            <w:pPr>
              <w:rPr>
                <w:lang w:val="es-MX"/>
              </w:rPr>
            </w:pPr>
            <w:r w:rsidRPr="005E2E0E">
              <w:rPr>
                <w:lang w:val="es-MX"/>
              </w:rPr>
              <w:t>1</w:t>
            </w:r>
          </w:p>
        </w:tc>
        <w:tc>
          <w:tcPr>
            <w:tcW w:w="3618" w:type="pct"/>
            <w:hideMark/>
          </w:tcPr>
          <w:p w14:paraId="5ED6F0DA" w14:textId="77777777" w:rsidR="00F92A03" w:rsidRPr="005E2E0E" w:rsidRDefault="00F92A03" w:rsidP="00AD7DC6">
            <w:pPr>
              <w:jc w:val="left"/>
              <w:rPr>
                <w:lang w:val="es-MX"/>
              </w:rPr>
            </w:pPr>
            <w:r w:rsidRPr="005E2E0E">
              <w:rPr>
                <w:lang w:val="es-MX"/>
              </w:rPr>
              <w:t>ARMERÍA, ARMERÍA, COLIMA.</w:t>
            </w:r>
          </w:p>
        </w:tc>
      </w:tr>
      <w:tr w:rsidR="00F92A03" w:rsidRPr="005E2E0E" w14:paraId="2FB46014" w14:textId="77777777" w:rsidTr="00742EB4">
        <w:trPr>
          <w:jc w:val="center"/>
        </w:trPr>
        <w:tc>
          <w:tcPr>
            <w:tcW w:w="677" w:type="pct"/>
            <w:hideMark/>
          </w:tcPr>
          <w:p w14:paraId="73C08962" w14:textId="77777777" w:rsidR="00F92A03" w:rsidRPr="005E2E0E" w:rsidRDefault="00F92A03" w:rsidP="0092097A">
            <w:pPr>
              <w:rPr>
                <w:lang w:val="es-MX"/>
              </w:rPr>
            </w:pPr>
            <w:r w:rsidRPr="005E2E0E">
              <w:rPr>
                <w:lang w:val="es-MX"/>
              </w:rPr>
              <w:t>17</w:t>
            </w:r>
          </w:p>
        </w:tc>
        <w:tc>
          <w:tcPr>
            <w:tcW w:w="705" w:type="pct"/>
            <w:hideMark/>
          </w:tcPr>
          <w:p w14:paraId="3C636CDD" w14:textId="77777777" w:rsidR="00F92A03" w:rsidRPr="005E2E0E" w:rsidRDefault="00F92A03" w:rsidP="0092097A">
            <w:pPr>
              <w:rPr>
                <w:lang w:val="es-MX"/>
              </w:rPr>
            </w:pPr>
            <w:r w:rsidRPr="005E2E0E">
              <w:rPr>
                <w:lang w:val="es-MX"/>
              </w:rPr>
              <w:t>0</w:t>
            </w:r>
          </w:p>
        </w:tc>
        <w:tc>
          <w:tcPr>
            <w:tcW w:w="3618" w:type="pct"/>
            <w:hideMark/>
          </w:tcPr>
          <w:p w14:paraId="4D54224A" w14:textId="77777777" w:rsidR="00F92A03" w:rsidRPr="005E2E0E" w:rsidRDefault="00F92A03" w:rsidP="00AD7DC6">
            <w:pPr>
              <w:jc w:val="left"/>
              <w:rPr>
                <w:lang w:val="es-MX"/>
              </w:rPr>
            </w:pPr>
            <w:r w:rsidRPr="005E2E0E">
              <w:rPr>
                <w:lang w:val="es-MX"/>
              </w:rPr>
              <w:t>MATAMOROS, MATAMOROS, TAMAULIPAS.</w:t>
            </w:r>
          </w:p>
        </w:tc>
      </w:tr>
      <w:tr w:rsidR="00F92A03" w:rsidRPr="005E2E0E" w14:paraId="094582E7" w14:textId="77777777" w:rsidTr="00742EB4">
        <w:trPr>
          <w:jc w:val="center"/>
        </w:trPr>
        <w:tc>
          <w:tcPr>
            <w:tcW w:w="677" w:type="pct"/>
            <w:hideMark/>
          </w:tcPr>
          <w:p w14:paraId="35D6A806" w14:textId="77777777" w:rsidR="00F92A03" w:rsidRPr="005E2E0E" w:rsidRDefault="00F92A03" w:rsidP="0092097A">
            <w:pPr>
              <w:rPr>
                <w:lang w:val="es-MX"/>
              </w:rPr>
            </w:pPr>
            <w:r w:rsidRPr="005E2E0E">
              <w:rPr>
                <w:lang w:val="es-MX"/>
              </w:rPr>
              <w:t>17</w:t>
            </w:r>
          </w:p>
        </w:tc>
        <w:tc>
          <w:tcPr>
            <w:tcW w:w="705" w:type="pct"/>
            <w:hideMark/>
          </w:tcPr>
          <w:p w14:paraId="06F8AFF8" w14:textId="77777777" w:rsidR="00F92A03" w:rsidRPr="005E2E0E" w:rsidRDefault="00F92A03" w:rsidP="0092097A">
            <w:pPr>
              <w:rPr>
                <w:lang w:val="es-MX"/>
              </w:rPr>
            </w:pPr>
            <w:r w:rsidRPr="005E2E0E">
              <w:rPr>
                <w:lang w:val="es-MX"/>
              </w:rPr>
              <w:t>1</w:t>
            </w:r>
          </w:p>
        </w:tc>
        <w:tc>
          <w:tcPr>
            <w:tcW w:w="3618" w:type="pct"/>
            <w:hideMark/>
          </w:tcPr>
          <w:p w14:paraId="0D838301" w14:textId="77777777" w:rsidR="00F92A03" w:rsidRPr="005E2E0E" w:rsidRDefault="00F92A03" w:rsidP="00AD7DC6">
            <w:pPr>
              <w:jc w:val="left"/>
              <w:rPr>
                <w:lang w:val="es-MX"/>
              </w:rPr>
            </w:pPr>
            <w:r w:rsidRPr="005E2E0E">
              <w:rPr>
                <w:lang w:val="es-MX"/>
              </w:rPr>
              <w:t>LUCIO BLANCO-LOS INDIOS, MATAMOROS, TAMAULIPAS.</w:t>
            </w:r>
          </w:p>
        </w:tc>
      </w:tr>
      <w:tr w:rsidR="00F92A03" w:rsidRPr="005E2E0E" w14:paraId="0E36AF28" w14:textId="77777777" w:rsidTr="00742EB4">
        <w:trPr>
          <w:jc w:val="center"/>
        </w:trPr>
        <w:tc>
          <w:tcPr>
            <w:tcW w:w="677" w:type="pct"/>
            <w:hideMark/>
          </w:tcPr>
          <w:p w14:paraId="4ABB7A9C" w14:textId="77777777" w:rsidR="00F92A03" w:rsidRPr="005E2E0E" w:rsidRDefault="00F92A03" w:rsidP="0092097A">
            <w:pPr>
              <w:rPr>
                <w:lang w:val="es-MX"/>
              </w:rPr>
            </w:pPr>
            <w:r w:rsidRPr="005E2E0E">
              <w:rPr>
                <w:lang w:val="es-MX"/>
              </w:rPr>
              <w:t>17</w:t>
            </w:r>
          </w:p>
        </w:tc>
        <w:tc>
          <w:tcPr>
            <w:tcW w:w="705" w:type="pct"/>
            <w:hideMark/>
          </w:tcPr>
          <w:p w14:paraId="155B9056" w14:textId="77777777" w:rsidR="00F92A03" w:rsidRPr="005E2E0E" w:rsidRDefault="00F92A03" w:rsidP="0092097A">
            <w:pPr>
              <w:rPr>
                <w:lang w:val="es-MX"/>
              </w:rPr>
            </w:pPr>
            <w:r w:rsidRPr="005E2E0E">
              <w:rPr>
                <w:lang w:val="es-MX"/>
              </w:rPr>
              <w:t>2</w:t>
            </w:r>
          </w:p>
        </w:tc>
        <w:tc>
          <w:tcPr>
            <w:tcW w:w="3618" w:type="pct"/>
            <w:hideMark/>
          </w:tcPr>
          <w:p w14:paraId="74BCE8AA" w14:textId="77777777" w:rsidR="00F92A03" w:rsidRPr="005E2E0E" w:rsidRDefault="00F92A03" w:rsidP="00AD7DC6">
            <w:pPr>
              <w:jc w:val="left"/>
              <w:rPr>
                <w:lang w:val="es-MX"/>
              </w:rPr>
            </w:pPr>
            <w:r w:rsidRPr="005E2E0E">
              <w:rPr>
                <w:lang w:val="es-MX"/>
              </w:rPr>
              <w:t>SECCION ADUANERA FERROVIARIA DE MATAMOROS.</w:t>
            </w:r>
          </w:p>
        </w:tc>
      </w:tr>
      <w:tr w:rsidR="00F92A03" w:rsidRPr="005E2E0E" w14:paraId="0D1F78EB" w14:textId="77777777" w:rsidTr="00742EB4">
        <w:trPr>
          <w:jc w:val="center"/>
        </w:trPr>
        <w:tc>
          <w:tcPr>
            <w:tcW w:w="677" w:type="pct"/>
            <w:hideMark/>
          </w:tcPr>
          <w:p w14:paraId="62EA4C7F" w14:textId="77777777" w:rsidR="00F92A03" w:rsidRPr="005E2E0E" w:rsidRDefault="00F92A03" w:rsidP="0092097A">
            <w:pPr>
              <w:rPr>
                <w:lang w:val="es-MX"/>
              </w:rPr>
            </w:pPr>
            <w:r w:rsidRPr="005E2E0E">
              <w:rPr>
                <w:lang w:val="es-MX"/>
              </w:rPr>
              <w:t>17</w:t>
            </w:r>
          </w:p>
        </w:tc>
        <w:tc>
          <w:tcPr>
            <w:tcW w:w="705" w:type="pct"/>
            <w:hideMark/>
          </w:tcPr>
          <w:p w14:paraId="5185A277" w14:textId="77777777" w:rsidR="00F92A03" w:rsidRPr="005E2E0E" w:rsidRDefault="00F92A03" w:rsidP="0092097A">
            <w:pPr>
              <w:rPr>
                <w:lang w:val="es-MX"/>
              </w:rPr>
            </w:pPr>
            <w:r w:rsidRPr="005E2E0E">
              <w:rPr>
                <w:lang w:val="es-MX"/>
              </w:rPr>
              <w:t> </w:t>
            </w:r>
          </w:p>
        </w:tc>
        <w:tc>
          <w:tcPr>
            <w:tcW w:w="3618" w:type="pct"/>
            <w:hideMark/>
          </w:tcPr>
          <w:p w14:paraId="0EB69284" w14:textId="77777777" w:rsidR="00F92A03" w:rsidRPr="005E2E0E" w:rsidRDefault="00F92A03" w:rsidP="00AD7DC6">
            <w:pPr>
              <w:jc w:val="left"/>
              <w:rPr>
                <w:lang w:val="es-MX"/>
              </w:rPr>
            </w:pPr>
            <w:r w:rsidRPr="005E2E0E">
              <w:rPr>
                <w:lang w:val="es-MX"/>
              </w:rPr>
              <w:t>PUERTO EL MEZQUITAL, MATAMOROS, TAMAULIPAS.</w:t>
            </w:r>
          </w:p>
        </w:tc>
      </w:tr>
      <w:tr w:rsidR="00F92A03" w:rsidRPr="005E2E0E" w14:paraId="679300E1" w14:textId="77777777" w:rsidTr="00742EB4">
        <w:trPr>
          <w:jc w:val="center"/>
        </w:trPr>
        <w:tc>
          <w:tcPr>
            <w:tcW w:w="677" w:type="pct"/>
            <w:hideMark/>
          </w:tcPr>
          <w:p w14:paraId="0B6E943C" w14:textId="77777777" w:rsidR="00F92A03" w:rsidRPr="005E2E0E" w:rsidRDefault="00F92A03" w:rsidP="0092097A">
            <w:pPr>
              <w:rPr>
                <w:lang w:val="es-MX"/>
              </w:rPr>
            </w:pPr>
            <w:r w:rsidRPr="005E2E0E">
              <w:rPr>
                <w:lang w:val="es-MX"/>
              </w:rPr>
              <w:t>17</w:t>
            </w:r>
          </w:p>
        </w:tc>
        <w:tc>
          <w:tcPr>
            <w:tcW w:w="705" w:type="pct"/>
            <w:hideMark/>
          </w:tcPr>
          <w:p w14:paraId="2C397280" w14:textId="77777777" w:rsidR="00F92A03" w:rsidRPr="005E2E0E" w:rsidRDefault="00F92A03" w:rsidP="0092097A">
            <w:pPr>
              <w:rPr>
                <w:lang w:val="es-MX"/>
              </w:rPr>
            </w:pPr>
            <w:r w:rsidRPr="005E2E0E">
              <w:rPr>
                <w:lang w:val="es-MX"/>
              </w:rPr>
              <w:t> </w:t>
            </w:r>
          </w:p>
        </w:tc>
        <w:tc>
          <w:tcPr>
            <w:tcW w:w="3618" w:type="pct"/>
            <w:hideMark/>
          </w:tcPr>
          <w:p w14:paraId="32EA74E3" w14:textId="77777777" w:rsidR="00F92A03" w:rsidRPr="005E2E0E" w:rsidRDefault="00F92A03" w:rsidP="00AD7DC6">
            <w:pPr>
              <w:jc w:val="left"/>
              <w:rPr>
                <w:lang w:val="es-MX"/>
              </w:rPr>
            </w:pPr>
            <w:r w:rsidRPr="005E2E0E">
              <w:rPr>
                <w:lang w:val="es-MX"/>
              </w:rPr>
              <w:t>AEROPUERTO INTERNACIONAL GENERAL SERVANDO CANALES, MATAMOROS, TAMAULIPAS.</w:t>
            </w:r>
          </w:p>
        </w:tc>
      </w:tr>
      <w:tr w:rsidR="00F92A03" w:rsidRPr="005E2E0E" w14:paraId="1816965F" w14:textId="77777777" w:rsidTr="00742EB4">
        <w:trPr>
          <w:jc w:val="center"/>
        </w:trPr>
        <w:tc>
          <w:tcPr>
            <w:tcW w:w="677" w:type="pct"/>
            <w:hideMark/>
          </w:tcPr>
          <w:p w14:paraId="0D959E78" w14:textId="77777777" w:rsidR="00F92A03" w:rsidRPr="005E2E0E" w:rsidRDefault="00F92A03" w:rsidP="0092097A">
            <w:pPr>
              <w:rPr>
                <w:lang w:val="es-MX"/>
              </w:rPr>
            </w:pPr>
            <w:r w:rsidRPr="005E2E0E">
              <w:rPr>
                <w:lang w:val="es-MX"/>
              </w:rPr>
              <w:t>18</w:t>
            </w:r>
          </w:p>
        </w:tc>
        <w:tc>
          <w:tcPr>
            <w:tcW w:w="705" w:type="pct"/>
            <w:hideMark/>
          </w:tcPr>
          <w:p w14:paraId="3FED1632" w14:textId="77777777" w:rsidR="00F92A03" w:rsidRPr="005E2E0E" w:rsidRDefault="00F92A03" w:rsidP="0092097A">
            <w:pPr>
              <w:rPr>
                <w:lang w:val="es-MX"/>
              </w:rPr>
            </w:pPr>
            <w:r w:rsidRPr="005E2E0E">
              <w:rPr>
                <w:lang w:val="es-MX"/>
              </w:rPr>
              <w:t>0</w:t>
            </w:r>
          </w:p>
        </w:tc>
        <w:tc>
          <w:tcPr>
            <w:tcW w:w="3618" w:type="pct"/>
            <w:hideMark/>
          </w:tcPr>
          <w:p w14:paraId="05794346" w14:textId="77777777" w:rsidR="00F92A03" w:rsidRPr="005E2E0E" w:rsidRDefault="00F92A03" w:rsidP="00AD7DC6">
            <w:pPr>
              <w:jc w:val="left"/>
              <w:rPr>
                <w:lang w:val="es-MX"/>
              </w:rPr>
            </w:pPr>
            <w:r w:rsidRPr="005E2E0E">
              <w:rPr>
                <w:lang w:val="es-MX"/>
              </w:rPr>
              <w:t>MAZATLAN, MAZATLAN, SINALOA.</w:t>
            </w:r>
          </w:p>
        </w:tc>
      </w:tr>
      <w:tr w:rsidR="00F92A03" w:rsidRPr="005E2E0E" w14:paraId="0BA9F966" w14:textId="77777777" w:rsidTr="00742EB4">
        <w:trPr>
          <w:jc w:val="center"/>
        </w:trPr>
        <w:tc>
          <w:tcPr>
            <w:tcW w:w="677" w:type="pct"/>
            <w:hideMark/>
          </w:tcPr>
          <w:p w14:paraId="359367FF" w14:textId="77777777" w:rsidR="00F92A03" w:rsidRPr="005E2E0E" w:rsidRDefault="00F92A03" w:rsidP="0092097A">
            <w:pPr>
              <w:rPr>
                <w:lang w:val="es-MX"/>
              </w:rPr>
            </w:pPr>
            <w:r w:rsidRPr="005E2E0E">
              <w:rPr>
                <w:lang w:val="es-MX"/>
              </w:rPr>
              <w:t>18</w:t>
            </w:r>
          </w:p>
        </w:tc>
        <w:tc>
          <w:tcPr>
            <w:tcW w:w="705" w:type="pct"/>
            <w:hideMark/>
          </w:tcPr>
          <w:p w14:paraId="73095EED" w14:textId="77777777" w:rsidR="00F92A03" w:rsidRPr="005E2E0E" w:rsidRDefault="00F92A03" w:rsidP="0092097A">
            <w:pPr>
              <w:rPr>
                <w:lang w:val="es-MX"/>
              </w:rPr>
            </w:pPr>
            <w:r w:rsidRPr="005E2E0E">
              <w:rPr>
                <w:lang w:val="es-MX"/>
              </w:rPr>
              <w:t>3</w:t>
            </w:r>
          </w:p>
        </w:tc>
        <w:tc>
          <w:tcPr>
            <w:tcW w:w="3618" w:type="pct"/>
            <w:hideMark/>
          </w:tcPr>
          <w:p w14:paraId="498B9A44" w14:textId="77777777" w:rsidR="00F92A03" w:rsidRPr="005E2E0E" w:rsidRDefault="00F92A03" w:rsidP="00AD7DC6">
            <w:pPr>
              <w:jc w:val="left"/>
              <w:rPr>
                <w:lang w:val="es-MX"/>
              </w:rPr>
            </w:pPr>
            <w:r w:rsidRPr="005E2E0E">
              <w:rPr>
                <w:lang w:val="es-MX"/>
              </w:rPr>
              <w:t>TOPOLOBAMPO, AHOME, SINALOA.</w:t>
            </w:r>
          </w:p>
        </w:tc>
      </w:tr>
      <w:tr w:rsidR="00F92A03" w:rsidRPr="005E2E0E" w14:paraId="533413AE" w14:textId="77777777" w:rsidTr="00742EB4">
        <w:trPr>
          <w:jc w:val="center"/>
        </w:trPr>
        <w:tc>
          <w:tcPr>
            <w:tcW w:w="677" w:type="pct"/>
            <w:hideMark/>
          </w:tcPr>
          <w:p w14:paraId="12D1779A" w14:textId="77777777" w:rsidR="00F92A03" w:rsidRPr="005E2E0E" w:rsidRDefault="00F92A03" w:rsidP="0092097A">
            <w:pPr>
              <w:rPr>
                <w:lang w:val="es-MX"/>
              </w:rPr>
            </w:pPr>
            <w:r w:rsidRPr="005E2E0E">
              <w:rPr>
                <w:lang w:val="es-MX"/>
              </w:rPr>
              <w:t>18</w:t>
            </w:r>
          </w:p>
        </w:tc>
        <w:tc>
          <w:tcPr>
            <w:tcW w:w="705" w:type="pct"/>
            <w:hideMark/>
          </w:tcPr>
          <w:p w14:paraId="08E6159B" w14:textId="77777777" w:rsidR="00F92A03" w:rsidRPr="005E2E0E" w:rsidRDefault="00F92A03" w:rsidP="0092097A">
            <w:pPr>
              <w:rPr>
                <w:lang w:val="es-MX"/>
              </w:rPr>
            </w:pPr>
            <w:r w:rsidRPr="005E2E0E">
              <w:rPr>
                <w:lang w:val="es-MX"/>
              </w:rPr>
              <w:t>4</w:t>
            </w:r>
          </w:p>
        </w:tc>
        <w:tc>
          <w:tcPr>
            <w:tcW w:w="3618" w:type="pct"/>
            <w:hideMark/>
          </w:tcPr>
          <w:p w14:paraId="7DD799CC" w14:textId="77777777" w:rsidR="00F92A03" w:rsidRPr="005E2E0E" w:rsidRDefault="00F92A03" w:rsidP="00AD7DC6">
            <w:pPr>
              <w:jc w:val="left"/>
              <w:rPr>
                <w:lang w:val="es-MX"/>
              </w:rPr>
            </w:pPr>
            <w:r w:rsidRPr="005E2E0E">
              <w:rPr>
                <w:lang w:val="es-MX"/>
              </w:rPr>
              <w:t>AEROPUERTO INTERNACIONAL DE CULIACAN, CULIACAN, SINALOA.</w:t>
            </w:r>
          </w:p>
        </w:tc>
      </w:tr>
      <w:tr w:rsidR="00F92A03" w:rsidRPr="005E2E0E" w14:paraId="56697C89" w14:textId="77777777" w:rsidTr="00742EB4">
        <w:trPr>
          <w:jc w:val="center"/>
        </w:trPr>
        <w:tc>
          <w:tcPr>
            <w:tcW w:w="677" w:type="pct"/>
            <w:hideMark/>
          </w:tcPr>
          <w:p w14:paraId="0FE3DBB2" w14:textId="77777777" w:rsidR="00F92A03" w:rsidRPr="005E2E0E" w:rsidRDefault="00F92A03" w:rsidP="0092097A">
            <w:pPr>
              <w:rPr>
                <w:lang w:val="es-MX"/>
              </w:rPr>
            </w:pPr>
            <w:r w:rsidRPr="005E2E0E">
              <w:rPr>
                <w:lang w:val="es-MX"/>
              </w:rPr>
              <w:t>19</w:t>
            </w:r>
          </w:p>
        </w:tc>
        <w:tc>
          <w:tcPr>
            <w:tcW w:w="705" w:type="pct"/>
            <w:hideMark/>
          </w:tcPr>
          <w:p w14:paraId="336FFB34" w14:textId="77777777" w:rsidR="00F92A03" w:rsidRPr="005E2E0E" w:rsidRDefault="00F92A03" w:rsidP="0092097A">
            <w:pPr>
              <w:rPr>
                <w:lang w:val="es-MX"/>
              </w:rPr>
            </w:pPr>
            <w:r w:rsidRPr="005E2E0E">
              <w:rPr>
                <w:lang w:val="es-MX"/>
              </w:rPr>
              <w:t>0</w:t>
            </w:r>
          </w:p>
        </w:tc>
        <w:tc>
          <w:tcPr>
            <w:tcW w:w="3618" w:type="pct"/>
            <w:hideMark/>
          </w:tcPr>
          <w:p w14:paraId="6A04D4ED" w14:textId="77777777" w:rsidR="00F92A03" w:rsidRPr="005E2E0E" w:rsidRDefault="00F92A03" w:rsidP="00AD7DC6">
            <w:pPr>
              <w:jc w:val="left"/>
              <w:rPr>
                <w:lang w:val="es-MX"/>
              </w:rPr>
            </w:pPr>
            <w:r w:rsidRPr="005E2E0E">
              <w:rPr>
                <w:lang w:val="es-MX"/>
              </w:rPr>
              <w:t>MEXICALI, MEXICALI, BAJA CALIFORNIA.</w:t>
            </w:r>
          </w:p>
        </w:tc>
      </w:tr>
      <w:tr w:rsidR="00F92A03" w:rsidRPr="005E2E0E" w14:paraId="79CF7BA0" w14:textId="77777777" w:rsidTr="00742EB4">
        <w:trPr>
          <w:jc w:val="center"/>
        </w:trPr>
        <w:tc>
          <w:tcPr>
            <w:tcW w:w="677" w:type="pct"/>
            <w:hideMark/>
          </w:tcPr>
          <w:p w14:paraId="27DB77F3" w14:textId="77777777" w:rsidR="00F92A03" w:rsidRPr="005E2E0E" w:rsidRDefault="00F92A03" w:rsidP="0092097A">
            <w:pPr>
              <w:rPr>
                <w:lang w:val="es-MX"/>
              </w:rPr>
            </w:pPr>
            <w:r w:rsidRPr="005E2E0E">
              <w:rPr>
                <w:lang w:val="es-MX"/>
              </w:rPr>
              <w:t>19</w:t>
            </w:r>
          </w:p>
        </w:tc>
        <w:tc>
          <w:tcPr>
            <w:tcW w:w="705" w:type="pct"/>
            <w:hideMark/>
          </w:tcPr>
          <w:p w14:paraId="29957980" w14:textId="77777777" w:rsidR="00F92A03" w:rsidRPr="005E2E0E" w:rsidRDefault="00F92A03" w:rsidP="0092097A">
            <w:pPr>
              <w:rPr>
                <w:lang w:val="es-MX"/>
              </w:rPr>
            </w:pPr>
            <w:r w:rsidRPr="005E2E0E">
              <w:rPr>
                <w:lang w:val="es-MX"/>
              </w:rPr>
              <w:t>2</w:t>
            </w:r>
          </w:p>
        </w:tc>
        <w:tc>
          <w:tcPr>
            <w:tcW w:w="3618" w:type="pct"/>
            <w:hideMark/>
          </w:tcPr>
          <w:p w14:paraId="6662DD45" w14:textId="77777777" w:rsidR="00F92A03" w:rsidRPr="005E2E0E" w:rsidRDefault="00F92A03" w:rsidP="00AD7DC6">
            <w:pPr>
              <w:jc w:val="left"/>
              <w:rPr>
                <w:lang w:val="es-MX"/>
              </w:rPr>
            </w:pPr>
            <w:r w:rsidRPr="005E2E0E">
              <w:rPr>
                <w:lang w:val="es-MX"/>
              </w:rPr>
              <w:t>LOS ALGODONES, MEXICALI, BAJA CALIFORNIA.</w:t>
            </w:r>
          </w:p>
        </w:tc>
      </w:tr>
      <w:tr w:rsidR="00F92A03" w:rsidRPr="005E2E0E" w14:paraId="047CF07C" w14:textId="77777777" w:rsidTr="00742EB4">
        <w:trPr>
          <w:jc w:val="center"/>
        </w:trPr>
        <w:tc>
          <w:tcPr>
            <w:tcW w:w="677" w:type="pct"/>
            <w:hideMark/>
          </w:tcPr>
          <w:p w14:paraId="27C6A7FB" w14:textId="77777777" w:rsidR="00F92A03" w:rsidRPr="005E2E0E" w:rsidRDefault="00F92A03" w:rsidP="0092097A">
            <w:pPr>
              <w:rPr>
                <w:lang w:val="es-MX"/>
              </w:rPr>
            </w:pPr>
            <w:r w:rsidRPr="005E2E0E">
              <w:rPr>
                <w:lang w:val="es-MX"/>
              </w:rPr>
              <w:t>19</w:t>
            </w:r>
          </w:p>
        </w:tc>
        <w:tc>
          <w:tcPr>
            <w:tcW w:w="705" w:type="pct"/>
            <w:hideMark/>
          </w:tcPr>
          <w:p w14:paraId="0B270F98" w14:textId="77777777" w:rsidR="00F92A03" w:rsidRPr="005E2E0E" w:rsidRDefault="00F92A03" w:rsidP="0092097A">
            <w:pPr>
              <w:rPr>
                <w:lang w:val="es-MX"/>
              </w:rPr>
            </w:pPr>
            <w:r w:rsidRPr="005E2E0E">
              <w:rPr>
                <w:lang w:val="es-MX"/>
              </w:rPr>
              <w:t>3</w:t>
            </w:r>
          </w:p>
        </w:tc>
        <w:tc>
          <w:tcPr>
            <w:tcW w:w="3618" w:type="pct"/>
            <w:hideMark/>
          </w:tcPr>
          <w:p w14:paraId="748DF1AA" w14:textId="77777777" w:rsidR="00F92A03" w:rsidRPr="005E2E0E" w:rsidRDefault="00F92A03" w:rsidP="00AD7DC6">
            <w:pPr>
              <w:jc w:val="left"/>
              <w:rPr>
                <w:lang w:val="es-MX"/>
              </w:rPr>
            </w:pPr>
            <w:r w:rsidRPr="005E2E0E">
              <w:rPr>
                <w:lang w:val="es-MX"/>
              </w:rPr>
              <w:t>SAN FELIPE, MEXICALI, BAJA CALIFORNIA.</w:t>
            </w:r>
          </w:p>
        </w:tc>
      </w:tr>
      <w:tr w:rsidR="00F92A03" w:rsidRPr="005E2E0E" w14:paraId="40C3E51D" w14:textId="77777777" w:rsidTr="00742EB4">
        <w:trPr>
          <w:jc w:val="center"/>
        </w:trPr>
        <w:tc>
          <w:tcPr>
            <w:tcW w:w="677" w:type="pct"/>
            <w:hideMark/>
          </w:tcPr>
          <w:p w14:paraId="482283E9" w14:textId="77777777" w:rsidR="00F92A03" w:rsidRPr="005E2E0E" w:rsidRDefault="00F92A03" w:rsidP="0092097A">
            <w:pPr>
              <w:rPr>
                <w:lang w:val="es-MX"/>
              </w:rPr>
            </w:pPr>
            <w:r w:rsidRPr="005E2E0E">
              <w:rPr>
                <w:lang w:val="es-MX"/>
              </w:rPr>
              <w:t>20</w:t>
            </w:r>
          </w:p>
        </w:tc>
        <w:tc>
          <w:tcPr>
            <w:tcW w:w="705" w:type="pct"/>
            <w:hideMark/>
          </w:tcPr>
          <w:p w14:paraId="6F2B6AB1" w14:textId="77777777" w:rsidR="00F92A03" w:rsidRPr="005E2E0E" w:rsidRDefault="00F92A03" w:rsidP="0092097A">
            <w:pPr>
              <w:rPr>
                <w:lang w:val="es-MX"/>
              </w:rPr>
            </w:pPr>
            <w:r w:rsidRPr="005E2E0E">
              <w:rPr>
                <w:lang w:val="es-MX"/>
              </w:rPr>
              <w:t>0</w:t>
            </w:r>
          </w:p>
        </w:tc>
        <w:tc>
          <w:tcPr>
            <w:tcW w:w="3618" w:type="pct"/>
            <w:hideMark/>
          </w:tcPr>
          <w:p w14:paraId="6FA8FB77" w14:textId="77777777" w:rsidR="00F92A03" w:rsidRPr="005E2E0E" w:rsidRDefault="00F92A03" w:rsidP="00AD7DC6">
            <w:pPr>
              <w:jc w:val="left"/>
              <w:rPr>
                <w:lang w:val="es-MX"/>
              </w:rPr>
            </w:pPr>
            <w:r w:rsidRPr="005E2E0E">
              <w:rPr>
                <w:lang w:val="es-MX"/>
              </w:rPr>
              <w:t>MEXICO, DISTRITO FEDERAL.</w:t>
            </w:r>
          </w:p>
        </w:tc>
      </w:tr>
      <w:tr w:rsidR="00F92A03" w:rsidRPr="005E2E0E" w14:paraId="3C313E48" w14:textId="77777777" w:rsidTr="00742EB4">
        <w:trPr>
          <w:jc w:val="center"/>
        </w:trPr>
        <w:tc>
          <w:tcPr>
            <w:tcW w:w="677" w:type="pct"/>
            <w:hideMark/>
          </w:tcPr>
          <w:p w14:paraId="36395E21" w14:textId="77777777" w:rsidR="00F92A03" w:rsidRPr="005E2E0E" w:rsidRDefault="00F92A03" w:rsidP="0092097A">
            <w:pPr>
              <w:rPr>
                <w:lang w:val="es-MX"/>
              </w:rPr>
            </w:pPr>
            <w:r w:rsidRPr="005E2E0E">
              <w:rPr>
                <w:lang w:val="es-MX"/>
              </w:rPr>
              <w:t>20</w:t>
            </w:r>
          </w:p>
        </w:tc>
        <w:tc>
          <w:tcPr>
            <w:tcW w:w="705" w:type="pct"/>
            <w:hideMark/>
          </w:tcPr>
          <w:p w14:paraId="51DCF499" w14:textId="77777777" w:rsidR="00F92A03" w:rsidRPr="005E2E0E" w:rsidRDefault="00F92A03" w:rsidP="0092097A">
            <w:pPr>
              <w:rPr>
                <w:lang w:val="es-MX"/>
              </w:rPr>
            </w:pPr>
            <w:r w:rsidRPr="005E2E0E">
              <w:rPr>
                <w:lang w:val="es-MX"/>
              </w:rPr>
              <w:t>2</w:t>
            </w:r>
          </w:p>
        </w:tc>
        <w:tc>
          <w:tcPr>
            <w:tcW w:w="3618" w:type="pct"/>
            <w:hideMark/>
          </w:tcPr>
          <w:p w14:paraId="24A07EE8" w14:textId="77777777" w:rsidR="00F92A03" w:rsidRPr="005E2E0E" w:rsidRDefault="00F92A03" w:rsidP="00AD7DC6">
            <w:pPr>
              <w:jc w:val="left"/>
              <w:rPr>
                <w:lang w:val="es-MX"/>
              </w:rPr>
            </w:pPr>
            <w:r w:rsidRPr="005E2E0E">
              <w:rPr>
                <w:lang w:val="es-MX"/>
              </w:rPr>
              <w:t>IMPORTACION Y EXPORTACION DE CONTENEDORES, DELEGACION AZCAPOTZALCO, DISTRITO FEDERAL.</w:t>
            </w:r>
          </w:p>
        </w:tc>
      </w:tr>
      <w:tr w:rsidR="00F92A03" w:rsidRPr="005E2E0E" w14:paraId="0C06ABAB" w14:textId="77777777" w:rsidTr="00742EB4">
        <w:trPr>
          <w:jc w:val="center"/>
        </w:trPr>
        <w:tc>
          <w:tcPr>
            <w:tcW w:w="677" w:type="pct"/>
            <w:hideMark/>
          </w:tcPr>
          <w:p w14:paraId="482F2C3E" w14:textId="77777777" w:rsidR="00F92A03" w:rsidRPr="005E2E0E" w:rsidRDefault="00F92A03" w:rsidP="0092097A">
            <w:pPr>
              <w:rPr>
                <w:lang w:val="es-MX"/>
              </w:rPr>
            </w:pPr>
            <w:r w:rsidRPr="005E2E0E">
              <w:rPr>
                <w:lang w:val="es-MX"/>
              </w:rPr>
              <w:t>22</w:t>
            </w:r>
          </w:p>
        </w:tc>
        <w:tc>
          <w:tcPr>
            <w:tcW w:w="705" w:type="pct"/>
            <w:hideMark/>
          </w:tcPr>
          <w:p w14:paraId="54C1296E" w14:textId="77777777" w:rsidR="00F92A03" w:rsidRPr="005E2E0E" w:rsidRDefault="00F92A03" w:rsidP="0092097A">
            <w:pPr>
              <w:rPr>
                <w:lang w:val="es-MX"/>
              </w:rPr>
            </w:pPr>
            <w:r w:rsidRPr="005E2E0E">
              <w:rPr>
                <w:lang w:val="es-MX"/>
              </w:rPr>
              <w:t>0</w:t>
            </w:r>
          </w:p>
        </w:tc>
        <w:tc>
          <w:tcPr>
            <w:tcW w:w="3618" w:type="pct"/>
            <w:hideMark/>
          </w:tcPr>
          <w:p w14:paraId="115F31D0" w14:textId="77777777" w:rsidR="00F92A03" w:rsidRPr="005E2E0E" w:rsidRDefault="00F92A03" w:rsidP="00AD7DC6">
            <w:pPr>
              <w:jc w:val="left"/>
              <w:rPr>
                <w:lang w:val="es-MX"/>
              </w:rPr>
            </w:pPr>
            <w:r w:rsidRPr="005E2E0E">
              <w:rPr>
                <w:lang w:val="es-MX"/>
              </w:rPr>
              <w:t>NACO, NACO, SONORA.</w:t>
            </w:r>
          </w:p>
        </w:tc>
      </w:tr>
      <w:tr w:rsidR="00F92A03" w:rsidRPr="005E2E0E" w14:paraId="761A9404" w14:textId="77777777" w:rsidTr="00742EB4">
        <w:trPr>
          <w:jc w:val="center"/>
        </w:trPr>
        <w:tc>
          <w:tcPr>
            <w:tcW w:w="677" w:type="pct"/>
            <w:hideMark/>
          </w:tcPr>
          <w:p w14:paraId="76F46DF3" w14:textId="77777777" w:rsidR="00F92A03" w:rsidRPr="005E2E0E" w:rsidRDefault="00F92A03" w:rsidP="0092097A">
            <w:pPr>
              <w:rPr>
                <w:lang w:val="es-MX"/>
              </w:rPr>
            </w:pPr>
            <w:r w:rsidRPr="005E2E0E">
              <w:rPr>
                <w:lang w:val="es-MX"/>
              </w:rPr>
              <w:t>23</w:t>
            </w:r>
          </w:p>
        </w:tc>
        <w:tc>
          <w:tcPr>
            <w:tcW w:w="705" w:type="pct"/>
            <w:hideMark/>
          </w:tcPr>
          <w:p w14:paraId="1A2AF146" w14:textId="77777777" w:rsidR="00F92A03" w:rsidRPr="005E2E0E" w:rsidRDefault="00F92A03" w:rsidP="0092097A">
            <w:pPr>
              <w:rPr>
                <w:lang w:val="es-MX"/>
              </w:rPr>
            </w:pPr>
            <w:r w:rsidRPr="005E2E0E">
              <w:rPr>
                <w:lang w:val="es-MX"/>
              </w:rPr>
              <w:t>0</w:t>
            </w:r>
          </w:p>
        </w:tc>
        <w:tc>
          <w:tcPr>
            <w:tcW w:w="3618" w:type="pct"/>
            <w:hideMark/>
          </w:tcPr>
          <w:p w14:paraId="7C76D6C7" w14:textId="77777777" w:rsidR="00F92A03" w:rsidRPr="005E2E0E" w:rsidRDefault="00F92A03" w:rsidP="00AD7DC6">
            <w:pPr>
              <w:jc w:val="left"/>
              <w:rPr>
                <w:lang w:val="es-MX"/>
              </w:rPr>
            </w:pPr>
            <w:r w:rsidRPr="005E2E0E">
              <w:rPr>
                <w:lang w:val="es-MX"/>
              </w:rPr>
              <w:t>NOGALES, NOGALES, SONORA.</w:t>
            </w:r>
          </w:p>
        </w:tc>
      </w:tr>
      <w:tr w:rsidR="00F92A03" w:rsidRPr="005E2E0E" w14:paraId="1FF0D3E5" w14:textId="77777777" w:rsidTr="00742EB4">
        <w:trPr>
          <w:jc w:val="center"/>
        </w:trPr>
        <w:tc>
          <w:tcPr>
            <w:tcW w:w="677" w:type="pct"/>
            <w:hideMark/>
          </w:tcPr>
          <w:p w14:paraId="74AD43E1" w14:textId="77777777" w:rsidR="00F92A03" w:rsidRPr="005E2E0E" w:rsidRDefault="00F92A03" w:rsidP="0092097A">
            <w:pPr>
              <w:rPr>
                <w:lang w:val="es-MX"/>
              </w:rPr>
            </w:pPr>
            <w:r w:rsidRPr="005E2E0E">
              <w:rPr>
                <w:lang w:val="es-MX"/>
              </w:rPr>
              <w:t>23</w:t>
            </w:r>
          </w:p>
        </w:tc>
        <w:tc>
          <w:tcPr>
            <w:tcW w:w="705" w:type="pct"/>
            <w:hideMark/>
          </w:tcPr>
          <w:p w14:paraId="3611F444" w14:textId="77777777" w:rsidR="00F92A03" w:rsidRPr="005E2E0E" w:rsidRDefault="00F92A03" w:rsidP="0092097A">
            <w:pPr>
              <w:rPr>
                <w:lang w:val="es-MX"/>
              </w:rPr>
            </w:pPr>
            <w:r w:rsidRPr="005E2E0E">
              <w:rPr>
                <w:lang w:val="es-MX"/>
              </w:rPr>
              <w:t>1</w:t>
            </w:r>
          </w:p>
        </w:tc>
        <w:tc>
          <w:tcPr>
            <w:tcW w:w="3618" w:type="pct"/>
            <w:hideMark/>
          </w:tcPr>
          <w:p w14:paraId="69D4B356" w14:textId="77777777" w:rsidR="00F92A03" w:rsidRPr="005E2E0E" w:rsidRDefault="00F92A03" w:rsidP="00AD7DC6">
            <w:pPr>
              <w:jc w:val="left"/>
              <w:rPr>
                <w:lang w:val="es-MX"/>
              </w:rPr>
            </w:pPr>
            <w:r w:rsidRPr="005E2E0E">
              <w:rPr>
                <w:lang w:val="es-MX"/>
              </w:rPr>
              <w:t>SASABE, SARIC, SONORA.</w:t>
            </w:r>
          </w:p>
        </w:tc>
      </w:tr>
      <w:tr w:rsidR="00F92A03" w:rsidRPr="005E2E0E" w14:paraId="0E7A59B4" w14:textId="77777777" w:rsidTr="00742EB4">
        <w:trPr>
          <w:jc w:val="center"/>
        </w:trPr>
        <w:tc>
          <w:tcPr>
            <w:tcW w:w="677" w:type="pct"/>
            <w:hideMark/>
          </w:tcPr>
          <w:p w14:paraId="74FDB003" w14:textId="77777777" w:rsidR="00F92A03" w:rsidRPr="005E2E0E" w:rsidRDefault="00F92A03" w:rsidP="0092097A">
            <w:pPr>
              <w:rPr>
                <w:lang w:val="es-MX"/>
              </w:rPr>
            </w:pPr>
            <w:r w:rsidRPr="005E2E0E">
              <w:rPr>
                <w:lang w:val="es-MX"/>
              </w:rPr>
              <w:t>24</w:t>
            </w:r>
          </w:p>
        </w:tc>
        <w:tc>
          <w:tcPr>
            <w:tcW w:w="705" w:type="pct"/>
            <w:hideMark/>
          </w:tcPr>
          <w:p w14:paraId="4356494B" w14:textId="77777777" w:rsidR="00F92A03" w:rsidRPr="005E2E0E" w:rsidRDefault="00F92A03" w:rsidP="0092097A">
            <w:pPr>
              <w:rPr>
                <w:lang w:val="es-MX"/>
              </w:rPr>
            </w:pPr>
            <w:r w:rsidRPr="005E2E0E">
              <w:rPr>
                <w:lang w:val="es-MX"/>
              </w:rPr>
              <w:t>0</w:t>
            </w:r>
          </w:p>
        </w:tc>
        <w:tc>
          <w:tcPr>
            <w:tcW w:w="3618" w:type="pct"/>
            <w:hideMark/>
          </w:tcPr>
          <w:p w14:paraId="604692CB" w14:textId="77777777" w:rsidR="00F92A03" w:rsidRPr="005E2E0E" w:rsidRDefault="00F92A03" w:rsidP="00AD7DC6">
            <w:pPr>
              <w:jc w:val="left"/>
              <w:rPr>
                <w:lang w:val="es-MX"/>
              </w:rPr>
            </w:pPr>
            <w:r w:rsidRPr="005E2E0E">
              <w:rPr>
                <w:lang w:val="es-MX"/>
              </w:rPr>
              <w:t>NUEVO LAREDO, NUEVO LAREDO, TAMAULIPAS.</w:t>
            </w:r>
          </w:p>
        </w:tc>
      </w:tr>
      <w:tr w:rsidR="00F92A03" w:rsidRPr="005E2E0E" w14:paraId="74C6350C" w14:textId="77777777" w:rsidTr="00742EB4">
        <w:trPr>
          <w:jc w:val="center"/>
        </w:trPr>
        <w:tc>
          <w:tcPr>
            <w:tcW w:w="677" w:type="pct"/>
            <w:hideMark/>
          </w:tcPr>
          <w:p w14:paraId="06D00DB5" w14:textId="77777777" w:rsidR="00F92A03" w:rsidRPr="005E2E0E" w:rsidRDefault="00F92A03" w:rsidP="0092097A">
            <w:pPr>
              <w:rPr>
                <w:lang w:val="es-MX"/>
              </w:rPr>
            </w:pPr>
            <w:r w:rsidRPr="005E2E0E">
              <w:rPr>
                <w:lang w:val="es-MX"/>
              </w:rPr>
              <w:t>24</w:t>
            </w:r>
          </w:p>
        </w:tc>
        <w:tc>
          <w:tcPr>
            <w:tcW w:w="705" w:type="pct"/>
            <w:hideMark/>
          </w:tcPr>
          <w:p w14:paraId="76AA9EE2" w14:textId="77777777" w:rsidR="00F92A03" w:rsidRPr="005E2E0E" w:rsidRDefault="00F92A03" w:rsidP="0092097A">
            <w:pPr>
              <w:rPr>
                <w:lang w:val="es-MX"/>
              </w:rPr>
            </w:pPr>
            <w:r w:rsidRPr="005E2E0E">
              <w:rPr>
                <w:lang w:val="es-MX"/>
              </w:rPr>
              <w:t> </w:t>
            </w:r>
          </w:p>
        </w:tc>
        <w:tc>
          <w:tcPr>
            <w:tcW w:w="3618" w:type="pct"/>
            <w:hideMark/>
          </w:tcPr>
          <w:p w14:paraId="0A9E44E8" w14:textId="77777777" w:rsidR="00F92A03" w:rsidRPr="005E2E0E" w:rsidRDefault="00F92A03" w:rsidP="00AD7DC6">
            <w:pPr>
              <w:jc w:val="left"/>
              <w:rPr>
                <w:lang w:val="es-MX"/>
              </w:rPr>
            </w:pPr>
            <w:r w:rsidRPr="005E2E0E">
              <w:rPr>
                <w:lang w:val="es-MX"/>
              </w:rPr>
              <w:t>ESTACION SANCHEZ, NUEVO LAREDO, TAMAULIPAS</w:t>
            </w:r>
          </w:p>
        </w:tc>
      </w:tr>
      <w:tr w:rsidR="00F92A03" w:rsidRPr="005E2E0E" w14:paraId="4D711B7D" w14:textId="77777777" w:rsidTr="00742EB4">
        <w:trPr>
          <w:jc w:val="center"/>
        </w:trPr>
        <w:tc>
          <w:tcPr>
            <w:tcW w:w="677" w:type="pct"/>
            <w:hideMark/>
          </w:tcPr>
          <w:p w14:paraId="72EDF31C" w14:textId="77777777" w:rsidR="00F92A03" w:rsidRPr="005E2E0E" w:rsidRDefault="00F92A03" w:rsidP="0092097A">
            <w:pPr>
              <w:rPr>
                <w:lang w:val="es-MX"/>
              </w:rPr>
            </w:pPr>
            <w:r w:rsidRPr="005E2E0E">
              <w:rPr>
                <w:lang w:val="es-MX"/>
              </w:rPr>
              <w:t>24</w:t>
            </w:r>
          </w:p>
        </w:tc>
        <w:tc>
          <w:tcPr>
            <w:tcW w:w="705" w:type="pct"/>
            <w:hideMark/>
          </w:tcPr>
          <w:p w14:paraId="2D946CCA" w14:textId="77777777" w:rsidR="00F92A03" w:rsidRPr="005E2E0E" w:rsidRDefault="00F92A03" w:rsidP="0092097A">
            <w:pPr>
              <w:rPr>
                <w:lang w:val="es-MX"/>
              </w:rPr>
            </w:pPr>
            <w:r w:rsidRPr="005E2E0E">
              <w:rPr>
                <w:lang w:val="es-MX"/>
              </w:rPr>
              <w:t> </w:t>
            </w:r>
          </w:p>
        </w:tc>
        <w:tc>
          <w:tcPr>
            <w:tcW w:w="3618" w:type="pct"/>
            <w:hideMark/>
          </w:tcPr>
          <w:p w14:paraId="321E3F5A" w14:textId="77777777" w:rsidR="00F92A03" w:rsidRPr="005E2E0E" w:rsidRDefault="00F92A03" w:rsidP="00AD7DC6">
            <w:pPr>
              <w:jc w:val="left"/>
              <w:rPr>
                <w:lang w:val="es-MX"/>
              </w:rPr>
            </w:pPr>
            <w:r w:rsidRPr="005E2E0E">
              <w:rPr>
                <w:lang w:val="es-MX"/>
              </w:rPr>
              <w:t>AEROPUERTO INTERNACIONAL DE NUEVO LAREDO “QUETZALCOATL”, NUEVO LAREDO, TAMAULIPAS.</w:t>
            </w:r>
          </w:p>
        </w:tc>
      </w:tr>
      <w:tr w:rsidR="00F92A03" w:rsidRPr="005E2E0E" w14:paraId="53990B94" w14:textId="77777777" w:rsidTr="00742EB4">
        <w:trPr>
          <w:jc w:val="center"/>
        </w:trPr>
        <w:tc>
          <w:tcPr>
            <w:tcW w:w="677" w:type="pct"/>
            <w:hideMark/>
          </w:tcPr>
          <w:p w14:paraId="0738624E" w14:textId="77777777" w:rsidR="00F92A03" w:rsidRPr="005E2E0E" w:rsidRDefault="00F92A03" w:rsidP="0092097A">
            <w:pPr>
              <w:rPr>
                <w:lang w:val="es-MX"/>
              </w:rPr>
            </w:pPr>
            <w:r w:rsidRPr="005E2E0E">
              <w:rPr>
                <w:lang w:val="es-MX"/>
              </w:rPr>
              <w:t>25</w:t>
            </w:r>
          </w:p>
        </w:tc>
        <w:tc>
          <w:tcPr>
            <w:tcW w:w="705" w:type="pct"/>
            <w:hideMark/>
          </w:tcPr>
          <w:p w14:paraId="19200049" w14:textId="77777777" w:rsidR="00F92A03" w:rsidRPr="005E2E0E" w:rsidRDefault="00F92A03" w:rsidP="0092097A">
            <w:pPr>
              <w:rPr>
                <w:lang w:val="es-MX"/>
              </w:rPr>
            </w:pPr>
            <w:r w:rsidRPr="005E2E0E">
              <w:rPr>
                <w:lang w:val="es-MX"/>
              </w:rPr>
              <w:t>0</w:t>
            </w:r>
          </w:p>
        </w:tc>
        <w:tc>
          <w:tcPr>
            <w:tcW w:w="3618" w:type="pct"/>
            <w:hideMark/>
          </w:tcPr>
          <w:p w14:paraId="7BB7C1F7" w14:textId="77777777" w:rsidR="00F92A03" w:rsidRPr="005E2E0E" w:rsidRDefault="00F92A03" w:rsidP="00AD7DC6">
            <w:pPr>
              <w:jc w:val="left"/>
              <w:rPr>
                <w:lang w:val="es-MX"/>
              </w:rPr>
            </w:pPr>
            <w:r w:rsidRPr="005E2E0E">
              <w:rPr>
                <w:lang w:val="es-MX"/>
              </w:rPr>
              <w:t>OJINAGA, OJINAGA, CHIHUAHUA.</w:t>
            </w:r>
          </w:p>
        </w:tc>
      </w:tr>
      <w:tr w:rsidR="00F92A03" w:rsidRPr="005E2E0E" w14:paraId="1F813723" w14:textId="77777777" w:rsidTr="00742EB4">
        <w:trPr>
          <w:jc w:val="center"/>
        </w:trPr>
        <w:tc>
          <w:tcPr>
            <w:tcW w:w="677" w:type="pct"/>
            <w:hideMark/>
          </w:tcPr>
          <w:p w14:paraId="315E0781" w14:textId="77777777" w:rsidR="00F92A03" w:rsidRPr="005E2E0E" w:rsidRDefault="00F92A03" w:rsidP="0092097A">
            <w:pPr>
              <w:rPr>
                <w:lang w:val="es-MX"/>
              </w:rPr>
            </w:pPr>
            <w:r w:rsidRPr="005E2E0E">
              <w:rPr>
                <w:lang w:val="es-MX"/>
              </w:rPr>
              <w:lastRenderedPageBreak/>
              <w:t>26</w:t>
            </w:r>
          </w:p>
        </w:tc>
        <w:tc>
          <w:tcPr>
            <w:tcW w:w="705" w:type="pct"/>
            <w:hideMark/>
          </w:tcPr>
          <w:p w14:paraId="7F52B86D" w14:textId="77777777" w:rsidR="00F92A03" w:rsidRPr="005E2E0E" w:rsidRDefault="00F92A03" w:rsidP="0092097A">
            <w:pPr>
              <w:rPr>
                <w:lang w:val="es-MX"/>
              </w:rPr>
            </w:pPr>
            <w:r w:rsidRPr="005E2E0E">
              <w:rPr>
                <w:lang w:val="es-MX"/>
              </w:rPr>
              <w:t>0</w:t>
            </w:r>
          </w:p>
        </w:tc>
        <w:tc>
          <w:tcPr>
            <w:tcW w:w="3618" w:type="pct"/>
            <w:hideMark/>
          </w:tcPr>
          <w:p w14:paraId="237A2243" w14:textId="77777777" w:rsidR="00F92A03" w:rsidRPr="005E2E0E" w:rsidRDefault="00F92A03" w:rsidP="00AD7DC6">
            <w:pPr>
              <w:jc w:val="left"/>
              <w:rPr>
                <w:lang w:val="es-MX"/>
              </w:rPr>
            </w:pPr>
            <w:r w:rsidRPr="005E2E0E">
              <w:rPr>
                <w:lang w:val="es-MX"/>
              </w:rPr>
              <w:t>PUERTO PALOMAS, PUERTO PALOMAS, CHIHUAHUA.</w:t>
            </w:r>
          </w:p>
        </w:tc>
      </w:tr>
      <w:tr w:rsidR="00F92A03" w:rsidRPr="005E2E0E" w14:paraId="168D7F92" w14:textId="77777777" w:rsidTr="00742EB4">
        <w:trPr>
          <w:jc w:val="center"/>
        </w:trPr>
        <w:tc>
          <w:tcPr>
            <w:tcW w:w="677" w:type="pct"/>
            <w:hideMark/>
          </w:tcPr>
          <w:p w14:paraId="3B2D088A" w14:textId="77777777" w:rsidR="00F92A03" w:rsidRPr="005E2E0E" w:rsidRDefault="00F92A03" w:rsidP="0092097A">
            <w:pPr>
              <w:rPr>
                <w:lang w:val="es-MX"/>
              </w:rPr>
            </w:pPr>
            <w:r w:rsidRPr="005E2E0E">
              <w:rPr>
                <w:lang w:val="es-MX"/>
              </w:rPr>
              <w:t>27</w:t>
            </w:r>
          </w:p>
        </w:tc>
        <w:tc>
          <w:tcPr>
            <w:tcW w:w="705" w:type="pct"/>
            <w:hideMark/>
          </w:tcPr>
          <w:p w14:paraId="49AD7345" w14:textId="77777777" w:rsidR="00F92A03" w:rsidRPr="005E2E0E" w:rsidRDefault="00F92A03" w:rsidP="0092097A">
            <w:pPr>
              <w:rPr>
                <w:lang w:val="es-MX"/>
              </w:rPr>
            </w:pPr>
            <w:r w:rsidRPr="005E2E0E">
              <w:rPr>
                <w:lang w:val="es-MX"/>
              </w:rPr>
              <w:t>0</w:t>
            </w:r>
          </w:p>
        </w:tc>
        <w:tc>
          <w:tcPr>
            <w:tcW w:w="3618" w:type="pct"/>
            <w:hideMark/>
          </w:tcPr>
          <w:p w14:paraId="1E2BEF71" w14:textId="77777777" w:rsidR="00F92A03" w:rsidRPr="005E2E0E" w:rsidRDefault="00F92A03" w:rsidP="00AD7DC6">
            <w:pPr>
              <w:jc w:val="left"/>
              <w:rPr>
                <w:lang w:val="es-MX"/>
              </w:rPr>
            </w:pPr>
            <w:r w:rsidRPr="005E2E0E">
              <w:rPr>
                <w:lang w:val="es-MX"/>
              </w:rPr>
              <w:t>PIEDRAS NEGRAS, PIEDRAS NEGRAS, COAHUILA.</w:t>
            </w:r>
          </w:p>
        </w:tc>
      </w:tr>
      <w:tr w:rsidR="00F92A03" w:rsidRPr="005E2E0E" w14:paraId="08AB4E5D" w14:textId="77777777" w:rsidTr="00742EB4">
        <w:trPr>
          <w:jc w:val="center"/>
        </w:trPr>
        <w:tc>
          <w:tcPr>
            <w:tcW w:w="677" w:type="pct"/>
            <w:hideMark/>
          </w:tcPr>
          <w:p w14:paraId="4D63BC62" w14:textId="77777777" w:rsidR="00F92A03" w:rsidRPr="005E2E0E" w:rsidRDefault="00F92A03" w:rsidP="0092097A">
            <w:pPr>
              <w:rPr>
                <w:lang w:val="es-MX"/>
              </w:rPr>
            </w:pPr>
            <w:r w:rsidRPr="005E2E0E">
              <w:rPr>
                <w:lang w:val="es-MX"/>
              </w:rPr>
              <w:t>27</w:t>
            </w:r>
          </w:p>
        </w:tc>
        <w:tc>
          <w:tcPr>
            <w:tcW w:w="705" w:type="pct"/>
            <w:hideMark/>
          </w:tcPr>
          <w:p w14:paraId="063EEC39" w14:textId="77777777" w:rsidR="00F92A03" w:rsidRPr="005E2E0E" w:rsidRDefault="00F92A03" w:rsidP="0092097A">
            <w:pPr>
              <w:rPr>
                <w:lang w:val="es-MX"/>
              </w:rPr>
            </w:pPr>
            <w:r w:rsidRPr="005E2E0E">
              <w:rPr>
                <w:lang w:val="es-MX"/>
              </w:rPr>
              <w:t>1</w:t>
            </w:r>
          </w:p>
        </w:tc>
        <w:tc>
          <w:tcPr>
            <w:tcW w:w="3618" w:type="pct"/>
            <w:hideMark/>
          </w:tcPr>
          <w:p w14:paraId="36F8FA69" w14:textId="77777777" w:rsidR="00F92A03" w:rsidRPr="005E2E0E" w:rsidRDefault="00F92A03" w:rsidP="00AD7DC6">
            <w:pPr>
              <w:jc w:val="left"/>
              <w:rPr>
                <w:lang w:val="es-MX"/>
              </w:rPr>
            </w:pPr>
            <w:r w:rsidRPr="005E2E0E">
              <w:rPr>
                <w:lang w:val="es-MX"/>
              </w:rPr>
              <w:t>AEROPUERTO INTERNACIONAL PLAN DE GUADALUPE, RAMOS ARIZPE, COAHUILA.</w:t>
            </w:r>
          </w:p>
        </w:tc>
      </w:tr>
      <w:tr w:rsidR="00F92A03" w:rsidRPr="005E2E0E" w14:paraId="6DBADF3C" w14:textId="77777777" w:rsidTr="00742EB4">
        <w:trPr>
          <w:jc w:val="center"/>
        </w:trPr>
        <w:tc>
          <w:tcPr>
            <w:tcW w:w="677" w:type="pct"/>
            <w:hideMark/>
          </w:tcPr>
          <w:p w14:paraId="2EE9EC73" w14:textId="77777777" w:rsidR="00F92A03" w:rsidRPr="005E2E0E" w:rsidRDefault="00F92A03" w:rsidP="0092097A">
            <w:pPr>
              <w:rPr>
                <w:lang w:val="es-MX"/>
              </w:rPr>
            </w:pPr>
            <w:r w:rsidRPr="005E2E0E">
              <w:rPr>
                <w:lang w:val="es-MX"/>
              </w:rPr>
              <w:t>27</w:t>
            </w:r>
          </w:p>
        </w:tc>
        <w:tc>
          <w:tcPr>
            <w:tcW w:w="705" w:type="pct"/>
            <w:hideMark/>
          </w:tcPr>
          <w:p w14:paraId="5F20C720" w14:textId="77777777" w:rsidR="00F92A03" w:rsidRPr="005E2E0E" w:rsidRDefault="00F92A03" w:rsidP="0092097A">
            <w:pPr>
              <w:rPr>
                <w:lang w:val="es-MX"/>
              </w:rPr>
            </w:pPr>
            <w:r w:rsidRPr="005E2E0E">
              <w:rPr>
                <w:lang w:val="es-MX"/>
              </w:rPr>
              <w:t> </w:t>
            </w:r>
          </w:p>
        </w:tc>
        <w:tc>
          <w:tcPr>
            <w:tcW w:w="3618" w:type="pct"/>
            <w:hideMark/>
          </w:tcPr>
          <w:p w14:paraId="0783FE2E" w14:textId="77777777" w:rsidR="00F92A03" w:rsidRPr="005E2E0E" w:rsidRDefault="00F92A03" w:rsidP="00AD7DC6">
            <w:pPr>
              <w:jc w:val="left"/>
              <w:rPr>
                <w:lang w:val="es-MX"/>
              </w:rPr>
            </w:pPr>
            <w:r w:rsidRPr="005E2E0E">
              <w:rPr>
                <w:lang w:val="es-MX"/>
              </w:rPr>
              <w:t>RIO ESCONDIDO, NAVA, COAHUILA.</w:t>
            </w:r>
          </w:p>
        </w:tc>
      </w:tr>
      <w:tr w:rsidR="00F92A03" w:rsidRPr="005E2E0E" w14:paraId="2014CB0E" w14:textId="77777777" w:rsidTr="00742EB4">
        <w:trPr>
          <w:jc w:val="center"/>
        </w:trPr>
        <w:tc>
          <w:tcPr>
            <w:tcW w:w="677" w:type="pct"/>
            <w:hideMark/>
          </w:tcPr>
          <w:p w14:paraId="3512E74D" w14:textId="77777777" w:rsidR="00F92A03" w:rsidRPr="005E2E0E" w:rsidRDefault="00F92A03" w:rsidP="0092097A">
            <w:pPr>
              <w:rPr>
                <w:lang w:val="es-MX"/>
              </w:rPr>
            </w:pPr>
            <w:r w:rsidRPr="005E2E0E">
              <w:rPr>
                <w:lang w:val="es-MX"/>
              </w:rPr>
              <w:t>28</w:t>
            </w:r>
          </w:p>
        </w:tc>
        <w:tc>
          <w:tcPr>
            <w:tcW w:w="705" w:type="pct"/>
            <w:hideMark/>
          </w:tcPr>
          <w:p w14:paraId="31403B08" w14:textId="77777777" w:rsidR="00F92A03" w:rsidRPr="005E2E0E" w:rsidRDefault="00F92A03" w:rsidP="0092097A">
            <w:pPr>
              <w:rPr>
                <w:lang w:val="es-MX"/>
              </w:rPr>
            </w:pPr>
            <w:r w:rsidRPr="005E2E0E">
              <w:rPr>
                <w:lang w:val="es-MX"/>
              </w:rPr>
              <w:t>0</w:t>
            </w:r>
          </w:p>
        </w:tc>
        <w:tc>
          <w:tcPr>
            <w:tcW w:w="3618" w:type="pct"/>
            <w:hideMark/>
          </w:tcPr>
          <w:p w14:paraId="08257561" w14:textId="77777777" w:rsidR="00F92A03" w:rsidRPr="005E2E0E" w:rsidRDefault="00F92A03" w:rsidP="00AD7DC6">
            <w:pPr>
              <w:jc w:val="left"/>
              <w:rPr>
                <w:lang w:val="es-MX"/>
              </w:rPr>
            </w:pPr>
            <w:r w:rsidRPr="005E2E0E">
              <w:rPr>
                <w:lang w:val="es-MX"/>
              </w:rPr>
              <w:t>PROGRESO, PROGRESO, YUCATAN.</w:t>
            </w:r>
          </w:p>
        </w:tc>
      </w:tr>
      <w:tr w:rsidR="00F92A03" w:rsidRPr="005E2E0E" w14:paraId="7FCD91C7" w14:textId="77777777" w:rsidTr="00742EB4">
        <w:trPr>
          <w:jc w:val="center"/>
        </w:trPr>
        <w:tc>
          <w:tcPr>
            <w:tcW w:w="677" w:type="pct"/>
            <w:hideMark/>
          </w:tcPr>
          <w:p w14:paraId="58BE9022" w14:textId="77777777" w:rsidR="00F92A03" w:rsidRPr="005E2E0E" w:rsidRDefault="00F92A03" w:rsidP="0092097A">
            <w:pPr>
              <w:rPr>
                <w:lang w:val="es-MX"/>
              </w:rPr>
            </w:pPr>
            <w:r w:rsidRPr="005E2E0E">
              <w:rPr>
                <w:lang w:val="es-MX"/>
              </w:rPr>
              <w:t>28</w:t>
            </w:r>
          </w:p>
        </w:tc>
        <w:tc>
          <w:tcPr>
            <w:tcW w:w="705" w:type="pct"/>
            <w:hideMark/>
          </w:tcPr>
          <w:p w14:paraId="21AC3D19" w14:textId="77777777" w:rsidR="00F92A03" w:rsidRPr="005E2E0E" w:rsidRDefault="00F92A03" w:rsidP="0092097A">
            <w:pPr>
              <w:rPr>
                <w:lang w:val="es-MX"/>
              </w:rPr>
            </w:pPr>
            <w:r w:rsidRPr="005E2E0E">
              <w:rPr>
                <w:lang w:val="es-MX"/>
              </w:rPr>
              <w:t>2</w:t>
            </w:r>
          </w:p>
        </w:tc>
        <w:tc>
          <w:tcPr>
            <w:tcW w:w="3618" w:type="pct"/>
            <w:hideMark/>
          </w:tcPr>
          <w:p w14:paraId="67B0AC44" w14:textId="77777777" w:rsidR="00F92A03" w:rsidRPr="005E2E0E" w:rsidRDefault="00F92A03" w:rsidP="00AD7DC6">
            <w:pPr>
              <w:jc w:val="left"/>
              <w:rPr>
                <w:lang w:val="es-MX"/>
              </w:rPr>
            </w:pPr>
            <w:r w:rsidRPr="005E2E0E">
              <w:rPr>
                <w:lang w:val="es-MX"/>
              </w:rPr>
              <w:t>AEROPUERTO INTERNACIONAL LIC. MANUEL CRESCENCIO REJON, MERIDA, YUCATAN.</w:t>
            </w:r>
          </w:p>
        </w:tc>
      </w:tr>
      <w:tr w:rsidR="00F92A03" w:rsidRPr="005E2E0E" w14:paraId="295F4488" w14:textId="77777777" w:rsidTr="00742EB4">
        <w:trPr>
          <w:jc w:val="center"/>
        </w:trPr>
        <w:tc>
          <w:tcPr>
            <w:tcW w:w="677" w:type="pct"/>
            <w:hideMark/>
          </w:tcPr>
          <w:p w14:paraId="0C5E80C6" w14:textId="77777777" w:rsidR="00F92A03" w:rsidRPr="005E2E0E" w:rsidRDefault="00F92A03" w:rsidP="0092097A">
            <w:pPr>
              <w:rPr>
                <w:lang w:val="es-MX"/>
              </w:rPr>
            </w:pPr>
            <w:r w:rsidRPr="005E2E0E">
              <w:rPr>
                <w:lang w:val="es-MX"/>
              </w:rPr>
              <w:t>30</w:t>
            </w:r>
          </w:p>
        </w:tc>
        <w:tc>
          <w:tcPr>
            <w:tcW w:w="705" w:type="pct"/>
            <w:hideMark/>
          </w:tcPr>
          <w:p w14:paraId="207EDA9D" w14:textId="77777777" w:rsidR="00F92A03" w:rsidRPr="005E2E0E" w:rsidRDefault="00F92A03" w:rsidP="0092097A">
            <w:pPr>
              <w:rPr>
                <w:lang w:val="es-MX"/>
              </w:rPr>
            </w:pPr>
            <w:r w:rsidRPr="005E2E0E">
              <w:rPr>
                <w:lang w:val="es-MX"/>
              </w:rPr>
              <w:t>0</w:t>
            </w:r>
          </w:p>
        </w:tc>
        <w:tc>
          <w:tcPr>
            <w:tcW w:w="3618" w:type="pct"/>
            <w:hideMark/>
          </w:tcPr>
          <w:p w14:paraId="3D9572BB" w14:textId="77777777" w:rsidR="00F92A03" w:rsidRPr="005E2E0E" w:rsidRDefault="00F92A03" w:rsidP="00AD7DC6">
            <w:pPr>
              <w:jc w:val="left"/>
              <w:rPr>
                <w:lang w:val="es-MX"/>
              </w:rPr>
            </w:pPr>
            <w:r w:rsidRPr="005E2E0E">
              <w:rPr>
                <w:lang w:val="es-MX"/>
              </w:rPr>
              <w:t>CIUDAD REYNOSA, CIUDAD REYNOSA, TAMAULIPAS.</w:t>
            </w:r>
          </w:p>
        </w:tc>
      </w:tr>
      <w:tr w:rsidR="00F92A03" w:rsidRPr="005E2E0E" w14:paraId="19934FAB" w14:textId="77777777" w:rsidTr="00742EB4">
        <w:trPr>
          <w:jc w:val="center"/>
        </w:trPr>
        <w:tc>
          <w:tcPr>
            <w:tcW w:w="677" w:type="pct"/>
            <w:hideMark/>
          </w:tcPr>
          <w:p w14:paraId="46D4CBA7" w14:textId="77777777" w:rsidR="00F92A03" w:rsidRPr="005E2E0E" w:rsidRDefault="00F92A03" w:rsidP="0092097A">
            <w:pPr>
              <w:rPr>
                <w:lang w:val="es-MX"/>
              </w:rPr>
            </w:pPr>
            <w:r w:rsidRPr="005E2E0E">
              <w:rPr>
                <w:lang w:val="es-MX"/>
              </w:rPr>
              <w:t>30</w:t>
            </w:r>
          </w:p>
        </w:tc>
        <w:tc>
          <w:tcPr>
            <w:tcW w:w="705" w:type="pct"/>
            <w:hideMark/>
          </w:tcPr>
          <w:p w14:paraId="6C95B2FC" w14:textId="77777777" w:rsidR="00F92A03" w:rsidRPr="005E2E0E" w:rsidRDefault="00F92A03" w:rsidP="0092097A">
            <w:pPr>
              <w:rPr>
                <w:lang w:val="es-MX"/>
              </w:rPr>
            </w:pPr>
            <w:r w:rsidRPr="005E2E0E">
              <w:rPr>
                <w:lang w:val="es-MX"/>
              </w:rPr>
              <w:t>2</w:t>
            </w:r>
          </w:p>
        </w:tc>
        <w:tc>
          <w:tcPr>
            <w:tcW w:w="3618" w:type="pct"/>
            <w:hideMark/>
          </w:tcPr>
          <w:p w14:paraId="46006E46" w14:textId="77777777" w:rsidR="00F92A03" w:rsidRPr="005E2E0E" w:rsidRDefault="00F92A03" w:rsidP="00AD7DC6">
            <w:pPr>
              <w:jc w:val="left"/>
              <w:rPr>
                <w:lang w:val="es-MX"/>
              </w:rPr>
            </w:pPr>
            <w:r w:rsidRPr="005E2E0E">
              <w:rPr>
                <w:lang w:val="es-MX"/>
              </w:rPr>
              <w:t>LAS FLORES, RIO BRAVO, TAMAULIPAS.</w:t>
            </w:r>
          </w:p>
        </w:tc>
      </w:tr>
      <w:tr w:rsidR="00F92A03" w:rsidRPr="005E2E0E" w14:paraId="5CE812D6" w14:textId="77777777" w:rsidTr="00742EB4">
        <w:trPr>
          <w:jc w:val="center"/>
        </w:trPr>
        <w:tc>
          <w:tcPr>
            <w:tcW w:w="677" w:type="pct"/>
            <w:hideMark/>
          </w:tcPr>
          <w:p w14:paraId="43641D9A" w14:textId="77777777" w:rsidR="00F92A03" w:rsidRPr="005E2E0E" w:rsidRDefault="00F92A03" w:rsidP="0092097A">
            <w:pPr>
              <w:rPr>
                <w:lang w:val="es-MX"/>
              </w:rPr>
            </w:pPr>
            <w:r w:rsidRPr="005E2E0E">
              <w:rPr>
                <w:lang w:val="es-MX"/>
              </w:rPr>
              <w:t>30</w:t>
            </w:r>
          </w:p>
        </w:tc>
        <w:tc>
          <w:tcPr>
            <w:tcW w:w="705" w:type="pct"/>
            <w:hideMark/>
          </w:tcPr>
          <w:p w14:paraId="72D0658C" w14:textId="77777777" w:rsidR="00F92A03" w:rsidRPr="005E2E0E" w:rsidRDefault="00F92A03" w:rsidP="0092097A">
            <w:pPr>
              <w:rPr>
                <w:lang w:val="es-MX"/>
              </w:rPr>
            </w:pPr>
            <w:r w:rsidRPr="005E2E0E">
              <w:rPr>
                <w:lang w:val="es-MX"/>
              </w:rPr>
              <w:t>4</w:t>
            </w:r>
          </w:p>
        </w:tc>
        <w:tc>
          <w:tcPr>
            <w:tcW w:w="3618" w:type="pct"/>
            <w:hideMark/>
          </w:tcPr>
          <w:p w14:paraId="3FD4AC70" w14:textId="77777777" w:rsidR="00F92A03" w:rsidRPr="005E2E0E" w:rsidRDefault="00F92A03" w:rsidP="00AD7DC6">
            <w:pPr>
              <w:jc w:val="left"/>
              <w:rPr>
                <w:lang w:val="es-MX"/>
              </w:rPr>
            </w:pPr>
            <w:r w:rsidRPr="005E2E0E">
              <w:rPr>
                <w:lang w:val="es-MX"/>
              </w:rPr>
              <w:t>AEROPUERTO INTERNACIONAL GENERAL. LUCIO BLANCO, CIUDAD REYNOSA, TAMAULIPAS.</w:t>
            </w:r>
          </w:p>
        </w:tc>
      </w:tr>
      <w:tr w:rsidR="00F92A03" w:rsidRPr="005E2E0E" w14:paraId="107A4E5A" w14:textId="77777777" w:rsidTr="00742EB4">
        <w:trPr>
          <w:jc w:val="center"/>
        </w:trPr>
        <w:tc>
          <w:tcPr>
            <w:tcW w:w="677" w:type="pct"/>
            <w:hideMark/>
          </w:tcPr>
          <w:p w14:paraId="4E2786E4" w14:textId="77777777" w:rsidR="00F92A03" w:rsidRPr="005E2E0E" w:rsidRDefault="00F92A03" w:rsidP="0092097A">
            <w:pPr>
              <w:rPr>
                <w:lang w:val="es-MX"/>
              </w:rPr>
            </w:pPr>
            <w:r w:rsidRPr="005E2E0E">
              <w:rPr>
                <w:lang w:val="es-MX"/>
              </w:rPr>
              <w:t>30</w:t>
            </w:r>
          </w:p>
        </w:tc>
        <w:tc>
          <w:tcPr>
            <w:tcW w:w="705" w:type="pct"/>
            <w:hideMark/>
          </w:tcPr>
          <w:p w14:paraId="5D6EA8ED" w14:textId="77777777" w:rsidR="00F92A03" w:rsidRPr="005E2E0E" w:rsidRDefault="00F92A03" w:rsidP="0092097A">
            <w:pPr>
              <w:rPr>
                <w:lang w:val="es-MX"/>
              </w:rPr>
            </w:pPr>
            <w:r w:rsidRPr="005E2E0E">
              <w:rPr>
                <w:lang w:val="es-MX"/>
              </w:rPr>
              <w:t>5</w:t>
            </w:r>
          </w:p>
        </w:tc>
        <w:tc>
          <w:tcPr>
            <w:tcW w:w="3618" w:type="pct"/>
            <w:hideMark/>
          </w:tcPr>
          <w:p w14:paraId="79536C9A" w14:textId="77777777" w:rsidR="00F92A03" w:rsidRPr="005E2E0E" w:rsidRDefault="00F92A03" w:rsidP="00AD7DC6">
            <w:pPr>
              <w:jc w:val="left"/>
              <w:rPr>
                <w:lang w:val="es-MX"/>
              </w:rPr>
            </w:pPr>
            <w:r w:rsidRPr="005E2E0E">
              <w:rPr>
                <w:lang w:val="es-MX"/>
              </w:rPr>
              <w:t>RIO BRAVO-DONNA, RIO BRAVO, TAMAULIPAS.</w:t>
            </w:r>
          </w:p>
        </w:tc>
      </w:tr>
      <w:tr w:rsidR="00F92A03" w:rsidRPr="005E2E0E" w14:paraId="56672711" w14:textId="77777777" w:rsidTr="00742EB4">
        <w:trPr>
          <w:jc w:val="center"/>
        </w:trPr>
        <w:tc>
          <w:tcPr>
            <w:tcW w:w="677" w:type="pct"/>
            <w:hideMark/>
          </w:tcPr>
          <w:p w14:paraId="3F1C96A8" w14:textId="77777777" w:rsidR="00F92A03" w:rsidRPr="005E2E0E" w:rsidRDefault="00F92A03" w:rsidP="0092097A">
            <w:pPr>
              <w:rPr>
                <w:lang w:val="es-MX"/>
              </w:rPr>
            </w:pPr>
            <w:r w:rsidRPr="005E2E0E">
              <w:rPr>
                <w:lang w:val="es-MX"/>
              </w:rPr>
              <w:t>30</w:t>
            </w:r>
          </w:p>
        </w:tc>
        <w:tc>
          <w:tcPr>
            <w:tcW w:w="705" w:type="pct"/>
            <w:hideMark/>
          </w:tcPr>
          <w:p w14:paraId="46CC7B34" w14:textId="77777777" w:rsidR="00F92A03" w:rsidRPr="005E2E0E" w:rsidRDefault="00F92A03" w:rsidP="0092097A">
            <w:pPr>
              <w:rPr>
                <w:lang w:val="es-MX"/>
              </w:rPr>
            </w:pPr>
            <w:r w:rsidRPr="005E2E0E">
              <w:rPr>
                <w:lang w:val="es-MX"/>
              </w:rPr>
              <w:t>6</w:t>
            </w:r>
          </w:p>
        </w:tc>
        <w:tc>
          <w:tcPr>
            <w:tcW w:w="3618" w:type="pct"/>
            <w:hideMark/>
          </w:tcPr>
          <w:p w14:paraId="2D9F615E" w14:textId="77777777" w:rsidR="00F92A03" w:rsidRPr="005E2E0E" w:rsidRDefault="00F92A03" w:rsidP="00AD7DC6">
            <w:pPr>
              <w:jc w:val="left"/>
              <w:rPr>
                <w:lang w:val="es-MX"/>
              </w:rPr>
            </w:pPr>
            <w:r w:rsidRPr="005E2E0E">
              <w:rPr>
                <w:lang w:val="es-MX"/>
              </w:rPr>
              <w:t>ANZALDUAS, CIUDAD REYNOSA, TAMAULIPAS.</w:t>
            </w:r>
          </w:p>
        </w:tc>
      </w:tr>
      <w:tr w:rsidR="00F92A03" w:rsidRPr="005E2E0E" w14:paraId="78275E18" w14:textId="77777777" w:rsidTr="00742EB4">
        <w:trPr>
          <w:jc w:val="center"/>
        </w:trPr>
        <w:tc>
          <w:tcPr>
            <w:tcW w:w="677" w:type="pct"/>
            <w:hideMark/>
          </w:tcPr>
          <w:p w14:paraId="4E52A1CC" w14:textId="77777777" w:rsidR="00F92A03" w:rsidRPr="005E2E0E" w:rsidRDefault="00F92A03" w:rsidP="0092097A">
            <w:pPr>
              <w:rPr>
                <w:lang w:val="es-MX"/>
              </w:rPr>
            </w:pPr>
            <w:r w:rsidRPr="005E2E0E">
              <w:rPr>
                <w:lang w:val="es-MX"/>
              </w:rPr>
              <w:t>31</w:t>
            </w:r>
          </w:p>
        </w:tc>
        <w:tc>
          <w:tcPr>
            <w:tcW w:w="705" w:type="pct"/>
            <w:hideMark/>
          </w:tcPr>
          <w:p w14:paraId="5315FB28" w14:textId="77777777" w:rsidR="00F92A03" w:rsidRPr="005E2E0E" w:rsidRDefault="00F92A03" w:rsidP="0092097A">
            <w:pPr>
              <w:rPr>
                <w:lang w:val="es-MX"/>
              </w:rPr>
            </w:pPr>
            <w:r w:rsidRPr="005E2E0E">
              <w:rPr>
                <w:lang w:val="es-MX"/>
              </w:rPr>
              <w:t>0</w:t>
            </w:r>
          </w:p>
        </w:tc>
        <w:tc>
          <w:tcPr>
            <w:tcW w:w="3618" w:type="pct"/>
            <w:hideMark/>
          </w:tcPr>
          <w:p w14:paraId="0D510487" w14:textId="77777777" w:rsidR="00F92A03" w:rsidRPr="005E2E0E" w:rsidRDefault="00F92A03" w:rsidP="00AD7DC6">
            <w:pPr>
              <w:jc w:val="left"/>
              <w:rPr>
                <w:lang w:val="es-MX"/>
              </w:rPr>
            </w:pPr>
            <w:r w:rsidRPr="005E2E0E">
              <w:rPr>
                <w:lang w:val="es-MX"/>
              </w:rPr>
              <w:t>SALINA CRUZ, SALINA CRUZ, OAXACA.</w:t>
            </w:r>
          </w:p>
        </w:tc>
      </w:tr>
      <w:tr w:rsidR="00F92A03" w:rsidRPr="005E2E0E" w14:paraId="0374078E" w14:textId="77777777" w:rsidTr="00742EB4">
        <w:trPr>
          <w:jc w:val="center"/>
        </w:trPr>
        <w:tc>
          <w:tcPr>
            <w:tcW w:w="677" w:type="pct"/>
            <w:hideMark/>
          </w:tcPr>
          <w:p w14:paraId="1951C19F" w14:textId="77777777" w:rsidR="00F92A03" w:rsidRPr="005E2E0E" w:rsidRDefault="00F92A03" w:rsidP="0092097A">
            <w:pPr>
              <w:rPr>
                <w:lang w:val="es-MX"/>
              </w:rPr>
            </w:pPr>
            <w:r w:rsidRPr="005E2E0E">
              <w:rPr>
                <w:lang w:val="es-MX"/>
              </w:rPr>
              <w:t>31</w:t>
            </w:r>
          </w:p>
        </w:tc>
        <w:tc>
          <w:tcPr>
            <w:tcW w:w="705" w:type="pct"/>
            <w:hideMark/>
          </w:tcPr>
          <w:p w14:paraId="707DB0D3" w14:textId="77777777" w:rsidR="00F92A03" w:rsidRPr="005E2E0E" w:rsidRDefault="00F92A03" w:rsidP="0092097A">
            <w:pPr>
              <w:rPr>
                <w:lang w:val="es-MX"/>
              </w:rPr>
            </w:pPr>
            <w:r w:rsidRPr="005E2E0E">
              <w:rPr>
                <w:lang w:val="es-MX"/>
              </w:rPr>
              <w:t>1</w:t>
            </w:r>
          </w:p>
        </w:tc>
        <w:tc>
          <w:tcPr>
            <w:tcW w:w="3618" w:type="pct"/>
            <w:hideMark/>
          </w:tcPr>
          <w:p w14:paraId="20F5741C" w14:textId="77777777" w:rsidR="00F92A03" w:rsidRPr="005E2E0E" w:rsidRDefault="00F92A03" w:rsidP="00AD7DC6">
            <w:pPr>
              <w:jc w:val="left"/>
              <w:rPr>
                <w:lang w:val="es-MX"/>
              </w:rPr>
            </w:pPr>
            <w:r w:rsidRPr="005E2E0E">
              <w:rPr>
                <w:lang w:val="es-MX"/>
              </w:rPr>
              <w:t>AEROPUERTO INTERNACIONAL DE OAXACA, SANTA CRUZ XOXOCOTLAN, OAXACA.</w:t>
            </w:r>
          </w:p>
        </w:tc>
      </w:tr>
      <w:tr w:rsidR="00F92A03" w:rsidRPr="005E2E0E" w14:paraId="001A6AE5" w14:textId="77777777" w:rsidTr="00742EB4">
        <w:trPr>
          <w:jc w:val="center"/>
        </w:trPr>
        <w:tc>
          <w:tcPr>
            <w:tcW w:w="677" w:type="pct"/>
            <w:hideMark/>
          </w:tcPr>
          <w:p w14:paraId="15527A9A" w14:textId="77777777" w:rsidR="00F92A03" w:rsidRPr="005E2E0E" w:rsidRDefault="00F92A03" w:rsidP="0092097A">
            <w:pPr>
              <w:rPr>
                <w:lang w:val="es-MX"/>
              </w:rPr>
            </w:pPr>
            <w:r w:rsidRPr="005E2E0E">
              <w:rPr>
                <w:lang w:val="es-MX"/>
              </w:rPr>
              <w:t>33</w:t>
            </w:r>
          </w:p>
        </w:tc>
        <w:tc>
          <w:tcPr>
            <w:tcW w:w="705" w:type="pct"/>
            <w:hideMark/>
          </w:tcPr>
          <w:p w14:paraId="18361946" w14:textId="77777777" w:rsidR="00F92A03" w:rsidRPr="005E2E0E" w:rsidRDefault="00F92A03" w:rsidP="0092097A">
            <w:pPr>
              <w:rPr>
                <w:lang w:val="es-MX"/>
              </w:rPr>
            </w:pPr>
            <w:r w:rsidRPr="005E2E0E">
              <w:rPr>
                <w:lang w:val="es-MX"/>
              </w:rPr>
              <w:t>0</w:t>
            </w:r>
          </w:p>
        </w:tc>
        <w:tc>
          <w:tcPr>
            <w:tcW w:w="3618" w:type="pct"/>
            <w:hideMark/>
          </w:tcPr>
          <w:p w14:paraId="6E74562A" w14:textId="77777777" w:rsidR="00F92A03" w:rsidRPr="005E2E0E" w:rsidRDefault="00F92A03" w:rsidP="00AD7DC6">
            <w:pPr>
              <w:jc w:val="left"/>
              <w:rPr>
                <w:lang w:val="es-MX"/>
              </w:rPr>
            </w:pPr>
            <w:r w:rsidRPr="005E2E0E">
              <w:rPr>
                <w:lang w:val="es-MX"/>
              </w:rPr>
              <w:t>SAN LUIS RIO COLORADO, SAN LUIS RIO COLORADO, SONORA.</w:t>
            </w:r>
          </w:p>
        </w:tc>
      </w:tr>
      <w:tr w:rsidR="00F92A03" w:rsidRPr="005E2E0E" w14:paraId="522942E8" w14:textId="77777777" w:rsidTr="00742EB4">
        <w:trPr>
          <w:jc w:val="center"/>
        </w:trPr>
        <w:tc>
          <w:tcPr>
            <w:tcW w:w="677" w:type="pct"/>
            <w:hideMark/>
          </w:tcPr>
          <w:p w14:paraId="10837A62" w14:textId="77777777" w:rsidR="00F92A03" w:rsidRPr="005E2E0E" w:rsidRDefault="00F92A03" w:rsidP="0092097A">
            <w:pPr>
              <w:rPr>
                <w:lang w:val="es-MX"/>
              </w:rPr>
            </w:pPr>
            <w:r w:rsidRPr="005E2E0E">
              <w:rPr>
                <w:lang w:val="es-MX"/>
              </w:rPr>
              <w:t>34</w:t>
            </w:r>
          </w:p>
        </w:tc>
        <w:tc>
          <w:tcPr>
            <w:tcW w:w="705" w:type="pct"/>
            <w:hideMark/>
          </w:tcPr>
          <w:p w14:paraId="1EFAB502" w14:textId="77777777" w:rsidR="00F92A03" w:rsidRPr="005E2E0E" w:rsidRDefault="00F92A03" w:rsidP="0092097A">
            <w:pPr>
              <w:rPr>
                <w:lang w:val="es-MX"/>
              </w:rPr>
            </w:pPr>
            <w:r w:rsidRPr="005E2E0E">
              <w:rPr>
                <w:lang w:val="es-MX"/>
              </w:rPr>
              <w:t>0</w:t>
            </w:r>
          </w:p>
        </w:tc>
        <w:tc>
          <w:tcPr>
            <w:tcW w:w="3618" w:type="pct"/>
            <w:hideMark/>
          </w:tcPr>
          <w:p w14:paraId="12FEC070" w14:textId="77777777" w:rsidR="00F92A03" w:rsidRPr="005E2E0E" w:rsidRDefault="00F92A03" w:rsidP="00AD7DC6">
            <w:pPr>
              <w:jc w:val="left"/>
              <w:rPr>
                <w:lang w:val="es-MX"/>
              </w:rPr>
            </w:pPr>
            <w:r w:rsidRPr="005E2E0E">
              <w:rPr>
                <w:lang w:val="es-MX"/>
              </w:rPr>
              <w:t>CIUDAD MIGUEL ALEMAN, CIUDAD MIGUEL ALEMAN, TAMAULIPAS.</w:t>
            </w:r>
          </w:p>
        </w:tc>
      </w:tr>
      <w:tr w:rsidR="00F92A03" w:rsidRPr="005E2E0E" w14:paraId="29FF0A33" w14:textId="77777777" w:rsidTr="00742EB4">
        <w:trPr>
          <w:jc w:val="center"/>
        </w:trPr>
        <w:tc>
          <w:tcPr>
            <w:tcW w:w="677" w:type="pct"/>
            <w:hideMark/>
          </w:tcPr>
          <w:p w14:paraId="13F89D4B" w14:textId="77777777" w:rsidR="00F92A03" w:rsidRPr="005E2E0E" w:rsidRDefault="00F92A03" w:rsidP="0092097A">
            <w:pPr>
              <w:rPr>
                <w:lang w:val="es-MX"/>
              </w:rPr>
            </w:pPr>
            <w:r w:rsidRPr="005E2E0E">
              <w:rPr>
                <w:lang w:val="es-MX"/>
              </w:rPr>
              <w:t>34</w:t>
            </w:r>
          </w:p>
        </w:tc>
        <w:tc>
          <w:tcPr>
            <w:tcW w:w="705" w:type="pct"/>
            <w:hideMark/>
          </w:tcPr>
          <w:p w14:paraId="43B70603" w14:textId="77777777" w:rsidR="00F92A03" w:rsidRPr="005E2E0E" w:rsidRDefault="00F92A03" w:rsidP="0092097A">
            <w:pPr>
              <w:rPr>
                <w:lang w:val="es-MX"/>
              </w:rPr>
            </w:pPr>
            <w:r w:rsidRPr="005E2E0E">
              <w:rPr>
                <w:lang w:val="es-MX"/>
              </w:rPr>
              <w:t>2</w:t>
            </w:r>
          </w:p>
        </w:tc>
        <w:tc>
          <w:tcPr>
            <w:tcW w:w="3618" w:type="pct"/>
            <w:hideMark/>
          </w:tcPr>
          <w:p w14:paraId="5F6E6AAB" w14:textId="77777777" w:rsidR="00F92A03" w:rsidRPr="005E2E0E" w:rsidRDefault="00F92A03" w:rsidP="00AD7DC6">
            <w:pPr>
              <w:jc w:val="left"/>
              <w:rPr>
                <w:lang w:val="es-MX"/>
              </w:rPr>
            </w:pPr>
            <w:r w:rsidRPr="005E2E0E">
              <w:rPr>
                <w:lang w:val="es-MX"/>
              </w:rPr>
              <w:t>GUERRERO, GUERRERO, TAMAULIPAS.</w:t>
            </w:r>
          </w:p>
        </w:tc>
      </w:tr>
      <w:tr w:rsidR="00F92A03" w:rsidRPr="005E2E0E" w14:paraId="75FFD4A4" w14:textId="77777777" w:rsidTr="00742EB4">
        <w:trPr>
          <w:jc w:val="center"/>
        </w:trPr>
        <w:tc>
          <w:tcPr>
            <w:tcW w:w="677" w:type="pct"/>
            <w:hideMark/>
          </w:tcPr>
          <w:p w14:paraId="38370578" w14:textId="77777777" w:rsidR="00F92A03" w:rsidRPr="005E2E0E" w:rsidRDefault="00F92A03" w:rsidP="0092097A">
            <w:pPr>
              <w:rPr>
                <w:lang w:val="es-MX"/>
              </w:rPr>
            </w:pPr>
            <w:r w:rsidRPr="005E2E0E">
              <w:rPr>
                <w:lang w:val="es-MX"/>
              </w:rPr>
              <w:t>37</w:t>
            </w:r>
          </w:p>
        </w:tc>
        <w:tc>
          <w:tcPr>
            <w:tcW w:w="705" w:type="pct"/>
            <w:hideMark/>
          </w:tcPr>
          <w:p w14:paraId="31D99640" w14:textId="77777777" w:rsidR="00F92A03" w:rsidRPr="005E2E0E" w:rsidRDefault="00F92A03" w:rsidP="0092097A">
            <w:pPr>
              <w:rPr>
                <w:lang w:val="es-MX"/>
              </w:rPr>
            </w:pPr>
            <w:r w:rsidRPr="005E2E0E">
              <w:rPr>
                <w:lang w:val="es-MX"/>
              </w:rPr>
              <w:t>0</w:t>
            </w:r>
          </w:p>
        </w:tc>
        <w:tc>
          <w:tcPr>
            <w:tcW w:w="3618" w:type="pct"/>
            <w:hideMark/>
          </w:tcPr>
          <w:p w14:paraId="0365DDEF" w14:textId="77777777" w:rsidR="00F92A03" w:rsidRPr="005E2E0E" w:rsidRDefault="00F92A03" w:rsidP="00AD7DC6">
            <w:pPr>
              <w:jc w:val="left"/>
              <w:rPr>
                <w:lang w:val="es-MX"/>
              </w:rPr>
            </w:pPr>
            <w:r w:rsidRPr="005E2E0E">
              <w:rPr>
                <w:lang w:val="es-MX"/>
              </w:rPr>
              <w:t>CIUDAD HIDALGO, CIUDAD HIDALGO, CHIAPAS.</w:t>
            </w:r>
          </w:p>
        </w:tc>
      </w:tr>
      <w:tr w:rsidR="00F92A03" w:rsidRPr="005E2E0E" w14:paraId="737A3797" w14:textId="77777777" w:rsidTr="00742EB4">
        <w:trPr>
          <w:jc w:val="center"/>
        </w:trPr>
        <w:tc>
          <w:tcPr>
            <w:tcW w:w="677" w:type="pct"/>
            <w:hideMark/>
          </w:tcPr>
          <w:p w14:paraId="728D87F8" w14:textId="77777777" w:rsidR="00F92A03" w:rsidRPr="005E2E0E" w:rsidRDefault="00F92A03" w:rsidP="0092097A">
            <w:pPr>
              <w:rPr>
                <w:lang w:val="es-MX"/>
              </w:rPr>
            </w:pPr>
            <w:r w:rsidRPr="005E2E0E">
              <w:rPr>
                <w:lang w:val="es-MX"/>
              </w:rPr>
              <w:t>37</w:t>
            </w:r>
          </w:p>
        </w:tc>
        <w:tc>
          <w:tcPr>
            <w:tcW w:w="705" w:type="pct"/>
            <w:hideMark/>
          </w:tcPr>
          <w:p w14:paraId="3AA6209E" w14:textId="77777777" w:rsidR="00F92A03" w:rsidRPr="005E2E0E" w:rsidRDefault="00F92A03" w:rsidP="0092097A">
            <w:pPr>
              <w:rPr>
                <w:lang w:val="es-MX"/>
              </w:rPr>
            </w:pPr>
            <w:r w:rsidRPr="005E2E0E">
              <w:rPr>
                <w:lang w:val="es-MX"/>
              </w:rPr>
              <w:t>2</w:t>
            </w:r>
          </w:p>
        </w:tc>
        <w:tc>
          <w:tcPr>
            <w:tcW w:w="3618" w:type="pct"/>
            <w:hideMark/>
          </w:tcPr>
          <w:p w14:paraId="123E1A0E" w14:textId="77777777" w:rsidR="00F92A03" w:rsidRPr="005E2E0E" w:rsidRDefault="00F92A03" w:rsidP="00AD7DC6">
            <w:pPr>
              <w:jc w:val="left"/>
              <w:rPr>
                <w:lang w:val="es-MX"/>
              </w:rPr>
            </w:pPr>
            <w:r w:rsidRPr="005E2E0E">
              <w:rPr>
                <w:lang w:val="es-MX"/>
              </w:rPr>
              <w:t>CIUDAD TALISMAN, TUXTLA CHICO, CHIAPAS.</w:t>
            </w:r>
          </w:p>
        </w:tc>
      </w:tr>
      <w:tr w:rsidR="00F92A03" w:rsidRPr="005E2E0E" w14:paraId="36257ED6" w14:textId="77777777" w:rsidTr="00742EB4">
        <w:trPr>
          <w:jc w:val="center"/>
        </w:trPr>
        <w:tc>
          <w:tcPr>
            <w:tcW w:w="677" w:type="pct"/>
            <w:hideMark/>
          </w:tcPr>
          <w:p w14:paraId="32B39803" w14:textId="77777777" w:rsidR="00F92A03" w:rsidRPr="005E2E0E" w:rsidRDefault="00F92A03" w:rsidP="0092097A">
            <w:pPr>
              <w:rPr>
                <w:lang w:val="es-MX"/>
              </w:rPr>
            </w:pPr>
            <w:r w:rsidRPr="005E2E0E">
              <w:rPr>
                <w:lang w:val="es-MX"/>
              </w:rPr>
              <w:t>37</w:t>
            </w:r>
          </w:p>
        </w:tc>
        <w:tc>
          <w:tcPr>
            <w:tcW w:w="705" w:type="pct"/>
            <w:hideMark/>
          </w:tcPr>
          <w:p w14:paraId="2EDB842E" w14:textId="77777777" w:rsidR="00F92A03" w:rsidRPr="005E2E0E" w:rsidRDefault="00F92A03" w:rsidP="0092097A">
            <w:pPr>
              <w:rPr>
                <w:lang w:val="es-MX"/>
              </w:rPr>
            </w:pPr>
            <w:r w:rsidRPr="005E2E0E">
              <w:rPr>
                <w:lang w:val="es-MX"/>
              </w:rPr>
              <w:t>6</w:t>
            </w:r>
          </w:p>
        </w:tc>
        <w:tc>
          <w:tcPr>
            <w:tcW w:w="3618" w:type="pct"/>
            <w:hideMark/>
          </w:tcPr>
          <w:p w14:paraId="366AB16D" w14:textId="77777777" w:rsidR="00F92A03" w:rsidRPr="005E2E0E" w:rsidRDefault="00F92A03" w:rsidP="00AD7DC6">
            <w:pPr>
              <w:jc w:val="left"/>
              <w:rPr>
                <w:lang w:val="es-MX"/>
              </w:rPr>
            </w:pPr>
            <w:r w:rsidRPr="005E2E0E">
              <w:rPr>
                <w:lang w:val="es-MX"/>
              </w:rPr>
              <w:t>CIUDAD CUAUHTEMOC, FRONTERA COMALAPA, CHIAPAS.</w:t>
            </w:r>
          </w:p>
        </w:tc>
      </w:tr>
      <w:tr w:rsidR="00F92A03" w:rsidRPr="005E2E0E" w14:paraId="041AE1F2" w14:textId="77777777" w:rsidTr="00742EB4">
        <w:trPr>
          <w:jc w:val="center"/>
        </w:trPr>
        <w:tc>
          <w:tcPr>
            <w:tcW w:w="677" w:type="pct"/>
            <w:hideMark/>
          </w:tcPr>
          <w:p w14:paraId="577FA238" w14:textId="77777777" w:rsidR="00F92A03" w:rsidRPr="005E2E0E" w:rsidRDefault="00F92A03" w:rsidP="0092097A">
            <w:pPr>
              <w:rPr>
                <w:lang w:val="es-MX"/>
              </w:rPr>
            </w:pPr>
            <w:r w:rsidRPr="005E2E0E">
              <w:rPr>
                <w:lang w:val="es-MX"/>
              </w:rPr>
              <w:t>37</w:t>
            </w:r>
          </w:p>
        </w:tc>
        <w:tc>
          <w:tcPr>
            <w:tcW w:w="705" w:type="pct"/>
            <w:hideMark/>
          </w:tcPr>
          <w:p w14:paraId="567F2D50" w14:textId="77777777" w:rsidR="00F92A03" w:rsidRPr="005E2E0E" w:rsidRDefault="00F92A03" w:rsidP="0092097A">
            <w:pPr>
              <w:rPr>
                <w:lang w:val="es-MX"/>
              </w:rPr>
            </w:pPr>
            <w:r w:rsidRPr="005E2E0E">
              <w:rPr>
                <w:lang w:val="es-MX"/>
              </w:rPr>
              <w:t>5</w:t>
            </w:r>
          </w:p>
        </w:tc>
        <w:tc>
          <w:tcPr>
            <w:tcW w:w="3618" w:type="pct"/>
            <w:hideMark/>
          </w:tcPr>
          <w:p w14:paraId="67FA3046" w14:textId="77777777" w:rsidR="00F92A03" w:rsidRPr="005E2E0E" w:rsidRDefault="00F92A03" w:rsidP="00AD7DC6">
            <w:pPr>
              <w:jc w:val="left"/>
              <w:rPr>
                <w:lang w:val="es-MX"/>
              </w:rPr>
            </w:pPr>
            <w:r w:rsidRPr="005E2E0E">
              <w:rPr>
                <w:lang w:val="es-MX"/>
              </w:rPr>
              <w:t>PUERTO CHIAPAS, TAPACHULA, CHIAPAS.</w:t>
            </w:r>
          </w:p>
        </w:tc>
      </w:tr>
      <w:tr w:rsidR="00F92A03" w:rsidRPr="005E2E0E" w14:paraId="7B294064" w14:textId="77777777" w:rsidTr="00742EB4">
        <w:trPr>
          <w:jc w:val="center"/>
        </w:trPr>
        <w:tc>
          <w:tcPr>
            <w:tcW w:w="677" w:type="pct"/>
            <w:hideMark/>
          </w:tcPr>
          <w:p w14:paraId="165AC5B3" w14:textId="77777777" w:rsidR="00F92A03" w:rsidRPr="005E2E0E" w:rsidRDefault="00F92A03" w:rsidP="0092097A">
            <w:pPr>
              <w:rPr>
                <w:lang w:val="es-MX"/>
              </w:rPr>
            </w:pPr>
            <w:r w:rsidRPr="005E2E0E">
              <w:rPr>
                <w:lang w:val="es-MX"/>
              </w:rPr>
              <w:t>37</w:t>
            </w:r>
          </w:p>
        </w:tc>
        <w:tc>
          <w:tcPr>
            <w:tcW w:w="705" w:type="pct"/>
            <w:hideMark/>
          </w:tcPr>
          <w:p w14:paraId="335F3420" w14:textId="77777777" w:rsidR="00F92A03" w:rsidRPr="005E2E0E" w:rsidRDefault="00F92A03" w:rsidP="0092097A">
            <w:pPr>
              <w:rPr>
                <w:lang w:val="es-MX"/>
              </w:rPr>
            </w:pPr>
            <w:r w:rsidRPr="005E2E0E">
              <w:rPr>
                <w:lang w:val="es-MX"/>
              </w:rPr>
              <w:t> </w:t>
            </w:r>
          </w:p>
        </w:tc>
        <w:tc>
          <w:tcPr>
            <w:tcW w:w="3618" w:type="pct"/>
            <w:hideMark/>
          </w:tcPr>
          <w:p w14:paraId="665F9021" w14:textId="77777777" w:rsidR="00F92A03" w:rsidRPr="005E2E0E" w:rsidRDefault="00F92A03" w:rsidP="00AD7DC6">
            <w:pPr>
              <w:jc w:val="left"/>
              <w:rPr>
                <w:lang w:val="es-MX"/>
              </w:rPr>
            </w:pPr>
            <w:r w:rsidRPr="005E2E0E">
              <w:rPr>
                <w:lang w:val="es-MX"/>
              </w:rPr>
              <w:t>AEROPUERTO INTERNACIONAL DE TAPACHULA, TAPACHULA, CHIAPAS.</w:t>
            </w:r>
          </w:p>
        </w:tc>
      </w:tr>
      <w:tr w:rsidR="00F92A03" w:rsidRPr="005E2E0E" w14:paraId="7AC0927F" w14:textId="77777777" w:rsidTr="00742EB4">
        <w:trPr>
          <w:jc w:val="center"/>
        </w:trPr>
        <w:tc>
          <w:tcPr>
            <w:tcW w:w="677" w:type="pct"/>
            <w:hideMark/>
          </w:tcPr>
          <w:p w14:paraId="78982693" w14:textId="77777777" w:rsidR="00F92A03" w:rsidRPr="005E2E0E" w:rsidRDefault="00F92A03" w:rsidP="0092097A">
            <w:pPr>
              <w:rPr>
                <w:lang w:val="es-MX"/>
              </w:rPr>
            </w:pPr>
            <w:r w:rsidRPr="005E2E0E">
              <w:rPr>
                <w:lang w:val="es-MX"/>
              </w:rPr>
              <w:t>38</w:t>
            </w:r>
          </w:p>
        </w:tc>
        <w:tc>
          <w:tcPr>
            <w:tcW w:w="705" w:type="pct"/>
            <w:hideMark/>
          </w:tcPr>
          <w:p w14:paraId="000CC520" w14:textId="77777777" w:rsidR="00F92A03" w:rsidRPr="005E2E0E" w:rsidRDefault="00F92A03" w:rsidP="0092097A">
            <w:pPr>
              <w:rPr>
                <w:lang w:val="es-MX"/>
              </w:rPr>
            </w:pPr>
            <w:r w:rsidRPr="005E2E0E">
              <w:rPr>
                <w:lang w:val="es-MX"/>
              </w:rPr>
              <w:t>0</w:t>
            </w:r>
          </w:p>
        </w:tc>
        <w:tc>
          <w:tcPr>
            <w:tcW w:w="3618" w:type="pct"/>
            <w:hideMark/>
          </w:tcPr>
          <w:p w14:paraId="04F30983" w14:textId="77777777" w:rsidR="00F92A03" w:rsidRPr="005E2E0E" w:rsidRDefault="00F92A03" w:rsidP="00AD7DC6">
            <w:pPr>
              <w:jc w:val="left"/>
              <w:rPr>
                <w:lang w:val="es-MX"/>
              </w:rPr>
            </w:pPr>
            <w:r w:rsidRPr="005E2E0E">
              <w:rPr>
                <w:lang w:val="es-MX"/>
              </w:rPr>
              <w:t>TAMPICO, TAMPICO, TAMAULIPAS.</w:t>
            </w:r>
          </w:p>
        </w:tc>
      </w:tr>
      <w:tr w:rsidR="00F92A03" w:rsidRPr="005E2E0E" w14:paraId="54C94792" w14:textId="77777777" w:rsidTr="00742EB4">
        <w:trPr>
          <w:jc w:val="center"/>
        </w:trPr>
        <w:tc>
          <w:tcPr>
            <w:tcW w:w="677" w:type="pct"/>
            <w:hideMark/>
          </w:tcPr>
          <w:p w14:paraId="48C10A91" w14:textId="77777777" w:rsidR="00F92A03" w:rsidRPr="005E2E0E" w:rsidRDefault="00F92A03" w:rsidP="0092097A">
            <w:pPr>
              <w:rPr>
                <w:lang w:val="es-MX"/>
              </w:rPr>
            </w:pPr>
            <w:r w:rsidRPr="005E2E0E">
              <w:rPr>
                <w:lang w:val="es-MX"/>
              </w:rPr>
              <w:t>39</w:t>
            </w:r>
          </w:p>
        </w:tc>
        <w:tc>
          <w:tcPr>
            <w:tcW w:w="705" w:type="pct"/>
            <w:hideMark/>
          </w:tcPr>
          <w:p w14:paraId="30BF2AD4" w14:textId="77777777" w:rsidR="00F92A03" w:rsidRPr="005E2E0E" w:rsidRDefault="00F92A03" w:rsidP="0092097A">
            <w:pPr>
              <w:rPr>
                <w:lang w:val="es-MX"/>
              </w:rPr>
            </w:pPr>
            <w:r w:rsidRPr="005E2E0E">
              <w:rPr>
                <w:lang w:val="es-MX"/>
              </w:rPr>
              <w:t>0</w:t>
            </w:r>
          </w:p>
        </w:tc>
        <w:tc>
          <w:tcPr>
            <w:tcW w:w="3618" w:type="pct"/>
            <w:hideMark/>
          </w:tcPr>
          <w:p w14:paraId="30DACBCD" w14:textId="77777777" w:rsidR="00F92A03" w:rsidRPr="005E2E0E" w:rsidRDefault="00F92A03" w:rsidP="00AD7DC6">
            <w:pPr>
              <w:jc w:val="left"/>
              <w:rPr>
                <w:lang w:val="es-MX"/>
              </w:rPr>
            </w:pPr>
            <w:r w:rsidRPr="005E2E0E">
              <w:rPr>
                <w:lang w:val="es-MX"/>
              </w:rPr>
              <w:t>TECATE, TECATE, BAJA CALIFORNIA.</w:t>
            </w:r>
          </w:p>
        </w:tc>
      </w:tr>
      <w:tr w:rsidR="00F92A03" w:rsidRPr="005E2E0E" w14:paraId="4CB9830A" w14:textId="77777777" w:rsidTr="00742EB4">
        <w:trPr>
          <w:jc w:val="center"/>
        </w:trPr>
        <w:tc>
          <w:tcPr>
            <w:tcW w:w="677" w:type="pct"/>
            <w:hideMark/>
          </w:tcPr>
          <w:p w14:paraId="48CB8C8C" w14:textId="77777777" w:rsidR="00F92A03" w:rsidRPr="005E2E0E" w:rsidRDefault="00F92A03" w:rsidP="0092097A">
            <w:pPr>
              <w:rPr>
                <w:lang w:val="es-MX"/>
              </w:rPr>
            </w:pPr>
            <w:r w:rsidRPr="005E2E0E">
              <w:rPr>
                <w:lang w:val="es-MX"/>
              </w:rPr>
              <w:t>40</w:t>
            </w:r>
          </w:p>
        </w:tc>
        <w:tc>
          <w:tcPr>
            <w:tcW w:w="705" w:type="pct"/>
            <w:hideMark/>
          </w:tcPr>
          <w:p w14:paraId="43DBAEE6" w14:textId="77777777" w:rsidR="00F92A03" w:rsidRPr="005E2E0E" w:rsidRDefault="00F92A03" w:rsidP="0092097A">
            <w:pPr>
              <w:rPr>
                <w:lang w:val="es-MX"/>
              </w:rPr>
            </w:pPr>
            <w:r w:rsidRPr="005E2E0E">
              <w:rPr>
                <w:lang w:val="es-MX"/>
              </w:rPr>
              <w:t>0</w:t>
            </w:r>
          </w:p>
        </w:tc>
        <w:tc>
          <w:tcPr>
            <w:tcW w:w="3618" w:type="pct"/>
            <w:hideMark/>
          </w:tcPr>
          <w:p w14:paraId="5DD197CD" w14:textId="77777777" w:rsidR="00F92A03" w:rsidRPr="005E2E0E" w:rsidRDefault="00F92A03" w:rsidP="00AD7DC6">
            <w:pPr>
              <w:jc w:val="left"/>
              <w:rPr>
                <w:lang w:val="es-MX"/>
              </w:rPr>
            </w:pPr>
            <w:r w:rsidRPr="005E2E0E">
              <w:rPr>
                <w:lang w:val="es-MX"/>
              </w:rPr>
              <w:t>TIJUANA, TIJUANA, BAJA CALIFORNIA.</w:t>
            </w:r>
          </w:p>
        </w:tc>
      </w:tr>
      <w:tr w:rsidR="00F92A03" w:rsidRPr="005E2E0E" w14:paraId="32E5B605" w14:textId="77777777" w:rsidTr="00742EB4">
        <w:trPr>
          <w:jc w:val="center"/>
        </w:trPr>
        <w:tc>
          <w:tcPr>
            <w:tcW w:w="677" w:type="pct"/>
            <w:hideMark/>
          </w:tcPr>
          <w:p w14:paraId="03E5023C" w14:textId="77777777" w:rsidR="00F92A03" w:rsidRPr="005E2E0E" w:rsidRDefault="00F92A03" w:rsidP="0092097A">
            <w:pPr>
              <w:rPr>
                <w:lang w:val="es-MX"/>
              </w:rPr>
            </w:pPr>
            <w:r w:rsidRPr="005E2E0E">
              <w:rPr>
                <w:lang w:val="es-MX"/>
              </w:rPr>
              <w:t>40</w:t>
            </w:r>
          </w:p>
        </w:tc>
        <w:tc>
          <w:tcPr>
            <w:tcW w:w="705" w:type="pct"/>
            <w:hideMark/>
          </w:tcPr>
          <w:p w14:paraId="039364FC" w14:textId="77777777" w:rsidR="00F92A03" w:rsidRPr="005E2E0E" w:rsidRDefault="00F92A03" w:rsidP="0092097A">
            <w:pPr>
              <w:rPr>
                <w:lang w:val="es-MX"/>
              </w:rPr>
            </w:pPr>
            <w:r w:rsidRPr="005E2E0E">
              <w:rPr>
                <w:lang w:val="es-MX"/>
              </w:rPr>
              <w:t>2</w:t>
            </w:r>
          </w:p>
        </w:tc>
        <w:tc>
          <w:tcPr>
            <w:tcW w:w="3618" w:type="pct"/>
            <w:hideMark/>
          </w:tcPr>
          <w:p w14:paraId="4895B8F7" w14:textId="77777777" w:rsidR="00F92A03" w:rsidRPr="005E2E0E" w:rsidRDefault="00F92A03" w:rsidP="00AD7DC6">
            <w:pPr>
              <w:jc w:val="left"/>
              <w:rPr>
                <w:lang w:val="es-MX"/>
              </w:rPr>
            </w:pPr>
            <w:r w:rsidRPr="005E2E0E">
              <w:rPr>
                <w:lang w:val="es-MX"/>
              </w:rPr>
              <w:t>AEROPUERTO INTERNACIONAL GENERAL ABELARDO L. RODRIGUEZ, TIJUANA, BAJA CALIFORNIA.</w:t>
            </w:r>
          </w:p>
        </w:tc>
      </w:tr>
      <w:tr w:rsidR="00F92A03" w:rsidRPr="005E2E0E" w14:paraId="6CF0551B" w14:textId="77777777" w:rsidTr="00742EB4">
        <w:trPr>
          <w:jc w:val="center"/>
        </w:trPr>
        <w:tc>
          <w:tcPr>
            <w:tcW w:w="677" w:type="pct"/>
            <w:hideMark/>
          </w:tcPr>
          <w:p w14:paraId="3184B2F0" w14:textId="77777777" w:rsidR="00F92A03" w:rsidRPr="005E2E0E" w:rsidRDefault="00F92A03" w:rsidP="0092097A">
            <w:pPr>
              <w:rPr>
                <w:lang w:val="es-MX"/>
              </w:rPr>
            </w:pPr>
            <w:r w:rsidRPr="005E2E0E">
              <w:rPr>
                <w:lang w:val="es-MX"/>
              </w:rPr>
              <w:t>42</w:t>
            </w:r>
          </w:p>
        </w:tc>
        <w:tc>
          <w:tcPr>
            <w:tcW w:w="705" w:type="pct"/>
            <w:hideMark/>
          </w:tcPr>
          <w:p w14:paraId="4AD161DA" w14:textId="77777777" w:rsidR="00F92A03" w:rsidRPr="005E2E0E" w:rsidRDefault="00F92A03" w:rsidP="0092097A">
            <w:pPr>
              <w:rPr>
                <w:lang w:val="es-MX"/>
              </w:rPr>
            </w:pPr>
            <w:r w:rsidRPr="005E2E0E">
              <w:rPr>
                <w:lang w:val="es-MX"/>
              </w:rPr>
              <w:t>0</w:t>
            </w:r>
          </w:p>
        </w:tc>
        <w:tc>
          <w:tcPr>
            <w:tcW w:w="3618" w:type="pct"/>
            <w:hideMark/>
          </w:tcPr>
          <w:p w14:paraId="5DA3B8AB" w14:textId="77777777" w:rsidR="00F92A03" w:rsidRPr="005E2E0E" w:rsidRDefault="00F92A03" w:rsidP="00AD7DC6">
            <w:pPr>
              <w:jc w:val="left"/>
              <w:rPr>
                <w:lang w:val="es-MX"/>
              </w:rPr>
            </w:pPr>
            <w:r w:rsidRPr="005E2E0E">
              <w:rPr>
                <w:lang w:val="es-MX"/>
              </w:rPr>
              <w:t>TUXPAN, TUXPAN DE RODRIGUEZ CANO, VERACRUZ.</w:t>
            </w:r>
          </w:p>
        </w:tc>
      </w:tr>
      <w:tr w:rsidR="00F92A03" w:rsidRPr="005E2E0E" w14:paraId="21A48809" w14:textId="77777777" w:rsidTr="00742EB4">
        <w:trPr>
          <w:jc w:val="center"/>
        </w:trPr>
        <w:tc>
          <w:tcPr>
            <w:tcW w:w="677" w:type="pct"/>
            <w:hideMark/>
          </w:tcPr>
          <w:p w14:paraId="5AFDD69B" w14:textId="77777777" w:rsidR="00F92A03" w:rsidRPr="005E2E0E" w:rsidRDefault="00F92A03" w:rsidP="0092097A">
            <w:pPr>
              <w:rPr>
                <w:lang w:val="es-MX"/>
              </w:rPr>
            </w:pPr>
            <w:r w:rsidRPr="005E2E0E">
              <w:rPr>
                <w:lang w:val="es-MX"/>
              </w:rPr>
              <w:t>42</w:t>
            </w:r>
          </w:p>
        </w:tc>
        <w:tc>
          <w:tcPr>
            <w:tcW w:w="705" w:type="pct"/>
            <w:hideMark/>
          </w:tcPr>
          <w:p w14:paraId="571EE46E" w14:textId="77777777" w:rsidR="00F92A03" w:rsidRPr="005E2E0E" w:rsidRDefault="00F92A03" w:rsidP="0092097A">
            <w:pPr>
              <w:rPr>
                <w:lang w:val="es-MX"/>
              </w:rPr>
            </w:pPr>
            <w:r w:rsidRPr="005E2E0E">
              <w:rPr>
                <w:lang w:val="es-MX"/>
              </w:rPr>
              <w:t>1</w:t>
            </w:r>
          </w:p>
        </w:tc>
        <w:tc>
          <w:tcPr>
            <w:tcW w:w="3618" w:type="pct"/>
            <w:hideMark/>
          </w:tcPr>
          <w:p w14:paraId="572E2DEC" w14:textId="77777777" w:rsidR="00F92A03" w:rsidRPr="005E2E0E" w:rsidRDefault="00F92A03" w:rsidP="00AD7DC6">
            <w:pPr>
              <w:jc w:val="left"/>
              <w:rPr>
                <w:lang w:val="es-MX"/>
              </w:rPr>
            </w:pPr>
            <w:r w:rsidRPr="005E2E0E">
              <w:rPr>
                <w:lang w:val="es-MX"/>
              </w:rPr>
              <w:t>TUXPAN, TUXPAN, VERACRUZ.</w:t>
            </w:r>
          </w:p>
        </w:tc>
      </w:tr>
      <w:tr w:rsidR="00F92A03" w:rsidRPr="005E2E0E" w14:paraId="7E1993A4" w14:textId="77777777" w:rsidTr="00742EB4">
        <w:trPr>
          <w:jc w:val="center"/>
        </w:trPr>
        <w:tc>
          <w:tcPr>
            <w:tcW w:w="677" w:type="pct"/>
            <w:hideMark/>
          </w:tcPr>
          <w:p w14:paraId="400377D1" w14:textId="77777777" w:rsidR="00F92A03" w:rsidRPr="005E2E0E" w:rsidRDefault="00F92A03" w:rsidP="0092097A">
            <w:pPr>
              <w:rPr>
                <w:lang w:val="es-MX"/>
              </w:rPr>
            </w:pPr>
            <w:r w:rsidRPr="005E2E0E">
              <w:rPr>
                <w:lang w:val="es-MX"/>
              </w:rPr>
              <w:t>43</w:t>
            </w:r>
          </w:p>
        </w:tc>
        <w:tc>
          <w:tcPr>
            <w:tcW w:w="705" w:type="pct"/>
            <w:hideMark/>
          </w:tcPr>
          <w:p w14:paraId="60186FC1" w14:textId="77777777" w:rsidR="00F92A03" w:rsidRPr="005E2E0E" w:rsidRDefault="00F92A03" w:rsidP="0092097A">
            <w:pPr>
              <w:rPr>
                <w:lang w:val="es-MX"/>
              </w:rPr>
            </w:pPr>
            <w:r w:rsidRPr="005E2E0E">
              <w:rPr>
                <w:lang w:val="es-MX"/>
              </w:rPr>
              <w:t>0</w:t>
            </w:r>
          </w:p>
        </w:tc>
        <w:tc>
          <w:tcPr>
            <w:tcW w:w="3618" w:type="pct"/>
            <w:hideMark/>
          </w:tcPr>
          <w:p w14:paraId="24842F5C" w14:textId="77777777" w:rsidR="00F92A03" w:rsidRPr="005E2E0E" w:rsidRDefault="00F92A03" w:rsidP="00AD7DC6">
            <w:pPr>
              <w:jc w:val="left"/>
              <w:rPr>
                <w:lang w:val="es-MX"/>
              </w:rPr>
            </w:pPr>
            <w:r w:rsidRPr="005E2E0E">
              <w:rPr>
                <w:lang w:val="es-MX"/>
              </w:rPr>
              <w:t>VERACRUZ, VERACRUZ, VERACRUZ.</w:t>
            </w:r>
          </w:p>
        </w:tc>
      </w:tr>
      <w:tr w:rsidR="00F92A03" w:rsidRPr="005E2E0E" w14:paraId="274263EC" w14:textId="77777777" w:rsidTr="00742EB4">
        <w:trPr>
          <w:jc w:val="center"/>
        </w:trPr>
        <w:tc>
          <w:tcPr>
            <w:tcW w:w="677" w:type="pct"/>
            <w:hideMark/>
          </w:tcPr>
          <w:p w14:paraId="3641F5C3" w14:textId="77777777" w:rsidR="00F92A03" w:rsidRPr="005E2E0E" w:rsidRDefault="00F92A03" w:rsidP="0092097A">
            <w:pPr>
              <w:rPr>
                <w:lang w:val="es-MX"/>
              </w:rPr>
            </w:pPr>
            <w:r w:rsidRPr="005E2E0E">
              <w:rPr>
                <w:lang w:val="es-MX"/>
              </w:rPr>
              <w:t>43</w:t>
            </w:r>
          </w:p>
        </w:tc>
        <w:tc>
          <w:tcPr>
            <w:tcW w:w="705" w:type="pct"/>
            <w:hideMark/>
          </w:tcPr>
          <w:p w14:paraId="1B7E04FF" w14:textId="77777777" w:rsidR="00F92A03" w:rsidRPr="005E2E0E" w:rsidRDefault="00F92A03" w:rsidP="0092097A">
            <w:pPr>
              <w:rPr>
                <w:lang w:val="es-MX"/>
              </w:rPr>
            </w:pPr>
            <w:r w:rsidRPr="005E2E0E">
              <w:rPr>
                <w:lang w:val="es-MX"/>
              </w:rPr>
              <w:t>2</w:t>
            </w:r>
          </w:p>
        </w:tc>
        <w:tc>
          <w:tcPr>
            <w:tcW w:w="3618" w:type="pct"/>
            <w:hideMark/>
          </w:tcPr>
          <w:p w14:paraId="4C92653B" w14:textId="77777777" w:rsidR="00F92A03" w:rsidRPr="005E2E0E" w:rsidRDefault="00F92A03" w:rsidP="00AD7DC6">
            <w:pPr>
              <w:jc w:val="left"/>
              <w:rPr>
                <w:lang w:val="es-MX"/>
              </w:rPr>
            </w:pPr>
            <w:r w:rsidRPr="005E2E0E">
              <w:rPr>
                <w:lang w:val="es-MX"/>
              </w:rPr>
              <w:t>AEROPUERTO INTERNACIONAL GENERAL HERIBERTO JARA CORONA, VERACRUZ, VERACRUZ.</w:t>
            </w:r>
          </w:p>
        </w:tc>
      </w:tr>
      <w:tr w:rsidR="00F92A03" w:rsidRPr="005E2E0E" w14:paraId="70A335F6" w14:textId="77777777" w:rsidTr="00742EB4">
        <w:trPr>
          <w:jc w:val="center"/>
        </w:trPr>
        <w:tc>
          <w:tcPr>
            <w:tcW w:w="677" w:type="pct"/>
            <w:hideMark/>
          </w:tcPr>
          <w:p w14:paraId="39002642" w14:textId="77777777" w:rsidR="00F92A03" w:rsidRPr="005E2E0E" w:rsidRDefault="00F92A03" w:rsidP="0092097A">
            <w:pPr>
              <w:rPr>
                <w:lang w:val="es-MX"/>
              </w:rPr>
            </w:pPr>
            <w:r w:rsidRPr="005E2E0E">
              <w:rPr>
                <w:lang w:val="es-MX"/>
              </w:rPr>
              <w:t>44</w:t>
            </w:r>
          </w:p>
        </w:tc>
        <w:tc>
          <w:tcPr>
            <w:tcW w:w="705" w:type="pct"/>
            <w:hideMark/>
          </w:tcPr>
          <w:p w14:paraId="55C87D6E" w14:textId="77777777" w:rsidR="00F92A03" w:rsidRPr="005E2E0E" w:rsidRDefault="00F92A03" w:rsidP="0092097A">
            <w:pPr>
              <w:rPr>
                <w:lang w:val="es-MX"/>
              </w:rPr>
            </w:pPr>
            <w:r w:rsidRPr="005E2E0E">
              <w:rPr>
                <w:lang w:val="es-MX"/>
              </w:rPr>
              <w:t>0</w:t>
            </w:r>
          </w:p>
        </w:tc>
        <w:tc>
          <w:tcPr>
            <w:tcW w:w="3618" w:type="pct"/>
            <w:hideMark/>
          </w:tcPr>
          <w:p w14:paraId="0780BB6F" w14:textId="77777777" w:rsidR="00F92A03" w:rsidRPr="005E2E0E" w:rsidRDefault="00F92A03" w:rsidP="00AD7DC6">
            <w:pPr>
              <w:jc w:val="left"/>
              <w:rPr>
                <w:lang w:val="es-MX"/>
              </w:rPr>
            </w:pPr>
            <w:r w:rsidRPr="005E2E0E">
              <w:rPr>
                <w:lang w:val="es-MX"/>
              </w:rPr>
              <w:t>CIUDAD ACUÑA, CIUDAD ACUÑA, COAHUILA.</w:t>
            </w:r>
          </w:p>
        </w:tc>
      </w:tr>
      <w:tr w:rsidR="00F92A03" w:rsidRPr="005E2E0E" w14:paraId="5E076200" w14:textId="77777777" w:rsidTr="00742EB4">
        <w:trPr>
          <w:jc w:val="center"/>
        </w:trPr>
        <w:tc>
          <w:tcPr>
            <w:tcW w:w="677" w:type="pct"/>
            <w:hideMark/>
          </w:tcPr>
          <w:p w14:paraId="405A17C0" w14:textId="77777777" w:rsidR="00F92A03" w:rsidRPr="005E2E0E" w:rsidRDefault="00F92A03" w:rsidP="0092097A">
            <w:pPr>
              <w:rPr>
                <w:lang w:val="es-MX"/>
              </w:rPr>
            </w:pPr>
            <w:r w:rsidRPr="005E2E0E">
              <w:rPr>
                <w:lang w:val="es-MX"/>
              </w:rPr>
              <w:t>46</w:t>
            </w:r>
          </w:p>
        </w:tc>
        <w:tc>
          <w:tcPr>
            <w:tcW w:w="705" w:type="pct"/>
            <w:hideMark/>
          </w:tcPr>
          <w:p w14:paraId="5B4E047A" w14:textId="77777777" w:rsidR="00F92A03" w:rsidRPr="005E2E0E" w:rsidRDefault="00F92A03" w:rsidP="0092097A">
            <w:pPr>
              <w:rPr>
                <w:lang w:val="es-MX"/>
              </w:rPr>
            </w:pPr>
            <w:r w:rsidRPr="005E2E0E">
              <w:rPr>
                <w:lang w:val="es-MX"/>
              </w:rPr>
              <w:t>0</w:t>
            </w:r>
          </w:p>
        </w:tc>
        <w:tc>
          <w:tcPr>
            <w:tcW w:w="3618" w:type="pct"/>
            <w:hideMark/>
          </w:tcPr>
          <w:p w14:paraId="5B0EB374" w14:textId="77777777" w:rsidR="00F92A03" w:rsidRPr="005E2E0E" w:rsidRDefault="00F92A03" w:rsidP="00AD7DC6">
            <w:pPr>
              <w:jc w:val="left"/>
              <w:rPr>
                <w:lang w:val="es-MX"/>
              </w:rPr>
            </w:pPr>
            <w:r w:rsidRPr="005E2E0E">
              <w:rPr>
                <w:lang w:val="es-MX"/>
              </w:rPr>
              <w:t>TORREON, TORREON, COAHUILA.</w:t>
            </w:r>
          </w:p>
        </w:tc>
      </w:tr>
      <w:tr w:rsidR="00F92A03" w:rsidRPr="005E2E0E" w14:paraId="6D314561" w14:textId="77777777" w:rsidTr="00742EB4">
        <w:trPr>
          <w:jc w:val="center"/>
        </w:trPr>
        <w:tc>
          <w:tcPr>
            <w:tcW w:w="677" w:type="pct"/>
            <w:hideMark/>
          </w:tcPr>
          <w:p w14:paraId="5C477350" w14:textId="77777777" w:rsidR="00F92A03" w:rsidRPr="005E2E0E" w:rsidRDefault="00F92A03" w:rsidP="0092097A">
            <w:pPr>
              <w:rPr>
                <w:lang w:val="es-MX"/>
              </w:rPr>
            </w:pPr>
            <w:r w:rsidRPr="005E2E0E">
              <w:rPr>
                <w:lang w:val="es-MX"/>
              </w:rPr>
              <w:t>46</w:t>
            </w:r>
          </w:p>
        </w:tc>
        <w:tc>
          <w:tcPr>
            <w:tcW w:w="705" w:type="pct"/>
            <w:hideMark/>
          </w:tcPr>
          <w:p w14:paraId="3C1FB1AF" w14:textId="77777777" w:rsidR="00F92A03" w:rsidRPr="005E2E0E" w:rsidRDefault="00F92A03" w:rsidP="0092097A">
            <w:pPr>
              <w:rPr>
                <w:lang w:val="es-MX"/>
              </w:rPr>
            </w:pPr>
            <w:r w:rsidRPr="005E2E0E">
              <w:rPr>
                <w:lang w:val="es-MX"/>
              </w:rPr>
              <w:t> </w:t>
            </w:r>
          </w:p>
        </w:tc>
        <w:tc>
          <w:tcPr>
            <w:tcW w:w="3618" w:type="pct"/>
            <w:hideMark/>
          </w:tcPr>
          <w:p w14:paraId="26F05673" w14:textId="77777777" w:rsidR="00F92A03" w:rsidRPr="005E2E0E" w:rsidRDefault="00F92A03" w:rsidP="00AD7DC6">
            <w:pPr>
              <w:jc w:val="left"/>
              <w:rPr>
                <w:lang w:val="es-MX"/>
              </w:rPr>
            </w:pPr>
            <w:r w:rsidRPr="005E2E0E">
              <w:rPr>
                <w:lang w:val="es-MX"/>
              </w:rPr>
              <w:t>GOMEZ PALACIO, GOMEZ PALACIO, DURANGO.</w:t>
            </w:r>
          </w:p>
        </w:tc>
      </w:tr>
      <w:tr w:rsidR="00F92A03" w:rsidRPr="005E2E0E" w14:paraId="459E4C95" w14:textId="77777777" w:rsidTr="00742EB4">
        <w:trPr>
          <w:jc w:val="center"/>
        </w:trPr>
        <w:tc>
          <w:tcPr>
            <w:tcW w:w="677" w:type="pct"/>
            <w:hideMark/>
          </w:tcPr>
          <w:p w14:paraId="163F7EA5" w14:textId="77777777" w:rsidR="00F92A03" w:rsidRPr="005E2E0E" w:rsidRDefault="00F92A03" w:rsidP="0092097A">
            <w:pPr>
              <w:rPr>
                <w:lang w:val="es-MX"/>
              </w:rPr>
            </w:pPr>
            <w:r w:rsidRPr="005E2E0E">
              <w:rPr>
                <w:lang w:val="es-MX"/>
              </w:rPr>
              <w:t>46</w:t>
            </w:r>
          </w:p>
        </w:tc>
        <w:tc>
          <w:tcPr>
            <w:tcW w:w="705" w:type="pct"/>
            <w:hideMark/>
          </w:tcPr>
          <w:p w14:paraId="1CEA42B4" w14:textId="77777777" w:rsidR="00F92A03" w:rsidRPr="005E2E0E" w:rsidRDefault="00F92A03" w:rsidP="0092097A">
            <w:pPr>
              <w:rPr>
                <w:lang w:val="es-MX"/>
              </w:rPr>
            </w:pPr>
            <w:r w:rsidRPr="005E2E0E">
              <w:rPr>
                <w:lang w:val="es-MX"/>
              </w:rPr>
              <w:t> </w:t>
            </w:r>
          </w:p>
        </w:tc>
        <w:tc>
          <w:tcPr>
            <w:tcW w:w="3618" w:type="pct"/>
            <w:hideMark/>
          </w:tcPr>
          <w:p w14:paraId="620DC729" w14:textId="77777777" w:rsidR="00F92A03" w:rsidRPr="005E2E0E" w:rsidRDefault="00F92A03" w:rsidP="00AD7DC6">
            <w:pPr>
              <w:jc w:val="left"/>
              <w:rPr>
                <w:lang w:val="es-MX"/>
              </w:rPr>
            </w:pPr>
            <w:r w:rsidRPr="005E2E0E">
              <w:rPr>
                <w:lang w:val="es-MX"/>
              </w:rPr>
              <w:t>AEROPUERTO INTERNACIONAL GENERAL GUADALUPE VICTORIA, DURANGO, DURANGO.</w:t>
            </w:r>
          </w:p>
        </w:tc>
      </w:tr>
      <w:tr w:rsidR="00F92A03" w:rsidRPr="005E2E0E" w14:paraId="57991D34" w14:textId="77777777" w:rsidTr="00742EB4">
        <w:trPr>
          <w:jc w:val="center"/>
        </w:trPr>
        <w:tc>
          <w:tcPr>
            <w:tcW w:w="677" w:type="pct"/>
            <w:hideMark/>
          </w:tcPr>
          <w:p w14:paraId="64ECBE0D" w14:textId="77777777" w:rsidR="00F92A03" w:rsidRPr="005E2E0E" w:rsidRDefault="00F92A03" w:rsidP="0092097A">
            <w:pPr>
              <w:rPr>
                <w:lang w:val="es-MX"/>
              </w:rPr>
            </w:pPr>
            <w:r w:rsidRPr="005E2E0E">
              <w:rPr>
                <w:lang w:val="es-MX"/>
              </w:rPr>
              <w:lastRenderedPageBreak/>
              <w:t>46</w:t>
            </w:r>
          </w:p>
        </w:tc>
        <w:tc>
          <w:tcPr>
            <w:tcW w:w="705" w:type="pct"/>
            <w:hideMark/>
          </w:tcPr>
          <w:p w14:paraId="6943F554" w14:textId="77777777" w:rsidR="00F92A03" w:rsidRPr="005E2E0E" w:rsidRDefault="00F92A03" w:rsidP="0092097A">
            <w:pPr>
              <w:rPr>
                <w:lang w:val="es-MX"/>
              </w:rPr>
            </w:pPr>
            <w:r w:rsidRPr="005E2E0E">
              <w:rPr>
                <w:lang w:val="es-MX"/>
              </w:rPr>
              <w:t>1</w:t>
            </w:r>
          </w:p>
        </w:tc>
        <w:tc>
          <w:tcPr>
            <w:tcW w:w="3618" w:type="pct"/>
            <w:hideMark/>
          </w:tcPr>
          <w:p w14:paraId="6F2773F9" w14:textId="77777777" w:rsidR="00F92A03" w:rsidRPr="005E2E0E" w:rsidRDefault="00F92A03" w:rsidP="00AD7DC6">
            <w:pPr>
              <w:jc w:val="left"/>
              <w:rPr>
                <w:lang w:val="es-MX"/>
              </w:rPr>
            </w:pPr>
            <w:r w:rsidRPr="005E2E0E">
              <w:rPr>
                <w:lang w:val="es-MX"/>
              </w:rPr>
              <w:t>AEROPUERTO DE TORREÓN, COAHUILA DE ZARAGOZA.</w:t>
            </w:r>
          </w:p>
        </w:tc>
      </w:tr>
      <w:tr w:rsidR="00F92A03" w:rsidRPr="005E2E0E" w14:paraId="4C403041" w14:textId="77777777" w:rsidTr="00742EB4">
        <w:trPr>
          <w:jc w:val="center"/>
        </w:trPr>
        <w:tc>
          <w:tcPr>
            <w:tcW w:w="677" w:type="pct"/>
            <w:hideMark/>
          </w:tcPr>
          <w:p w14:paraId="28023693" w14:textId="77777777" w:rsidR="00F92A03" w:rsidRPr="005E2E0E" w:rsidRDefault="00F92A03" w:rsidP="0092097A">
            <w:pPr>
              <w:rPr>
                <w:lang w:val="es-MX"/>
              </w:rPr>
            </w:pPr>
            <w:r w:rsidRPr="005E2E0E">
              <w:rPr>
                <w:lang w:val="es-MX"/>
              </w:rPr>
              <w:t>46</w:t>
            </w:r>
          </w:p>
        </w:tc>
        <w:tc>
          <w:tcPr>
            <w:tcW w:w="705" w:type="pct"/>
            <w:hideMark/>
          </w:tcPr>
          <w:p w14:paraId="77F46158" w14:textId="77777777" w:rsidR="00F92A03" w:rsidRPr="005E2E0E" w:rsidRDefault="00F92A03" w:rsidP="0092097A">
            <w:pPr>
              <w:rPr>
                <w:lang w:val="es-MX"/>
              </w:rPr>
            </w:pPr>
            <w:r w:rsidRPr="005E2E0E">
              <w:rPr>
                <w:lang w:val="es-MX"/>
              </w:rPr>
              <w:t>2</w:t>
            </w:r>
          </w:p>
        </w:tc>
        <w:tc>
          <w:tcPr>
            <w:tcW w:w="3618" w:type="pct"/>
            <w:hideMark/>
          </w:tcPr>
          <w:p w14:paraId="754752CB" w14:textId="77777777" w:rsidR="00F92A03" w:rsidRPr="005E2E0E" w:rsidRDefault="00F92A03" w:rsidP="00AD7DC6">
            <w:pPr>
              <w:jc w:val="left"/>
              <w:rPr>
                <w:lang w:val="es-MX"/>
              </w:rPr>
            </w:pPr>
            <w:r w:rsidRPr="005E2E0E">
              <w:rPr>
                <w:lang w:val="es-MX"/>
              </w:rPr>
              <w:t>GOMEZ PALACIO, GOMEZ PALACIO, DURANGO. Sección Adicionada D.O.F. 09/05/2016</w:t>
            </w:r>
          </w:p>
        </w:tc>
      </w:tr>
      <w:tr w:rsidR="00F92A03" w:rsidRPr="005E2E0E" w14:paraId="41E17F3E" w14:textId="77777777" w:rsidTr="00742EB4">
        <w:trPr>
          <w:jc w:val="center"/>
        </w:trPr>
        <w:tc>
          <w:tcPr>
            <w:tcW w:w="677" w:type="pct"/>
            <w:hideMark/>
          </w:tcPr>
          <w:p w14:paraId="558806DA" w14:textId="77777777" w:rsidR="00F92A03" w:rsidRPr="005E2E0E" w:rsidRDefault="00F92A03" w:rsidP="0092097A">
            <w:pPr>
              <w:rPr>
                <w:lang w:val="es-MX"/>
              </w:rPr>
            </w:pPr>
            <w:r w:rsidRPr="005E2E0E">
              <w:rPr>
                <w:lang w:val="es-MX"/>
              </w:rPr>
              <w:t>46</w:t>
            </w:r>
          </w:p>
        </w:tc>
        <w:tc>
          <w:tcPr>
            <w:tcW w:w="705" w:type="pct"/>
            <w:hideMark/>
          </w:tcPr>
          <w:p w14:paraId="5E7BBFD8" w14:textId="77777777" w:rsidR="00F92A03" w:rsidRPr="005E2E0E" w:rsidRDefault="00F92A03" w:rsidP="0092097A">
            <w:pPr>
              <w:rPr>
                <w:lang w:val="es-MX"/>
              </w:rPr>
            </w:pPr>
            <w:r w:rsidRPr="005E2E0E">
              <w:rPr>
                <w:lang w:val="es-MX"/>
              </w:rPr>
              <w:t>3</w:t>
            </w:r>
          </w:p>
        </w:tc>
        <w:tc>
          <w:tcPr>
            <w:tcW w:w="3618" w:type="pct"/>
            <w:hideMark/>
          </w:tcPr>
          <w:p w14:paraId="4C7BBBD4" w14:textId="77777777" w:rsidR="00F92A03" w:rsidRPr="005E2E0E" w:rsidRDefault="00F92A03" w:rsidP="00AD7DC6">
            <w:pPr>
              <w:jc w:val="left"/>
              <w:rPr>
                <w:lang w:val="es-MX"/>
              </w:rPr>
            </w:pPr>
            <w:r w:rsidRPr="005E2E0E">
              <w:rPr>
                <w:lang w:val="es-MX"/>
              </w:rPr>
              <w:t>AEROPUERTO INTERNACIONAL GENERAL GUADALUPE VICTORIA, DURANGO, DURANGO. Sección Adicionada D.O.F. 09/05/2016</w:t>
            </w:r>
          </w:p>
        </w:tc>
      </w:tr>
      <w:tr w:rsidR="00F92A03" w:rsidRPr="005E2E0E" w14:paraId="4DE8458A" w14:textId="77777777" w:rsidTr="00742EB4">
        <w:trPr>
          <w:jc w:val="center"/>
        </w:trPr>
        <w:tc>
          <w:tcPr>
            <w:tcW w:w="677" w:type="pct"/>
            <w:hideMark/>
          </w:tcPr>
          <w:p w14:paraId="02DB5574" w14:textId="77777777" w:rsidR="00F92A03" w:rsidRPr="005E2E0E" w:rsidRDefault="00F92A03" w:rsidP="0092097A">
            <w:pPr>
              <w:rPr>
                <w:lang w:val="es-MX"/>
              </w:rPr>
            </w:pPr>
            <w:r w:rsidRPr="005E2E0E">
              <w:rPr>
                <w:lang w:val="es-MX"/>
              </w:rPr>
              <w:t>47</w:t>
            </w:r>
          </w:p>
        </w:tc>
        <w:tc>
          <w:tcPr>
            <w:tcW w:w="705" w:type="pct"/>
            <w:hideMark/>
          </w:tcPr>
          <w:p w14:paraId="3369F425" w14:textId="77777777" w:rsidR="00F92A03" w:rsidRPr="005E2E0E" w:rsidRDefault="00F92A03" w:rsidP="0092097A">
            <w:pPr>
              <w:rPr>
                <w:lang w:val="es-MX"/>
              </w:rPr>
            </w:pPr>
            <w:r w:rsidRPr="005E2E0E">
              <w:rPr>
                <w:lang w:val="es-MX"/>
              </w:rPr>
              <w:t>0</w:t>
            </w:r>
          </w:p>
        </w:tc>
        <w:tc>
          <w:tcPr>
            <w:tcW w:w="3618" w:type="pct"/>
            <w:hideMark/>
          </w:tcPr>
          <w:p w14:paraId="02C80158" w14:textId="77777777" w:rsidR="00F92A03" w:rsidRPr="005E2E0E" w:rsidRDefault="00F92A03" w:rsidP="00AD7DC6">
            <w:pPr>
              <w:jc w:val="left"/>
              <w:rPr>
                <w:lang w:val="es-MX"/>
              </w:rPr>
            </w:pPr>
            <w:r w:rsidRPr="005E2E0E">
              <w:rPr>
                <w:lang w:val="es-MX"/>
              </w:rPr>
              <w:t>AEROPUERTO INTERNACIONAL DE LA CIUDAD DE MEXICO,</w:t>
            </w:r>
            <w:r w:rsidRPr="005E2E0E">
              <w:rPr>
                <w:lang w:val="es-MX"/>
              </w:rPr>
              <w:br/>
              <w:t>AEROPUERTO INTERNACIONAL DE LA CIUDAD DE MEXICO.</w:t>
            </w:r>
          </w:p>
        </w:tc>
      </w:tr>
      <w:tr w:rsidR="00F92A03" w:rsidRPr="005E2E0E" w14:paraId="2548FB4C" w14:textId="77777777" w:rsidTr="00742EB4">
        <w:trPr>
          <w:jc w:val="center"/>
        </w:trPr>
        <w:tc>
          <w:tcPr>
            <w:tcW w:w="677" w:type="pct"/>
            <w:hideMark/>
          </w:tcPr>
          <w:p w14:paraId="62C09E4B" w14:textId="77777777" w:rsidR="00F92A03" w:rsidRPr="005E2E0E" w:rsidRDefault="00F92A03" w:rsidP="0092097A">
            <w:pPr>
              <w:rPr>
                <w:lang w:val="es-MX"/>
              </w:rPr>
            </w:pPr>
            <w:r w:rsidRPr="005E2E0E">
              <w:rPr>
                <w:lang w:val="es-MX"/>
              </w:rPr>
              <w:t>47</w:t>
            </w:r>
          </w:p>
        </w:tc>
        <w:tc>
          <w:tcPr>
            <w:tcW w:w="705" w:type="pct"/>
            <w:hideMark/>
          </w:tcPr>
          <w:p w14:paraId="128587F4" w14:textId="77777777" w:rsidR="00F92A03" w:rsidRPr="005E2E0E" w:rsidRDefault="00F92A03" w:rsidP="0092097A">
            <w:pPr>
              <w:rPr>
                <w:lang w:val="es-MX"/>
              </w:rPr>
            </w:pPr>
            <w:r w:rsidRPr="005E2E0E">
              <w:rPr>
                <w:lang w:val="es-MX"/>
              </w:rPr>
              <w:t>1</w:t>
            </w:r>
          </w:p>
        </w:tc>
        <w:tc>
          <w:tcPr>
            <w:tcW w:w="3618" w:type="pct"/>
            <w:hideMark/>
          </w:tcPr>
          <w:p w14:paraId="27BD53EA" w14:textId="77777777" w:rsidR="00F92A03" w:rsidRPr="005E2E0E" w:rsidRDefault="00F92A03" w:rsidP="00AD7DC6">
            <w:pPr>
              <w:jc w:val="left"/>
              <w:rPr>
                <w:lang w:val="es-MX"/>
              </w:rPr>
            </w:pPr>
            <w:r w:rsidRPr="005E2E0E">
              <w:rPr>
                <w:lang w:val="es-MX"/>
              </w:rPr>
              <w:t>SATELITE, PARA IMPORTACION Y EXPORTACION POR VIA AEREA, AEROPUERTO INTERNACIONAL BENITO JUAREZ DE LA CIUDAD DE MEXICO.</w:t>
            </w:r>
          </w:p>
        </w:tc>
      </w:tr>
      <w:tr w:rsidR="00F92A03" w:rsidRPr="005E2E0E" w14:paraId="2BACF5DE" w14:textId="77777777" w:rsidTr="00742EB4">
        <w:trPr>
          <w:jc w:val="center"/>
        </w:trPr>
        <w:tc>
          <w:tcPr>
            <w:tcW w:w="677" w:type="pct"/>
            <w:hideMark/>
          </w:tcPr>
          <w:p w14:paraId="7BDD4A6D" w14:textId="77777777" w:rsidR="00F92A03" w:rsidRPr="005E2E0E" w:rsidRDefault="00F92A03" w:rsidP="0092097A">
            <w:pPr>
              <w:rPr>
                <w:lang w:val="es-MX"/>
              </w:rPr>
            </w:pPr>
            <w:r w:rsidRPr="005E2E0E">
              <w:rPr>
                <w:lang w:val="es-MX"/>
              </w:rPr>
              <w:t>47</w:t>
            </w:r>
          </w:p>
        </w:tc>
        <w:tc>
          <w:tcPr>
            <w:tcW w:w="705" w:type="pct"/>
            <w:hideMark/>
          </w:tcPr>
          <w:p w14:paraId="737D4429" w14:textId="77777777" w:rsidR="00F92A03" w:rsidRPr="005E2E0E" w:rsidRDefault="00F92A03" w:rsidP="0092097A">
            <w:pPr>
              <w:rPr>
                <w:lang w:val="es-MX"/>
              </w:rPr>
            </w:pPr>
            <w:r w:rsidRPr="005E2E0E">
              <w:rPr>
                <w:lang w:val="es-MX"/>
              </w:rPr>
              <w:t>2</w:t>
            </w:r>
          </w:p>
        </w:tc>
        <w:tc>
          <w:tcPr>
            <w:tcW w:w="3618" w:type="pct"/>
            <w:hideMark/>
          </w:tcPr>
          <w:p w14:paraId="27ACCFCF" w14:textId="77777777" w:rsidR="00F92A03" w:rsidRPr="005E2E0E" w:rsidRDefault="00F92A03" w:rsidP="00AD7DC6">
            <w:pPr>
              <w:jc w:val="left"/>
              <w:rPr>
                <w:lang w:val="es-MX"/>
              </w:rPr>
            </w:pPr>
            <w:r w:rsidRPr="005E2E0E">
              <w:rPr>
                <w:lang w:val="es-MX"/>
              </w:rPr>
              <w:t>CENTRO POSTAL MECANIZADO, POR VIA POSTAL Y POR TRAFICO AEREO, AEROPUERTO INTERNACIONAL BENITO JUAREZ DE LA CIUDAD DE MEXICO.</w:t>
            </w:r>
          </w:p>
        </w:tc>
      </w:tr>
      <w:tr w:rsidR="00F92A03" w:rsidRPr="005E2E0E" w14:paraId="64E5BC1E" w14:textId="77777777" w:rsidTr="00742EB4">
        <w:trPr>
          <w:jc w:val="center"/>
        </w:trPr>
        <w:tc>
          <w:tcPr>
            <w:tcW w:w="677" w:type="pct"/>
            <w:hideMark/>
          </w:tcPr>
          <w:p w14:paraId="25610BEF" w14:textId="77777777" w:rsidR="00F92A03" w:rsidRPr="005E2E0E" w:rsidRDefault="00F92A03" w:rsidP="0092097A">
            <w:pPr>
              <w:rPr>
                <w:lang w:val="es-MX"/>
              </w:rPr>
            </w:pPr>
            <w:r w:rsidRPr="005E2E0E">
              <w:rPr>
                <w:lang w:val="es-MX"/>
              </w:rPr>
              <w:t>48</w:t>
            </w:r>
          </w:p>
        </w:tc>
        <w:tc>
          <w:tcPr>
            <w:tcW w:w="705" w:type="pct"/>
            <w:hideMark/>
          </w:tcPr>
          <w:p w14:paraId="171391D7" w14:textId="77777777" w:rsidR="00F92A03" w:rsidRPr="005E2E0E" w:rsidRDefault="00F92A03" w:rsidP="0092097A">
            <w:pPr>
              <w:rPr>
                <w:lang w:val="es-MX"/>
              </w:rPr>
            </w:pPr>
            <w:r w:rsidRPr="005E2E0E">
              <w:rPr>
                <w:lang w:val="es-MX"/>
              </w:rPr>
              <w:t>0</w:t>
            </w:r>
          </w:p>
        </w:tc>
        <w:tc>
          <w:tcPr>
            <w:tcW w:w="3618" w:type="pct"/>
            <w:hideMark/>
          </w:tcPr>
          <w:p w14:paraId="64CE998E" w14:textId="77777777" w:rsidR="00F92A03" w:rsidRPr="005E2E0E" w:rsidRDefault="00F92A03" w:rsidP="00AD7DC6">
            <w:pPr>
              <w:jc w:val="left"/>
              <w:rPr>
                <w:lang w:val="es-MX"/>
              </w:rPr>
            </w:pPr>
            <w:r w:rsidRPr="005E2E0E">
              <w:rPr>
                <w:lang w:val="es-MX"/>
              </w:rPr>
              <w:t>GUADALAJARA, TLACOMULCO DE ZUÑIGA, JALISCO.</w:t>
            </w:r>
          </w:p>
        </w:tc>
      </w:tr>
      <w:tr w:rsidR="00F92A03" w:rsidRPr="005E2E0E" w14:paraId="202408BB" w14:textId="77777777" w:rsidTr="00742EB4">
        <w:trPr>
          <w:jc w:val="center"/>
        </w:trPr>
        <w:tc>
          <w:tcPr>
            <w:tcW w:w="677" w:type="pct"/>
            <w:hideMark/>
          </w:tcPr>
          <w:p w14:paraId="5C6EBB70" w14:textId="77777777" w:rsidR="00F92A03" w:rsidRPr="005E2E0E" w:rsidRDefault="00F92A03" w:rsidP="0092097A">
            <w:pPr>
              <w:rPr>
                <w:lang w:val="es-MX"/>
              </w:rPr>
            </w:pPr>
            <w:r w:rsidRPr="005E2E0E">
              <w:rPr>
                <w:lang w:val="es-MX"/>
              </w:rPr>
              <w:t>48</w:t>
            </w:r>
          </w:p>
        </w:tc>
        <w:tc>
          <w:tcPr>
            <w:tcW w:w="705" w:type="pct"/>
            <w:hideMark/>
          </w:tcPr>
          <w:p w14:paraId="1F19B126" w14:textId="77777777" w:rsidR="00F92A03" w:rsidRPr="005E2E0E" w:rsidRDefault="00F92A03" w:rsidP="0092097A">
            <w:pPr>
              <w:rPr>
                <w:lang w:val="es-MX"/>
              </w:rPr>
            </w:pPr>
            <w:r w:rsidRPr="005E2E0E">
              <w:rPr>
                <w:lang w:val="es-MX"/>
              </w:rPr>
              <w:t>1</w:t>
            </w:r>
          </w:p>
        </w:tc>
        <w:tc>
          <w:tcPr>
            <w:tcW w:w="3618" w:type="pct"/>
            <w:hideMark/>
          </w:tcPr>
          <w:p w14:paraId="37ADC324" w14:textId="77777777" w:rsidR="00F92A03" w:rsidRPr="005E2E0E" w:rsidRDefault="00F92A03" w:rsidP="00AD7DC6">
            <w:pPr>
              <w:jc w:val="left"/>
              <w:rPr>
                <w:lang w:val="es-MX"/>
              </w:rPr>
            </w:pPr>
            <w:r w:rsidRPr="005E2E0E">
              <w:rPr>
                <w:lang w:val="es-MX"/>
              </w:rPr>
              <w:t>PUERTO VALLARTA, PUERTO VALLARTA, JALISCO.</w:t>
            </w:r>
          </w:p>
        </w:tc>
      </w:tr>
      <w:tr w:rsidR="00F92A03" w:rsidRPr="005E2E0E" w14:paraId="0EE7AF9D" w14:textId="77777777" w:rsidTr="00742EB4">
        <w:trPr>
          <w:jc w:val="center"/>
        </w:trPr>
        <w:tc>
          <w:tcPr>
            <w:tcW w:w="677" w:type="pct"/>
            <w:hideMark/>
          </w:tcPr>
          <w:p w14:paraId="216FC0CE" w14:textId="77777777" w:rsidR="00F92A03" w:rsidRPr="005E2E0E" w:rsidRDefault="00F92A03" w:rsidP="0092097A">
            <w:pPr>
              <w:rPr>
                <w:lang w:val="es-MX"/>
              </w:rPr>
            </w:pPr>
            <w:r w:rsidRPr="005E2E0E">
              <w:rPr>
                <w:lang w:val="es-MX"/>
              </w:rPr>
              <w:t>48</w:t>
            </w:r>
          </w:p>
        </w:tc>
        <w:tc>
          <w:tcPr>
            <w:tcW w:w="705" w:type="pct"/>
            <w:hideMark/>
          </w:tcPr>
          <w:p w14:paraId="574474A1" w14:textId="77777777" w:rsidR="00F92A03" w:rsidRPr="005E2E0E" w:rsidRDefault="00F92A03" w:rsidP="0092097A">
            <w:pPr>
              <w:rPr>
                <w:lang w:val="es-MX"/>
              </w:rPr>
            </w:pPr>
            <w:r w:rsidRPr="005E2E0E">
              <w:rPr>
                <w:lang w:val="es-MX"/>
              </w:rPr>
              <w:t>4</w:t>
            </w:r>
          </w:p>
        </w:tc>
        <w:tc>
          <w:tcPr>
            <w:tcW w:w="3618" w:type="pct"/>
            <w:hideMark/>
          </w:tcPr>
          <w:p w14:paraId="783B1D80" w14:textId="77777777" w:rsidR="00F92A03" w:rsidRPr="005E2E0E" w:rsidRDefault="00F92A03" w:rsidP="00AD7DC6">
            <w:pPr>
              <w:jc w:val="left"/>
              <w:rPr>
                <w:lang w:val="es-MX"/>
              </w:rPr>
            </w:pPr>
            <w:r w:rsidRPr="005E2E0E">
              <w:rPr>
                <w:lang w:val="es-MX"/>
              </w:rPr>
              <w:t>TERMINAL INTERMODAL FERROVIARIA, GUADALAJARA, JALISCO.</w:t>
            </w:r>
          </w:p>
        </w:tc>
      </w:tr>
      <w:tr w:rsidR="00F92A03" w:rsidRPr="005E2E0E" w14:paraId="6E5C2900" w14:textId="77777777" w:rsidTr="00742EB4">
        <w:trPr>
          <w:jc w:val="center"/>
        </w:trPr>
        <w:tc>
          <w:tcPr>
            <w:tcW w:w="677" w:type="pct"/>
            <w:hideMark/>
          </w:tcPr>
          <w:p w14:paraId="6948D41A" w14:textId="77777777" w:rsidR="00F92A03" w:rsidRPr="005E2E0E" w:rsidRDefault="00F92A03" w:rsidP="0092097A">
            <w:pPr>
              <w:rPr>
                <w:lang w:val="es-MX"/>
              </w:rPr>
            </w:pPr>
            <w:r w:rsidRPr="005E2E0E">
              <w:rPr>
                <w:lang w:val="es-MX"/>
              </w:rPr>
              <w:t>50</w:t>
            </w:r>
          </w:p>
        </w:tc>
        <w:tc>
          <w:tcPr>
            <w:tcW w:w="705" w:type="pct"/>
            <w:hideMark/>
          </w:tcPr>
          <w:p w14:paraId="29FDE0E2" w14:textId="77777777" w:rsidR="00F92A03" w:rsidRPr="005E2E0E" w:rsidRDefault="00F92A03" w:rsidP="0092097A">
            <w:pPr>
              <w:rPr>
                <w:lang w:val="es-MX"/>
              </w:rPr>
            </w:pPr>
            <w:r w:rsidRPr="005E2E0E">
              <w:rPr>
                <w:lang w:val="es-MX"/>
              </w:rPr>
              <w:t>0</w:t>
            </w:r>
          </w:p>
        </w:tc>
        <w:tc>
          <w:tcPr>
            <w:tcW w:w="3618" w:type="pct"/>
            <w:hideMark/>
          </w:tcPr>
          <w:p w14:paraId="0BA9061C" w14:textId="77777777" w:rsidR="00F92A03" w:rsidRPr="005E2E0E" w:rsidRDefault="00F92A03" w:rsidP="00AD7DC6">
            <w:pPr>
              <w:jc w:val="left"/>
              <w:rPr>
                <w:lang w:val="es-MX"/>
              </w:rPr>
            </w:pPr>
            <w:r w:rsidRPr="005E2E0E">
              <w:rPr>
                <w:lang w:val="es-MX"/>
              </w:rPr>
              <w:t>SONOYTA, SONOYTA, SONORA.</w:t>
            </w:r>
          </w:p>
        </w:tc>
      </w:tr>
      <w:tr w:rsidR="00F92A03" w:rsidRPr="005E2E0E" w14:paraId="6C7E5146" w14:textId="77777777" w:rsidTr="00742EB4">
        <w:trPr>
          <w:jc w:val="center"/>
        </w:trPr>
        <w:tc>
          <w:tcPr>
            <w:tcW w:w="677" w:type="pct"/>
            <w:hideMark/>
          </w:tcPr>
          <w:p w14:paraId="609DD41E" w14:textId="77777777" w:rsidR="00F92A03" w:rsidRPr="005E2E0E" w:rsidRDefault="00F92A03" w:rsidP="0092097A">
            <w:pPr>
              <w:rPr>
                <w:lang w:val="es-MX"/>
              </w:rPr>
            </w:pPr>
            <w:r w:rsidRPr="005E2E0E">
              <w:rPr>
                <w:lang w:val="es-MX"/>
              </w:rPr>
              <w:t>50</w:t>
            </w:r>
          </w:p>
        </w:tc>
        <w:tc>
          <w:tcPr>
            <w:tcW w:w="705" w:type="pct"/>
            <w:hideMark/>
          </w:tcPr>
          <w:p w14:paraId="21DF6B20" w14:textId="77777777" w:rsidR="00F92A03" w:rsidRPr="005E2E0E" w:rsidRDefault="00F92A03" w:rsidP="0092097A">
            <w:pPr>
              <w:rPr>
                <w:lang w:val="es-MX"/>
              </w:rPr>
            </w:pPr>
            <w:r w:rsidRPr="005E2E0E">
              <w:rPr>
                <w:lang w:val="es-MX"/>
              </w:rPr>
              <w:t>1</w:t>
            </w:r>
          </w:p>
        </w:tc>
        <w:tc>
          <w:tcPr>
            <w:tcW w:w="3618" w:type="pct"/>
            <w:hideMark/>
          </w:tcPr>
          <w:p w14:paraId="131D7781" w14:textId="77777777" w:rsidR="00F92A03" w:rsidRPr="005E2E0E" w:rsidRDefault="00F92A03" w:rsidP="00AD7DC6">
            <w:pPr>
              <w:jc w:val="left"/>
              <w:rPr>
                <w:lang w:val="es-MX"/>
              </w:rPr>
            </w:pPr>
            <w:r w:rsidRPr="005E2E0E">
              <w:rPr>
                <w:lang w:val="es-MX"/>
              </w:rPr>
              <w:t>SAN EMETERIO, GENERAL PLUTARCO ELIAS CALLES, SONORA.</w:t>
            </w:r>
          </w:p>
        </w:tc>
      </w:tr>
      <w:tr w:rsidR="00F92A03" w:rsidRPr="005E2E0E" w14:paraId="0FBDC45D" w14:textId="77777777" w:rsidTr="00742EB4">
        <w:trPr>
          <w:jc w:val="center"/>
        </w:trPr>
        <w:tc>
          <w:tcPr>
            <w:tcW w:w="677" w:type="pct"/>
            <w:hideMark/>
          </w:tcPr>
          <w:p w14:paraId="4500DA39" w14:textId="77777777" w:rsidR="00F92A03" w:rsidRPr="005E2E0E" w:rsidRDefault="00F92A03" w:rsidP="0092097A">
            <w:pPr>
              <w:rPr>
                <w:lang w:val="es-MX"/>
              </w:rPr>
            </w:pPr>
            <w:r w:rsidRPr="005E2E0E">
              <w:rPr>
                <w:lang w:val="es-MX"/>
              </w:rPr>
              <w:t>50</w:t>
            </w:r>
          </w:p>
        </w:tc>
        <w:tc>
          <w:tcPr>
            <w:tcW w:w="705" w:type="pct"/>
            <w:hideMark/>
          </w:tcPr>
          <w:p w14:paraId="4CC096D8" w14:textId="77777777" w:rsidR="00F92A03" w:rsidRPr="005E2E0E" w:rsidRDefault="00F92A03" w:rsidP="0092097A">
            <w:pPr>
              <w:rPr>
                <w:lang w:val="es-MX"/>
              </w:rPr>
            </w:pPr>
            <w:r w:rsidRPr="005E2E0E">
              <w:rPr>
                <w:lang w:val="es-MX"/>
              </w:rPr>
              <w:t> </w:t>
            </w:r>
          </w:p>
        </w:tc>
        <w:tc>
          <w:tcPr>
            <w:tcW w:w="3618" w:type="pct"/>
            <w:hideMark/>
          </w:tcPr>
          <w:p w14:paraId="1367CA04" w14:textId="77777777" w:rsidR="00F92A03" w:rsidRPr="005E2E0E" w:rsidRDefault="00F92A03" w:rsidP="00AD7DC6">
            <w:pPr>
              <w:jc w:val="left"/>
              <w:rPr>
                <w:lang w:val="es-MX"/>
              </w:rPr>
            </w:pPr>
            <w:r w:rsidRPr="005E2E0E">
              <w:rPr>
                <w:lang w:val="es-MX"/>
              </w:rPr>
              <w:t>SONORA, PITIQUITO, SONORA.</w:t>
            </w:r>
          </w:p>
        </w:tc>
      </w:tr>
      <w:tr w:rsidR="00F92A03" w:rsidRPr="005E2E0E" w14:paraId="58055C68" w14:textId="77777777" w:rsidTr="00742EB4">
        <w:trPr>
          <w:jc w:val="center"/>
        </w:trPr>
        <w:tc>
          <w:tcPr>
            <w:tcW w:w="677" w:type="pct"/>
            <w:hideMark/>
          </w:tcPr>
          <w:p w14:paraId="7E22CD24" w14:textId="77777777" w:rsidR="00F92A03" w:rsidRPr="005E2E0E" w:rsidRDefault="00F92A03" w:rsidP="0092097A">
            <w:pPr>
              <w:rPr>
                <w:lang w:val="es-MX"/>
              </w:rPr>
            </w:pPr>
            <w:r w:rsidRPr="005E2E0E">
              <w:rPr>
                <w:lang w:val="es-MX"/>
              </w:rPr>
              <w:t>51</w:t>
            </w:r>
          </w:p>
        </w:tc>
        <w:tc>
          <w:tcPr>
            <w:tcW w:w="705" w:type="pct"/>
            <w:hideMark/>
          </w:tcPr>
          <w:p w14:paraId="1824E879" w14:textId="77777777" w:rsidR="00F92A03" w:rsidRPr="005E2E0E" w:rsidRDefault="00F92A03" w:rsidP="0092097A">
            <w:pPr>
              <w:rPr>
                <w:lang w:val="es-MX"/>
              </w:rPr>
            </w:pPr>
            <w:r w:rsidRPr="005E2E0E">
              <w:rPr>
                <w:lang w:val="es-MX"/>
              </w:rPr>
              <w:t>0</w:t>
            </w:r>
          </w:p>
        </w:tc>
        <w:tc>
          <w:tcPr>
            <w:tcW w:w="3618" w:type="pct"/>
            <w:hideMark/>
          </w:tcPr>
          <w:p w14:paraId="5AF73050" w14:textId="77777777" w:rsidR="00F92A03" w:rsidRPr="005E2E0E" w:rsidRDefault="00F92A03" w:rsidP="00AD7DC6">
            <w:pPr>
              <w:jc w:val="left"/>
              <w:rPr>
                <w:lang w:val="es-MX"/>
              </w:rPr>
            </w:pPr>
            <w:r w:rsidRPr="005E2E0E">
              <w:rPr>
                <w:lang w:val="es-MX"/>
              </w:rPr>
              <w:t>LAZARO CARDENAS, LAZARO CARDENAS, MICHOACAN.</w:t>
            </w:r>
          </w:p>
        </w:tc>
      </w:tr>
      <w:tr w:rsidR="00F92A03" w:rsidRPr="005E2E0E" w14:paraId="02DB9532" w14:textId="77777777" w:rsidTr="00742EB4">
        <w:trPr>
          <w:jc w:val="center"/>
        </w:trPr>
        <w:tc>
          <w:tcPr>
            <w:tcW w:w="677" w:type="pct"/>
            <w:hideMark/>
          </w:tcPr>
          <w:p w14:paraId="60B6D879" w14:textId="77777777" w:rsidR="00F92A03" w:rsidRPr="005E2E0E" w:rsidRDefault="00F92A03" w:rsidP="0092097A">
            <w:pPr>
              <w:rPr>
                <w:lang w:val="es-MX"/>
              </w:rPr>
            </w:pPr>
            <w:r w:rsidRPr="005E2E0E">
              <w:rPr>
                <w:lang w:val="es-MX"/>
              </w:rPr>
              <w:t>51</w:t>
            </w:r>
          </w:p>
        </w:tc>
        <w:tc>
          <w:tcPr>
            <w:tcW w:w="705" w:type="pct"/>
            <w:hideMark/>
          </w:tcPr>
          <w:p w14:paraId="619B79DD" w14:textId="77777777" w:rsidR="00F92A03" w:rsidRPr="005E2E0E" w:rsidRDefault="00F92A03" w:rsidP="0092097A">
            <w:pPr>
              <w:rPr>
                <w:lang w:val="es-MX"/>
              </w:rPr>
            </w:pPr>
            <w:r w:rsidRPr="005E2E0E">
              <w:rPr>
                <w:lang w:val="es-MX"/>
              </w:rPr>
              <w:t>1</w:t>
            </w:r>
          </w:p>
        </w:tc>
        <w:tc>
          <w:tcPr>
            <w:tcW w:w="3618" w:type="pct"/>
            <w:hideMark/>
          </w:tcPr>
          <w:p w14:paraId="249F004F" w14:textId="77777777" w:rsidR="00F92A03" w:rsidRPr="005E2E0E" w:rsidRDefault="00F92A03" w:rsidP="00AD7DC6">
            <w:pPr>
              <w:jc w:val="left"/>
              <w:rPr>
                <w:lang w:val="es-MX"/>
              </w:rPr>
            </w:pPr>
            <w:r w:rsidRPr="005E2E0E">
              <w:rPr>
                <w:lang w:val="es-MX"/>
              </w:rPr>
              <w:t>AEROPUERTO INTERNACIONAL IXTAPA-ZIHUATANEJO, ZIHUATANEJO DE AZUETA, GUERRERO.</w:t>
            </w:r>
          </w:p>
        </w:tc>
      </w:tr>
      <w:tr w:rsidR="00F92A03" w:rsidRPr="005E2E0E" w14:paraId="30165C20" w14:textId="77777777" w:rsidTr="00742EB4">
        <w:trPr>
          <w:jc w:val="center"/>
        </w:trPr>
        <w:tc>
          <w:tcPr>
            <w:tcW w:w="677" w:type="pct"/>
            <w:hideMark/>
          </w:tcPr>
          <w:p w14:paraId="3CF73F02" w14:textId="77777777" w:rsidR="00F92A03" w:rsidRPr="005E2E0E" w:rsidRDefault="00F92A03" w:rsidP="0092097A">
            <w:pPr>
              <w:rPr>
                <w:lang w:val="es-MX"/>
              </w:rPr>
            </w:pPr>
            <w:r w:rsidRPr="005E2E0E">
              <w:rPr>
                <w:lang w:val="es-MX"/>
              </w:rPr>
              <w:t>52</w:t>
            </w:r>
          </w:p>
        </w:tc>
        <w:tc>
          <w:tcPr>
            <w:tcW w:w="705" w:type="pct"/>
            <w:hideMark/>
          </w:tcPr>
          <w:p w14:paraId="74391122" w14:textId="77777777" w:rsidR="00F92A03" w:rsidRPr="005E2E0E" w:rsidRDefault="00F92A03" w:rsidP="0092097A">
            <w:pPr>
              <w:rPr>
                <w:lang w:val="es-MX"/>
              </w:rPr>
            </w:pPr>
            <w:r w:rsidRPr="005E2E0E">
              <w:rPr>
                <w:lang w:val="es-MX"/>
              </w:rPr>
              <w:t>0</w:t>
            </w:r>
          </w:p>
        </w:tc>
        <w:tc>
          <w:tcPr>
            <w:tcW w:w="3618" w:type="pct"/>
            <w:hideMark/>
          </w:tcPr>
          <w:p w14:paraId="4C533B4A" w14:textId="77777777" w:rsidR="00F92A03" w:rsidRPr="005E2E0E" w:rsidRDefault="00F92A03" w:rsidP="00AD7DC6">
            <w:pPr>
              <w:jc w:val="left"/>
              <w:rPr>
                <w:lang w:val="es-MX"/>
              </w:rPr>
            </w:pPr>
            <w:r w:rsidRPr="005E2E0E">
              <w:rPr>
                <w:lang w:val="es-MX"/>
              </w:rPr>
              <w:t>MONTERREY, GENERAL MARIANO ESCOBEDO, NUEVO LEON.</w:t>
            </w:r>
          </w:p>
        </w:tc>
      </w:tr>
      <w:tr w:rsidR="00F92A03" w:rsidRPr="005E2E0E" w14:paraId="50938205" w14:textId="77777777" w:rsidTr="00742EB4">
        <w:trPr>
          <w:jc w:val="center"/>
        </w:trPr>
        <w:tc>
          <w:tcPr>
            <w:tcW w:w="677" w:type="pct"/>
            <w:hideMark/>
          </w:tcPr>
          <w:p w14:paraId="64D91416" w14:textId="77777777" w:rsidR="00F92A03" w:rsidRPr="005E2E0E" w:rsidRDefault="00F92A03" w:rsidP="0092097A">
            <w:pPr>
              <w:rPr>
                <w:lang w:val="es-MX"/>
              </w:rPr>
            </w:pPr>
            <w:r w:rsidRPr="005E2E0E">
              <w:rPr>
                <w:lang w:val="es-MX"/>
              </w:rPr>
              <w:t>52</w:t>
            </w:r>
          </w:p>
        </w:tc>
        <w:tc>
          <w:tcPr>
            <w:tcW w:w="705" w:type="pct"/>
            <w:hideMark/>
          </w:tcPr>
          <w:p w14:paraId="76E46F5F" w14:textId="77777777" w:rsidR="00F92A03" w:rsidRPr="005E2E0E" w:rsidRDefault="00F92A03" w:rsidP="0092097A">
            <w:pPr>
              <w:rPr>
                <w:lang w:val="es-MX"/>
              </w:rPr>
            </w:pPr>
            <w:r w:rsidRPr="005E2E0E">
              <w:rPr>
                <w:lang w:val="es-MX"/>
              </w:rPr>
              <w:t>1</w:t>
            </w:r>
          </w:p>
        </w:tc>
        <w:tc>
          <w:tcPr>
            <w:tcW w:w="3618" w:type="pct"/>
            <w:hideMark/>
          </w:tcPr>
          <w:p w14:paraId="3491987B" w14:textId="77777777" w:rsidR="00F92A03" w:rsidRPr="005E2E0E" w:rsidRDefault="00F92A03" w:rsidP="00AD7DC6">
            <w:pPr>
              <w:jc w:val="left"/>
              <w:rPr>
                <w:lang w:val="es-MX"/>
              </w:rPr>
            </w:pPr>
            <w:r w:rsidRPr="005E2E0E">
              <w:rPr>
                <w:lang w:val="es-MX"/>
              </w:rPr>
              <w:t>AEROPUERTO INTERNACIONAL GENERAL MARIANO ESCOBEDO, APODACA, NUEVO LEON.</w:t>
            </w:r>
          </w:p>
        </w:tc>
      </w:tr>
      <w:tr w:rsidR="00F92A03" w:rsidRPr="005E2E0E" w14:paraId="29C6F97A" w14:textId="77777777" w:rsidTr="00742EB4">
        <w:trPr>
          <w:jc w:val="center"/>
        </w:trPr>
        <w:tc>
          <w:tcPr>
            <w:tcW w:w="677" w:type="pct"/>
            <w:hideMark/>
          </w:tcPr>
          <w:p w14:paraId="45EFE3C4" w14:textId="77777777" w:rsidR="00F92A03" w:rsidRPr="005E2E0E" w:rsidRDefault="00F92A03" w:rsidP="0092097A">
            <w:pPr>
              <w:rPr>
                <w:lang w:val="es-MX"/>
              </w:rPr>
            </w:pPr>
            <w:r w:rsidRPr="005E2E0E">
              <w:rPr>
                <w:lang w:val="es-MX"/>
              </w:rPr>
              <w:t>52</w:t>
            </w:r>
          </w:p>
        </w:tc>
        <w:tc>
          <w:tcPr>
            <w:tcW w:w="705" w:type="pct"/>
            <w:hideMark/>
          </w:tcPr>
          <w:p w14:paraId="1F01A9E6" w14:textId="77777777" w:rsidR="00F92A03" w:rsidRPr="005E2E0E" w:rsidRDefault="00F92A03" w:rsidP="0092097A">
            <w:pPr>
              <w:rPr>
                <w:lang w:val="es-MX"/>
              </w:rPr>
            </w:pPr>
            <w:r w:rsidRPr="005E2E0E">
              <w:rPr>
                <w:lang w:val="es-MX"/>
              </w:rPr>
              <w:t>3</w:t>
            </w:r>
          </w:p>
        </w:tc>
        <w:tc>
          <w:tcPr>
            <w:tcW w:w="3618" w:type="pct"/>
            <w:hideMark/>
          </w:tcPr>
          <w:p w14:paraId="1DDFB246" w14:textId="77777777" w:rsidR="00F92A03" w:rsidRPr="005E2E0E" w:rsidRDefault="00F92A03" w:rsidP="00AD7DC6">
            <w:pPr>
              <w:jc w:val="left"/>
              <w:rPr>
                <w:lang w:val="es-MX"/>
              </w:rPr>
            </w:pPr>
            <w:r w:rsidRPr="005E2E0E">
              <w:rPr>
                <w:lang w:val="es-MX"/>
              </w:rPr>
              <w:t>SALINAS VICTORIA A (TERMINAL FERROVIARIA), SALINAS VICTORIA, NUEVO LEON.</w:t>
            </w:r>
          </w:p>
        </w:tc>
      </w:tr>
      <w:tr w:rsidR="00F92A03" w:rsidRPr="005E2E0E" w14:paraId="5F179CA7" w14:textId="77777777" w:rsidTr="00742EB4">
        <w:trPr>
          <w:jc w:val="center"/>
        </w:trPr>
        <w:tc>
          <w:tcPr>
            <w:tcW w:w="677" w:type="pct"/>
            <w:hideMark/>
          </w:tcPr>
          <w:p w14:paraId="515D9330" w14:textId="77777777" w:rsidR="00F92A03" w:rsidRPr="005E2E0E" w:rsidRDefault="00F92A03" w:rsidP="0092097A">
            <w:pPr>
              <w:rPr>
                <w:lang w:val="es-MX"/>
              </w:rPr>
            </w:pPr>
            <w:r w:rsidRPr="005E2E0E">
              <w:rPr>
                <w:lang w:val="es-MX"/>
              </w:rPr>
              <w:t>52</w:t>
            </w:r>
          </w:p>
        </w:tc>
        <w:tc>
          <w:tcPr>
            <w:tcW w:w="705" w:type="pct"/>
            <w:hideMark/>
          </w:tcPr>
          <w:p w14:paraId="0DE4786D" w14:textId="77777777" w:rsidR="00F92A03" w:rsidRPr="005E2E0E" w:rsidRDefault="00F92A03" w:rsidP="0092097A">
            <w:pPr>
              <w:rPr>
                <w:lang w:val="es-MX"/>
              </w:rPr>
            </w:pPr>
            <w:r w:rsidRPr="005E2E0E">
              <w:rPr>
                <w:lang w:val="es-MX"/>
              </w:rPr>
              <w:t>4</w:t>
            </w:r>
          </w:p>
        </w:tc>
        <w:tc>
          <w:tcPr>
            <w:tcW w:w="3618" w:type="pct"/>
            <w:hideMark/>
          </w:tcPr>
          <w:p w14:paraId="10EC94DD" w14:textId="77777777" w:rsidR="00F92A03" w:rsidRPr="005E2E0E" w:rsidRDefault="00F92A03" w:rsidP="00AD7DC6">
            <w:pPr>
              <w:jc w:val="left"/>
              <w:rPr>
                <w:lang w:val="es-MX"/>
              </w:rPr>
            </w:pPr>
            <w:r w:rsidRPr="005E2E0E">
              <w:rPr>
                <w:lang w:val="es-MX"/>
              </w:rPr>
              <w:t>GENERAL ESCOBEDO, GENERAL ESCOBEDO, NUEVO LEON.</w:t>
            </w:r>
          </w:p>
        </w:tc>
      </w:tr>
      <w:tr w:rsidR="00F92A03" w:rsidRPr="005E2E0E" w14:paraId="03846DD9" w14:textId="77777777" w:rsidTr="00742EB4">
        <w:trPr>
          <w:jc w:val="center"/>
        </w:trPr>
        <w:tc>
          <w:tcPr>
            <w:tcW w:w="677" w:type="pct"/>
            <w:hideMark/>
          </w:tcPr>
          <w:p w14:paraId="27E19F9E" w14:textId="77777777" w:rsidR="00F92A03" w:rsidRPr="005E2E0E" w:rsidRDefault="00F92A03" w:rsidP="0092097A">
            <w:pPr>
              <w:rPr>
                <w:lang w:val="es-MX"/>
              </w:rPr>
            </w:pPr>
            <w:r w:rsidRPr="005E2E0E">
              <w:rPr>
                <w:lang w:val="es-MX"/>
              </w:rPr>
              <w:t>52</w:t>
            </w:r>
          </w:p>
        </w:tc>
        <w:tc>
          <w:tcPr>
            <w:tcW w:w="705" w:type="pct"/>
            <w:hideMark/>
          </w:tcPr>
          <w:p w14:paraId="15B527EC" w14:textId="77777777" w:rsidR="00F92A03" w:rsidRPr="005E2E0E" w:rsidRDefault="00F92A03" w:rsidP="0092097A">
            <w:pPr>
              <w:rPr>
                <w:lang w:val="es-MX"/>
              </w:rPr>
            </w:pPr>
            <w:r w:rsidRPr="005E2E0E">
              <w:rPr>
                <w:lang w:val="es-MX"/>
              </w:rPr>
              <w:t>5</w:t>
            </w:r>
          </w:p>
        </w:tc>
        <w:tc>
          <w:tcPr>
            <w:tcW w:w="3618" w:type="pct"/>
            <w:hideMark/>
          </w:tcPr>
          <w:p w14:paraId="61C95310" w14:textId="77777777" w:rsidR="00F92A03" w:rsidRPr="005E2E0E" w:rsidRDefault="00F92A03" w:rsidP="00AD7DC6">
            <w:pPr>
              <w:jc w:val="left"/>
              <w:rPr>
                <w:lang w:val="es-MX"/>
              </w:rPr>
            </w:pPr>
            <w:r w:rsidRPr="005E2E0E">
              <w:rPr>
                <w:lang w:val="es-MX"/>
              </w:rPr>
              <w:t>SALINAS VICTORIA B (INTERPUERTO), SALINAS VICTORIA, NUEVO LEÓN. Sección Adicionada D.O.F. 09/05/2016</w:t>
            </w:r>
          </w:p>
        </w:tc>
      </w:tr>
      <w:tr w:rsidR="00F92A03" w:rsidRPr="005E2E0E" w14:paraId="116A1177" w14:textId="77777777" w:rsidTr="00742EB4">
        <w:trPr>
          <w:jc w:val="center"/>
        </w:trPr>
        <w:tc>
          <w:tcPr>
            <w:tcW w:w="677" w:type="pct"/>
            <w:hideMark/>
          </w:tcPr>
          <w:p w14:paraId="0A76D9EE" w14:textId="77777777" w:rsidR="00F92A03" w:rsidRPr="005E2E0E" w:rsidRDefault="00F92A03" w:rsidP="0092097A">
            <w:pPr>
              <w:rPr>
                <w:lang w:val="es-MX"/>
              </w:rPr>
            </w:pPr>
            <w:r w:rsidRPr="005E2E0E">
              <w:rPr>
                <w:lang w:val="es-MX"/>
              </w:rPr>
              <w:t>53</w:t>
            </w:r>
          </w:p>
        </w:tc>
        <w:tc>
          <w:tcPr>
            <w:tcW w:w="705" w:type="pct"/>
            <w:hideMark/>
          </w:tcPr>
          <w:p w14:paraId="0C932681" w14:textId="77777777" w:rsidR="00F92A03" w:rsidRPr="005E2E0E" w:rsidRDefault="00F92A03" w:rsidP="0092097A">
            <w:pPr>
              <w:rPr>
                <w:lang w:val="es-MX"/>
              </w:rPr>
            </w:pPr>
            <w:r w:rsidRPr="005E2E0E">
              <w:rPr>
                <w:lang w:val="es-MX"/>
              </w:rPr>
              <w:t>0</w:t>
            </w:r>
          </w:p>
        </w:tc>
        <w:tc>
          <w:tcPr>
            <w:tcW w:w="3618" w:type="pct"/>
            <w:hideMark/>
          </w:tcPr>
          <w:p w14:paraId="0438C855" w14:textId="77777777" w:rsidR="00F92A03" w:rsidRPr="005E2E0E" w:rsidRDefault="00F92A03" w:rsidP="00AD7DC6">
            <w:pPr>
              <w:jc w:val="left"/>
              <w:rPr>
                <w:lang w:val="es-MX"/>
              </w:rPr>
            </w:pPr>
            <w:r w:rsidRPr="005E2E0E">
              <w:rPr>
                <w:lang w:val="es-MX"/>
              </w:rPr>
              <w:t>CANCUN, CANCUN, QUINTANA ROO.</w:t>
            </w:r>
          </w:p>
        </w:tc>
      </w:tr>
      <w:tr w:rsidR="00F92A03" w:rsidRPr="005E2E0E" w14:paraId="66D1680B" w14:textId="77777777" w:rsidTr="00742EB4">
        <w:trPr>
          <w:jc w:val="center"/>
        </w:trPr>
        <w:tc>
          <w:tcPr>
            <w:tcW w:w="677" w:type="pct"/>
            <w:hideMark/>
          </w:tcPr>
          <w:p w14:paraId="2D2CB8A1" w14:textId="77777777" w:rsidR="00F92A03" w:rsidRPr="005E2E0E" w:rsidRDefault="00F92A03" w:rsidP="0092097A">
            <w:pPr>
              <w:rPr>
                <w:lang w:val="es-MX"/>
              </w:rPr>
            </w:pPr>
            <w:r w:rsidRPr="005E2E0E">
              <w:rPr>
                <w:lang w:val="es-MX"/>
              </w:rPr>
              <w:t>53</w:t>
            </w:r>
          </w:p>
        </w:tc>
        <w:tc>
          <w:tcPr>
            <w:tcW w:w="705" w:type="pct"/>
            <w:hideMark/>
          </w:tcPr>
          <w:p w14:paraId="27B3CD62" w14:textId="77777777" w:rsidR="00F92A03" w:rsidRPr="005E2E0E" w:rsidRDefault="00F92A03" w:rsidP="0092097A">
            <w:pPr>
              <w:rPr>
                <w:lang w:val="es-MX"/>
              </w:rPr>
            </w:pPr>
            <w:r w:rsidRPr="005E2E0E">
              <w:rPr>
                <w:lang w:val="es-MX"/>
              </w:rPr>
              <w:t>2</w:t>
            </w:r>
          </w:p>
        </w:tc>
        <w:tc>
          <w:tcPr>
            <w:tcW w:w="3618" w:type="pct"/>
            <w:hideMark/>
          </w:tcPr>
          <w:p w14:paraId="37DAFAB9" w14:textId="77777777" w:rsidR="00F92A03" w:rsidRPr="005E2E0E" w:rsidRDefault="00F92A03" w:rsidP="00AD7DC6">
            <w:pPr>
              <w:jc w:val="left"/>
              <w:rPr>
                <w:lang w:val="es-MX"/>
              </w:rPr>
            </w:pPr>
            <w:r w:rsidRPr="005E2E0E">
              <w:rPr>
                <w:lang w:val="es-MX"/>
              </w:rPr>
              <w:t>AEROPUERTO INTERNACIONAL DE COZUMEL, COZUMEL, QUINTANA ROO.</w:t>
            </w:r>
          </w:p>
        </w:tc>
      </w:tr>
      <w:tr w:rsidR="00F92A03" w:rsidRPr="005E2E0E" w14:paraId="21914842" w14:textId="77777777" w:rsidTr="00742EB4">
        <w:trPr>
          <w:jc w:val="center"/>
        </w:trPr>
        <w:tc>
          <w:tcPr>
            <w:tcW w:w="677" w:type="pct"/>
            <w:hideMark/>
          </w:tcPr>
          <w:p w14:paraId="0A9149DD" w14:textId="77777777" w:rsidR="00F92A03" w:rsidRPr="005E2E0E" w:rsidRDefault="00F92A03" w:rsidP="0092097A">
            <w:pPr>
              <w:rPr>
                <w:lang w:val="es-MX"/>
              </w:rPr>
            </w:pPr>
            <w:r w:rsidRPr="005E2E0E">
              <w:rPr>
                <w:lang w:val="es-MX"/>
              </w:rPr>
              <w:t>53</w:t>
            </w:r>
          </w:p>
        </w:tc>
        <w:tc>
          <w:tcPr>
            <w:tcW w:w="705" w:type="pct"/>
            <w:hideMark/>
          </w:tcPr>
          <w:p w14:paraId="02CB4AED" w14:textId="77777777" w:rsidR="00F92A03" w:rsidRPr="005E2E0E" w:rsidRDefault="00F92A03" w:rsidP="0092097A">
            <w:pPr>
              <w:rPr>
                <w:lang w:val="es-MX"/>
              </w:rPr>
            </w:pPr>
            <w:r w:rsidRPr="005E2E0E">
              <w:rPr>
                <w:lang w:val="es-MX"/>
              </w:rPr>
              <w:t>3</w:t>
            </w:r>
          </w:p>
        </w:tc>
        <w:tc>
          <w:tcPr>
            <w:tcW w:w="3618" w:type="pct"/>
            <w:hideMark/>
          </w:tcPr>
          <w:p w14:paraId="4C061CF2" w14:textId="77777777" w:rsidR="00F92A03" w:rsidRPr="005E2E0E" w:rsidRDefault="00F92A03" w:rsidP="00AD7DC6">
            <w:pPr>
              <w:jc w:val="left"/>
              <w:rPr>
                <w:lang w:val="es-MX"/>
              </w:rPr>
            </w:pPr>
            <w:r w:rsidRPr="005E2E0E">
              <w:rPr>
                <w:lang w:val="es-MX"/>
              </w:rPr>
              <w:t>PUERTO MORELOS, BENITO JUAREZ, QUINTANA ROO.</w:t>
            </w:r>
          </w:p>
        </w:tc>
      </w:tr>
      <w:tr w:rsidR="00F92A03" w:rsidRPr="005E2E0E" w14:paraId="1D318723" w14:textId="77777777" w:rsidTr="00742EB4">
        <w:trPr>
          <w:jc w:val="center"/>
        </w:trPr>
        <w:tc>
          <w:tcPr>
            <w:tcW w:w="677" w:type="pct"/>
            <w:hideMark/>
          </w:tcPr>
          <w:p w14:paraId="5D8DDC60" w14:textId="77777777" w:rsidR="00F92A03" w:rsidRPr="005E2E0E" w:rsidRDefault="00F92A03" w:rsidP="0092097A">
            <w:pPr>
              <w:rPr>
                <w:lang w:val="es-MX"/>
              </w:rPr>
            </w:pPr>
            <w:r w:rsidRPr="005E2E0E">
              <w:rPr>
                <w:lang w:val="es-MX"/>
              </w:rPr>
              <w:t>64</w:t>
            </w:r>
          </w:p>
        </w:tc>
        <w:tc>
          <w:tcPr>
            <w:tcW w:w="705" w:type="pct"/>
            <w:hideMark/>
          </w:tcPr>
          <w:p w14:paraId="264C24E5" w14:textId="77777777" w:rsidR="00F92A03" w:rsidRPr="005E2E0E" w:rsidRDefault="00F92A03" w:rsidP="0092097A">
            <w:pPr>
              <w:rPr>
                <w:lang w:val="es-MX"/>
              </w:rPr>
            </w:pPr>
            <w:r w:rsidRPr="005E2E0E">
              <w:rPr>
                <w:lang w:val="es-MX"/>
              </w:rPr>
              <w:t>0</w:t>
            </w:r>
          </w:p>
        </w:tc>
        <w:tc>
          <w:tcPr>
            <w:tcW w:w="3618" w:type="pct"/>
            <w:hideMark/>
          </w:tcPr>
          <w:p w14:paraId="52302CBF" w14:textId="77777777" w:rsidR="00F92A03" w:rsidRPr="005E2E0E" w:rsidRDefault="00F92A03" w:rsidP="00AD7DC6">
            <w:pPr>
              <w:jc w:val="left"/>
              <w:rPr>
                <w:lang w:val="es-MX"/>
              </w:rPr>
            </w:pPr>
            <w:r w:rsidRPr="005E2E0E">
              <w:rPr>
                <w:lang w:val="es-MX"/>
              </w:rPr>
              <w:t>QUERETARO, EL MARQUES Y COLON, QUERETARO.</w:t>
            </w:r>
          </w:p>
        </w:tc>
      </w:tr>
      <w:tr w:rsidR="00F92A03" w:rsidRPr="005E2E0E" w14:paraId="40486A3D" w14:textId="77777777" w:rsidTr="00742EB4">
        <w:trPr>
          <w:jc w:val="center"/>
        </w:trPr>
        <w:tc>
          <w:tcPr>
            <w:tcW w:w="677" w:type="pct"/>
            <w:hideMark/>
          </w:tcPr>
          <w:p w14:paraId="101A04D6" w14:textId="77777777" w:rsidR="00F92A03" w:rsidRPr="005E2E0E" w:rsidRDefault="00F92A03" w:rsidP="0092097A">
            <w:pPr>
              <w:rPr>
                <w:lang w:val="es-MX"/>
              </w:rPr>
            </w:pPr>
            <w:r w:rsidRPr="005E2E0E">
              <w:rPr>
                <w:lang w:val="es-MX"/>
              </w:rPr>
              <w:t>64</w:t>
            </w:r>
          </w:p>
        </w:tc>
        <w:tc>
          <w:tcPr>
            <w:tcW w:w="705" w:type="pct"/>
            <w:hideMark/>
          </w:tcPr>
          <w:p w14:paraId="51384548" w14:textId="77777777" w:rsidR="00F92A03" w:rsidRPr="005E2E0E" w:rsidRDefault="00F92A03" w:rsidP="0092097A">
            <w:pPr>
              <w:rPr>
                <w:lang w:val="es-MX"/>
              </w:rPr>
            </w:pPr>
            <w:r w:rsidRPr="005E2E0E">
              <w:rPr>
                <w:lang w:val="es-MX"/>
              </w:rPr>
              <w:t>7</w:t>
            </w:r>
          </w:p>
        </w:tc>
        <w:tc>
          <w:tcPr>
            <w:tcW w:w="3618" w:type="pct"/>
            <w:hideMark/>
          </w:tcPr>
          <w:p w14:paraId="76C6B631" w14:textId="77777777" w:rsidR="00F92A03" w:rsidRPr="005E2E0E" w:rsidRDefault="00F92A03" w:rsidP="00AD7DC6">
            <w:pPr>
              <w:jc w:val="left"/>
              <w:rPr>
                <w:lang w:val="es-MX"/>
              </w:rPr>
            </w:pPr>
            <w:r w:rsidRPr="005E2E0E">
              <w:rPr>
                <w:lang w:val="es-MX"/>
              </w:rPr>
              <w:t>HIDALGO, ATOTONILCO DE TULA, HIDALGO.</w:t>
            </w:r>
          </w:p>
        </w:tc>
      </w:tr>
      <w:tr w:rsidR="00F92A03" w:rsidRPr="005E2E0E" w14:paraId="118B97FE" w14:textId="77777777" w:rsidTr="00742EB4">
        <w:trPr>
          <w:jc w:val="center"/>
        </w:trPr>
        <w:tc>
          <w:tcPr>
            <w:tcW w:w="677" w:type="pct"/>
            <w:hideMark/>
          </w:tcPr>
          <w:p w14:paraId="35208A7D" w14:textId="77777777" w:rsidR="00F92A03" w:rsidRPr="005E2E0E" w:rsidRDefault="00F92A03" w:rsidP="0092097A">
            <w:pPr>
              <w:rPr>
                <w:lang w:val="es-MX"/>
              </w:rPr>
            </w:pPr>
            <w:r w:rsidRPr="005E2E0E">
              <w:rPr>
                <w:lang w:val="es-MX"/>
              </w:rPr>
              <w:lastRenderedPageBreak/>
              <w:t>65</w:t>
            </w:r>
          </w:p>
        </w:tc>
        <w:tc>
          <w:tcPr>
            <w:tcW w:w="705" w:type="pct"/>
            <w:hideMark/>
          </w:tcPr>
          <w:p w14:paraId="3C6DBF91" w14:textId="77777777" w:rsidR="00F92A03" w:rsidRPr="005E2E0E" w:rsidRDefault="00F92A03" w:rsidP="0092097A">
            <w:pPr>
              <w:rPr>
                <w:lang w:val="es-MX"/>
              </w:rPr>
            </w:pPr>
            <w:r w:rsidRPr="005E2E0E">
              <w:rPr>
                <w:lang w:val="es-MX"/>
              </w:rPr>
              <w:t>0</w:t>
            </w:r>
          </w:p>
        </w:tc>
        <w:tc>
          <w:tcPr>
            <w:tcW w:w="3618" w:type="pct"/>
            <w:hideMark/>
          </w:tcPr>
          <w:p w14:paraId="595AF591" w14:textId="77777777" w:rsidR="00F92A03" w:rsidRPr="005E2E0E" w:rsidRDefault="00F92A03" w:rsidP="00AD7DC6">
            <w:pPr>
              <w:jc w:val="left"/>
              <w:rPr>
                <w:lang w:val="es-MX"/>
              </w:rPr>
            </w:pPr>
            <w:r w:rsidRPr="005E2E0E">
              <w:rPr>
                <w:lang w:val="es-MX"/>
              </w:rPr>
              <w:t>TOLUCA, TOLUCA, ESTADO DE MEXICO.</w:t>
            </w:r>
          </w:p>
        </w:tc>
      </w:tr>
      <w:tr w:rsidR="00F92A03" w:rsidRPr="005E2E0E" w14:paraId="49AD3EA4" w14:textId="77777777" w:rsidTr="00742EB4">
        <w:trPr>
          <w:jc w:val="center"/>
        </w:trPr>
        <w:tc>
          <w:tcPr>
            <w:tcW w:w="677" w:type="pct"/>
            <w:hideMark/>
          </w:tcPr>
          <w:p w14:paraId="3352965C" w14:textId="77777777" w:rsidR="00F92A03" w:rsidRPr="005E2E0E" w:rsidRDefault="00F92A03" w:rsidP="0092097A">
            <w:pPr>
              <w:rPr>
                <w:lang w:val="es-MX"/>
              </w:rPr>
            </w:pPr>
            <w:r w:rsidRPr="005E2E0E">
              <w:rPr>
                <w:lang w:val="es-MX"/>
              </w:rPr>
              <w:t>65</w:t>
            </w:r>
          </w:p>
        </w:tc>
        <w:tc>
          <w:tcPr>
            <w:tcW w:w="705" w:type="pct"/>
            <w:hideMark/>
          </w:tcPr>
          <w:p w14:paraId="025F0BE9" w14:textId="77777777" w:rsidR="00F92A03" w:rsidRPr="005E2E0E" w:rsidRDefault="00F92A03" w:rsidP="0092097A">
            <w:pPr>
              <w:rPr>
                <w:lang w:val="es-MX"/>
              </w:rPr>
            </w:pPr>
            <w:r w:rsidRPr="005E2E0E">
              <w:rPr>
                <w:lang w:val="es-MX"/>
              </w:rPr>
              <w:t>1</w:t>
            </w:r>
          </w:p>
        </w:tc>
        <w:tc>
          <w:tcPr>
            <w:tcW w:w="3618" w:type="pct"/>
            <w:hideMark/>
          </w:tcPr>
          <w:p w14:paraId="13589DDF" w14:textId="4E297A46" w:rsidR="00F92A03" w:rsidRPr="005E2E0E" w:rsidRDefault="00F92A03" w:rsidP="00AD7DC6">
            <w:pPr>
              <w:jc w:val="left"/>
              <w:rPr>
                <w:lang w:val="es-MX"/>
              </w:rPr>
            </w:pPr>
            <w:r w:rsidRPr="005E2E0E">
              <w:rPr>
                <w:lang w:val="es-MX"/>
              </w:rPr>
              <w:t xml:space="preserve">SAN CAYETANO MORELOS, TOLUCA, ESTADO DE MÉXICO. Sección </w:t>
            </w:r>
            <w:r w:rsidR="00D85A56" w:rsidRPr="005E2E0E">
              <w:rPr>
                <w:lang w:val="es-MX"/>
              </w:rPr>
              <w:t>Adicionada</w:t>
            </w:r>
            <w:r w:rsidRPr="005E2E0E">
              <w:rPr>
                <w:lang w:val="es-MX"/>
              </w:rPr>
              <w:t xml:space="preserve"> D.O.F. 09/05/2016</w:t>
            </w:r>
          </w:p>
        </w:tc>
      </w:tr>
      <w:tr w:rsidR="00F92A03" w:rsidRPr="005E2E0E" w14:paraId="4C5CFA04" w14:textId="77777777" w:rsidTr="00742EB4">
        <w:trPr>
          <w:jc w:val="center"/>
        </w:trPr>
        <w:tc>
          <w:tcPr>
            <w:tcW w:w="677" w:type="pct"/>
            <w:hideMark/>
          </w:tcPr>
          <w:p w14:paraId="16490720" w14:textId="77777777" w:rsidR="00F92A03" w:rsidRPr="005E2E0E" w:rsidRDefault="00F92A03" w:rsidP="0092097A">
            <w:pPr>
              <w:rPr>
                <w:lang w:val="es-MX"/>
              </w:rPr>
            </w:pPr>
            <w:r w:rsidRPr="005E2E0E">
              <w:rPr>
                <w:lang w:val="es-MX"/>
              </w:rPr>
              <w:t>67</w:t>
            </w:r>
          </w:p>
        </w:tc>
        <w:tc>
          <w:tcPr>
            <w:tcW w:w="705" w:type="pct"/>
            <w:hideMark/>
          </w:tcPr>
          <w:p w14:paraId="0AA31F89" w14:textId="77777777" w:rsidR="00F92A03" w:rsidRPr="005E2E0E" w:rsidRDefault="00F92A03" w:rsidP="0092097A">
            <w:pPr>
              <w:rPr>
                <w:lang w:val="es-MX"/>
              </w:rPr>
            </w:pPr>
            <w:r w:rsidRPr="005E2E0E">
              <w:rPr>
                <w:lang w:val="es-MX"/>
              </w:rPr>
              <w:t>0</w:t>
            </w:r>
          </w:p>
        </w:tc>
        <w:tc>
          <w:tcPr>
            <w:tcW w:w="3618" w:type="pct"/>
            <w:hideMark/>
          </w:tcPr>
          <w:p w14:paraId="2EFD7422" w14:textId="77777777" w:rsidR="00F92A03" w:rsidRPr="005E2E0E" w:rsidRDefault="00F92A03" w:rsidP="00AD7DC6">
            <w:pPr>
              <w:jc w:val="left"/>
              <w:rPr>
                <w:lang w:val="es-MX"/>
              </w:rPr>
            </w:pPr>
            <w:r w:rsidRPr="005E2E0E">
              <w:rPr>
                <w:lang w:val="es-MX"/>
              </w:rPr>
              <w:t>CHIHUAHUA, CHIHUAHUA, CHIHUAHUA.</w:t>
            </w:r>
          </w:p>
        </w:tc>
      </w:tr>
      <w:tr w:rsidR="00F92A03" w:rsidRPr="005E2E0E" w14:paraId="26A4D0F6" w14:textId="77777777" w:rsidTr="00742EB4">
        <w:trPr>
          <w:jc w:val="center"/>
        </w:trPr>
        <w:tc>
          <w:tcPr>
            <w:tcW w:w="677" w:type="pct"/>
            <w:hideMark/>
          </w:tcPr>
          <w:p w14:paraId="25F0581A" w14:textId="77777777" w:rsidR="00F92A03" w:rsidRPr="005E2E0E" w:rsidRDefault="00F92A03" w:rsidP="0092097A">
            <w:pPr>
              <w:rPr>
                <w:lang w:val="es-MX"/>
              </w:rPr>
            </w:pPr>
            <w:r w:rsidRPr="005E2E0E">
              <w:rPr>
                <w:lang w:val="es-MX"/>
              </w:rPr>
              <w:t>67</w:t>
            </w:r>
          </w:p>
        </w:tc>
        <w:tc>
          <w:tcPr>
            <w:tcW w:w="705" w:type="pct"/>
            <w:hideMark/>
          </w:tcPr>
          <w:p w14:paraId="10709F76" w14:textId="77777777" w:rsidR="00F92A03" w:rsidRPr="005E2E0E" w:rsidRDefault="00F92A03" w:rsidP="0092097A">
            <w:pPr>
              <w:rPr>
                <w:lang w:val="es-MX"/>
              </w:rPr>
            </w:pPr>
            <w:r w:rsidRPr="005E2E0E">
              <w:rPr>
                <w:lang w:val="es-MX"/>
              </w:rPr>
              <w:t>1</w:t>
            </w:r>
          </w:p>
        </w:tc>
        <w:tc>
          <w:tcPr>
            <w:tcW w:w="3618" w:type="pct"/>
            <w:hideMark/>
          </w:tcPr>
          <w:p w14:paraId="4BA22651" w14:textId="77777777" w:rsidR="00F92A03" w:rsidRPr="005E2E0E" w:rsidRDefault="00F92A03" w:rsidP="00AD7DC6">
            <w:pPr>
              <w:jc w:val="left"/>
              <w:rPr>
                <w:lang w:val="es-MX"/>
              </w:rPr>
            </w:pPr>
            <w:r w:rsidRPr="005E2E0E">
              <w:rPr>
                <w:lang w:val="es-MX"/>
              </w:rPr>
              <w:t>PARQUE INDUSTRIAL LAS AMERICAS, CHIHUAHUA, CHIHUAHUA.</w:t>
            </w:r>
          </w:p>
        </w:tc>
      </w:tr>
      <w:tr w:rsidR="00F92A03" w:rsidRPr="005E2E0E" w14:paraId="5CE68D41" w14:textId="77777777" w:rsidTr="00742EB4">
        <w:trPr>
          <w:jc w:val="center"/>
        </w:trPr>
        <w:tc>
          <w:tcPr>
            <w:tcW w:w="677" w:type="pct"/>
            <w:hideMark/>
          </w:tcPr>
          <w:p w14:paraId="1BF1378C" w14:textId="77777777" w:rsidR="00F92A03" w:rsidRPr="005E2E0E" w:rsidRDefault="00F92A03" w:rsidP="0092097A">
            <w:pPr>
              <w:rPr>
                <w:lang w:val="es-MX"/>
              </w:rPr>
            </w:pPr>
            <w:r w:rsidRPr="005E2E0E">
              <w:rPr>
                <w:lang w:val="es-MX"/>
              </w:rPr>
              <w:t>67</w:t>
            </w:r>
          </w:p>
        </w:tc>
        <w:tc>
          <w:tcPr>
            <w:tcW w:w="705" w:type="pct"/>
            <w:hideMark/>
          </w:tcPr>
          <w:p w14:paraId="0FECC8F5" w14:textId="77777777" w:rsidR="00F92A03" w:rsidRPr="005E2E0E" w:rsidRDefault="00F92A03" w:rsidP="0092097A">
            <w:pPr>
              <w:rPr>
                <w:lang w:val="es-MX"/>
              </w:rPr>
            </w:pPr>
            <w:r w:rsidRPr="005E2E0E">
              <w:rPr>
                <w:lang w:val="es-MX"/>
              </w:rPr>
              <w:t>2</w:t>
            </w:r>
          </w:p>
        </w:tc>
        <w:tc>
          <w:tcPr>
            <w:tcW w:w="3618" w:type="pct"/>
            <w:hideMark/>
          </w:tcPr>
          <w:p w14:paraId="09E62358" w14:textId="77777777" w:rsidR="00F92A03" w:rsidRPr="005E2E0E" w:rsidRDefault="00F92A03" w:rsidP="00AD7DC6">
            <w:pPr>
              <w:jc w:val="left"/>
              <w:rPr>
                <w:lang w:val="es-MX"/>
              </w:rPr>
            </w:pPr>
            <w:r w:rsidRPr="005E2E0E">
              <w:rPr>
                <w:lang w:val="es-MX"/>
              </w:rPr>
              <w:t>AEROPUERTO INTERNACIONAL GENERAL ROBERTO FIERRO VILLALOBOS, CHIHUAHUA, CHIHUAHUA.</w:t>
            </w:r>
          </w:p>
        </w:tc>
      </w:tr>
      <w:tr w:rsidR="00F92A03" w:rsidRPr="005E2E0E" w14:paraId="696832D3" w14:textId="77777777" w:rsidTr="00742EB4">
        <w:trPr>
          <w:jc w:val="center"/>
        </w:trPr>
        <w:tc>
          <w:tcPr>
            <w:tcW w:w="677" w:type="pct"/>
            <w:hideMark/>
          </w:tcPr>
          <w:p w14:paraId="13C5EFDA" w14:textId="77777777" w:rsidR="00F92A03" w:rsidRPr="005E2E0E" w:rsidRDefault="00F92A03" w:rsidP="0092097A">
            <w:pPr>
              <w:rPr>
                <w:lang w:val="es-MX"/>
              </w:rPr>
            </w:pPr>
            <w:r w:rsidRPr="005E2E0E">
              <w:rPr>
                <w:lang w:val="es-MX"/>
              </w:rPr>
              <w:t>73</w:t>
            </w:r>
          </w:p>
        </w:tc>
        <w:tc>
          <w:tcPr>
            <w:tcW w:w="705" w:type="pct"/>
            <w:hideMark/>
          </w:tcPr>
          <w:p w14:paraId="2B8F2DA0" w14:textId="77777777" w:rsidR="00F92A03" w:rsidRPr="005E2E0E" w:rsidRDefault="00F92A03" w:rsidP="0092097A">
            <w:pPr>
              <w:rPr>
                <w:lang w:val="es-MX"/>
              </w:rPr>
            </w:pPr>
            <w:r w:rsidRPr="005E2E0E">
              <w:rPr>
                <w:lang w:val="es-MX"/>
              </w:rPr>
              <w:t>0</w:t>
            </w:r>
          </w:p>
        </w:tc>
        <w:tc>
          <w:tcPr>
            <w:tcW w:w="3618" w:type="pct"/>
            <w:hideMark/>
          </w:tcPr>
          <w:p w14:paraId="2ED62C24" w14:textId="77777777" w:rsidR="00F92A03" w:rsidRPr="005E2E0E" w:rsidRDefault="00F92A03" w:rsidP="00AD7DC6">
            <w:pPr>
              <w:jc w:val="left"/>
              <w:rPr>
                <w:lang w:val="es-MX"/>
              </w:rPr>
            </w:pPr>
            <w:r w:rsidRPr="005E2E0E">
              <w:rPr>
                <w:lang w:val="es-MX"/>
              </w:rPr>
              <w:t>AGUASCALIENTES, AGUASCALIENTES, AGUASCALIENTES.</w:t>
            </w:r>
          </w:p>
        </w:tc>
      </w:tr>
      <w:tr w:rsidR="00F92A03" w:rsidRPr="005E2E0E" w14:paraId="2D2619B4" w14:textId="77777777" w:rsidTr="00742EB4">
        <w:trPr>
          <w:jc w:val="center"/>
        </w:trPr>
        <w:tc>
          <w:tcPr>
            <w:tcW w:w="677" w:type="pct"/>
            <w:hideMark/>
          </w:tcPr>
          <w:p w14:paraId="5D72A902" w14:textId="77777777" w:rsidR="00F92A03" w:rsidRPr="005E2E0E" w:rsidRDefault="00F92A03" w:rsidP="0092097A">
            <w:pPr>
              <w:rPr>
                <w:lang w:val="es-MX"/>
              </w:rPr>
            </w:pPr>
            <w:r w:rsidRPr="005E2E0E">
              <w:rPr>
                <w:lang w:val="es-MX"/>
              </w:rPr>
              <w:t>73</w:t>
            </w:r>
          </w:p>
        </w:tc>
        <w:tc>
          <w:tcPr>
            <w:tcW w:w="705" w:type="pct"/>
            <w:hideMark/>
          </w:tcPr>
          <w:p w14:paraId="12CAA232" w14:textId="77777777" w:rsidR="00F92A03" w:rsidRPr="005E2E0E" w:rsidRDefault="00F92A03" w:rsidP="0092097A">
            <w:pPr>
              <w:rPr>
                <w:lang w:val="es-MX"/>
              </w:rPr>
            </w:pPr>
            <w:r w:rsidRPr="005E2E0E">
              <w:rPr>
                <w:lang w:val="es-MX"/>
              </w:rPr>
              <w:t>1</w:t>
            </w:r>
          </w:p>
        </w:tc>
        <w:tc>
          <w:tcPr>
            <w:tcW w:w="3618" w:type="pct"/>
            <w:hideMark/>
          </w:tcPr>
          <w:p w14:paraId="02BD244C" w14:textId="77777777" w:rsidR="00F92A03" w:rsidRPr="005E2E0E" w:rsidRDefault="00F92A03" w:rsidP="00AD7DC6">
            <w:pPr>
              <w:jc w:val="left"/>
              <w:rPr>
                <w:lang w:val="es-MX"/>
              </w:rPr>
            </w:pPr>
            <w:r w:rsidRPr="005E2E0E">
              <w:rPr>
                <w:lang w:val="es-MX"/>
              </w:rPr>
              <w:t>PARQUE MULTIMODAL INTERPUERTO, SAN LUIS POTOSI, SAN LUIS POTOSI.</w:t>
            </w:r>
          </w:p>
        </w:tc>
      </w:tr>
      <w:tr w:rsidR="00F92A03" w:rsidRPr="005E2E0E" w14:paraId="1241247D" w14:textId="77777777" w:rsidTr="00742EB4">
        <w:trPr>
          <w:jc w:val="center"/>
        </w:trPr>
        <w:tc>
          <w:tcPr>
            <w:tcW w:w="677" w:type="pct"/>
            <w:hideMark/>
          </w:tcPr>
          <w:p w14:paraId="29B4DAAC" w14:textId="77777777" w:rsidR="00F92A03" w:rsidRPr="005E2E0E" w:rsidRDefault="00F92A03" w:rsidP="0092097A">
            <w:pPr>
              <w:rPr>
                <w:lang w:val="es-MX"/>
              </w:rPr>
            </w:pPr>
            <w:r w:rsidRPr="005E2E0E">
              <w:rPr>
                <w:lang w:val="es-MX"/>
              </w:rPr>
              <w:t>73</w:t>
            </w:r>
          </w:p>
        </w:tc>
        <w:tc>
          <w:tcPr>
            <w:tcW w:w="705" w:type="pct"/>
            <w:hideMark/>
          </w:tcPr>
          <w:p w14:paraId="1A35BF85" w14:textId="77777777" w:rsidR="00F92A03" w:rsidRPr="005E2E0E" w:rsidRDefault="00F92A03" w:rsidP="0092097A">
            <w:pPr>
              <w:rPr>
                <w:lang w:val="es-MX"/>
              </w:rPr>
            </w:pPr>
            <w:r w:rsidRPr="005E2E0E">
              <w:rPr>
                <w:lang w:val="es-MX"/>
              </w:rPr>
              <w:t>3</w:t>
            </w:r>
          </w:p>
        </w:tc>
        <w:tc>
          <w:tcPr>
            <w:tcW w:w="3618" w:type="pct"/>
            <w:hideMark/>
          </w:tcPr>
          <w:p w14:paraId="1B010C4A" w14:textId="77777777" w:rsidR="00F92A03" w:rsidRPr="005E2E0E" w:rsidRDefault="00F92A03" w:rsidP="00AD7DC6">
            <w:pPr>
              <w:jc w:val="left"/>
              <w:rPr>
                <w:lang w:val="es-MX"/>
              </w:rPr>
            </w:pPr>
            <w:r w:rsidRPr="005E2E0E">
              <w:rPr>
                <w:lang w:val="es-MX"/>
              </w:rPr>
              <w:t>AEROPUERTO INTERNACIONAL PONCIANO ARRIAGA, SOLEDAD DE GRACIANO SANCHEZ, SAN LUIS POTOSI.</w:t>
            </w:r>
          </w:p>
        </w:tc>
      </w:tr>
      <w:tr w:rsidR="00F92A03" w:rsidRPr="005E2E0E" w14:paraId="31BE9B95" w14:textId="77777777" w:rsidTr="00742EB4">
        <w:trPr>
          <w:jc w:val="center"/>
        </w:trPr>
        <w:tc>
          <w:tcPr>
            <w:tcW w:w="677" w:type="pct"/>
            <w:hideMark/>
          </w:tcPr>
          <w:p w14:paraId="68218C53" w14:textId="77777777" w:rsidR="00F92A03" w:rsidRPr="005E2E0E" w:rsidRDefault="00F92A03" w:rsidP="0092097A">
            <w:pPr>
              <w:rPr>
                <w:lang w:val="es-MX"/>
              </w:rPr>
            </w:pPr>
            <w:r w:rsidRPr="005E2E0E">
              <w:rPr>
                <w:lang w:val="es-MX"/>
              </w:rPr>
              <w:t>73</w:t>
            </w:r>
          </w:p>
        </w:tc>
        <w:tc>
          <w:tcPr>
            <w:tcW w:w="705" w:type="pct"/>
            <w:hideMark/>
          </w:tcPr>
          <w:p w14:paraId="6A113FD7" w14:textId="77777777" w:rsidR="00F92A03" w:rsidRPr="005E2E0E" w:rsidRDefault="00F92A03" w:rsidP="0092097A">
            <w:pPr>
              <w:rPr>
                <w:lang w:val="es-MX"/>
              </w:rPr>
            </w:pPr>
            <w:r w:rsidRPr="005E2E0E">
              <w:rPr>
                <w:lang w:val="es-MX"/>
              </w:rPr>
              <w:t>2</w:t>
            </w:r>
          </w:p>
        </w:tc>
        <w:tc>
          <w:tcPr>
            <w:tcW w:w="3618" w:type="pct"/>
            <w:hideMark/>
          </w:tcPr>
          <w:p w14:paraId="32CB0654" w14:textId="77777777" w:rsidR="00F92A03" w:rsidRPr="005E2E0E" w:rsidRDefault="00F92A03" w:rsidP="00AD7DC6">
            <w:pPr>
              <w:jc w:val="left"/>
              <w:rPr>
                <w:lang w:val="es-MX"/>
              </w:rPr>
            </w:pPr>
            <w:r w:rsidRPr="005E2E0E">
              <w:rPr>
                <w:lang w:val="es-MX"/>
              </w:rPr>
              <w:t>AEROPUERTO INTERNACIONAL GENERAL LEOBARDO C. RUIZ, EN CALERA ZACATECAS.</w:t>
            </w:r>
          </w:p>
        </w:tc>
      </w:tr>
      <w:tr w:rsidR="00F92A03" w:rsidRPr="005E2E0E" w14:paraId="7A4B1356" w14:textId="77777777" w:rsidTr="00742EB4">
        <w:trPr>
          <w:jc w:val="center"/>
        </w:trPr>
        <w:tc>
          <w:tcPr>
            <w:tcW w:w="677" w:type="pct"/>
            <w:hideMark/>
          </w:tcPr>
          <w:p w14:paraId="78637F83" w14:textId="77777777" w:rsidR="00F92A03" w:rsidRPr="005E2E0E" w:rsidRDefault="00F92A03" w:rsidP="0092097A">
            <w:pPr>
              <w:rPr>
                <w:lang w:val="es-MX"/>
              </w:rPr>
            </w:pPr>
            <w:r w:rsidRPr="005E2E0E">
              <w:rPr>
                <w:lang w:val="es-MX"/>
              </w:rPr>
              <w:t>73</w:t>
            </w:r>
          </w:p>
        </w:tc>
        <w:tc>
          <w:tcPr>
            <w:tcW w:w="705" w:type="pct"/>
            <w:hideMark/>
          </w:tcPr>
          <w:p w14:paraId="1C1FC35F" w14:textId="77777777" w:rsidR="00F92A03" w:rsidRPr="005E2E0E" w:rsidRDefault="00F92A03" w:rsidP="0092097A">
            <w:pPr>
              <w:rPr>
                <w:lang w:val="es-MX"/>
              </w:rPr>
            </w:pPr>
            <w:r w:rsidRPr="005E2E0E">
              <w:rPr>
                <w:lang w:val="es-MX"/>
              </w:rPr>
              <w:t>4</w:t>
            </w:r>
          </w:p>
        </w:tc>
        <w:tc>
          <w:tcPr>
            <w:tcW w:w="3618" w:type="pct"/>
            <w:hideMark/>
          </w:tcPr>
          <w:p w14:paraId="0996D3E1" w14:textId="77777777" w:rsidR="00F92A03" w:rsidRPr="005E2E0E" w:rsidRDefault="00F92A03" w:rsidP="00AD7DC6">
            <w:pPr>
              <w:jc w:val="left"/>
              <w:rPr>
                <w:lang w:val="es-MX"/>
              </w:rPr>
            </w:pPr>
            <w:r w:rsidRPr="005E2E0E">
              <w:rPr>
                <w:lang w:val="es-MX"/>
              </w:rPr>
              <w:t>LA PILA-VILLA, VILLA DE REYES, SAN LUIS POTOSI.</w:t>
            </w:r>
          </w:p>
        </w:tc>
      </w:tr>
      <w:tr w:rsidR="00F92A03" w:rsidRPr="005E2E0E" w14:paraId="08055708" w14:textId="77777777" w:rsidTr="00742EB4">
        <w:trPr>
          <w:jc w:val="center"/>
        </w:trPr>
        <w:tc>
          <w:tcPr>
            <w:tcW w:w="677" w:type="pct"/>
            <w:hideMark/>
          </w:tcPr>
          <w:p w14:paraId="2D31B7B7" w14:textId="77777777" w:rsidR="00F92A03" w:rsidRPr="005E2E0E" w:rsidRDefault="00F92A03" w:rsidP="0092097A">
            <w:pPr>
              <w:rPr>
                <w:lang w:val="es-MX"/>
              </w:rPr>
            </w:pPr>
            <w:r w:rsidRPr="005E2E0E">
              <w:rPr>
                <w:lang w:val="es-MX"/>
              </w:rPr>
              <w:t>73</w:t>
            </w:r>
          </w:p>
        </w:tc>
        <w:tc>
          <w:tcPr>
            <w:tcW w:w="705" w:type="pct"/>
            <w:hideMark/>
          </w:tcPr>
          <w:p w14:paraId="6761A97D" w14:textId="77777777" w:rsidR="00F92A03" w:rsidRPr="005E2E0E" w:rsidRDefault="00F92A03" w:rsidP="0092097A">
            <w:pPr>
              <w:rPr>
                <w:lang w:val="es-MX"/>
              </w:rPr>
            </w:pPr>
            <w:r w:rsidRPr="005E2E0E">
              <w:rPr>
                <w:lang w:val="es-MX"/>
              </w:rPr>
              <w:t> </w:t>
            </w:r>
          </w:p>
        </w:tc>
        <w:tc>
          <w:tcPr>
            <w:tcW w:w="3618" w:type="pct"/>
            <w:hideMark/>
          </w:tcPr>
          <w:p w14:paraId="28B02197" w14:textId="77777777" w:rsidR="00F92A03" w:rsidRPr="005E2E0E" w:rsidRDefault="00F92A03" w:rsidP="00AD7DC6">
            <w:pPr>
              <w:jc w:val="left"/>
              <w:rPr>
                <w:lang w:val="es-MX"/>
              </w:rPr>
            </w:pPr>
            <w:r w:rsidRPr="005E2E0E">
              <w:rPr>
                <w:lang w:val="es-MX"/>
              </w:rPr>
              <w:t>CHICALOTE, SAN FRANCISCO DE LOS ROMO, AGUASCALIENTES.</w:t>
            </w:r>
          </w:p>
        </w:tc>
      </w:tr>
      <w:tr w:rsidR="00F92A03" w:rsidRPr="005E2E0E" w14:paraId="1544D824" w14:textId="77777777" w:rsidTr="00742EB4">
        <w:trPr>
          <w:jc w:val="center"/>
        </w:trPr>
        <w:tc>
          <w:tcPr>
            <w:tcW w:w="677" w:type="pct"/>
            <w:hideMark/>
          </w:tcPr>
          <w:p w14:paraId="4FE871B9" w14:textId="77777777" w:rsidR="00F92A03" w:rsidRPr="005E2E0E" w:rsidRDefault="00F92A03" w:rsidP="0092097A">
            <w:pPr>
              <w:rPr>
                <w:lang w:val="es-MX"/>
              </w:rPr>
            </w:pPr>
            <w:r w:rsidRPr="005E2E0E">
              <w:rPr>
                <w:lang w:val="es-MX"/>
              </w:rPr>
              <w:t>73</w:t>
            </w:r>
          </w:p>
        </w:tc>
        <w:tc>
          <w:tcPr>
            <w:tcW w:w="705" w:type="pct"/>
            <w:hideMark/>
          </w:tcPr>
          <w:p w14:paraId="235F994E" w14:textId="77777777" w:rsidR="00F92A03" w:rsidRPr="005E2E0E" w:rsidRDefault="00F92A03" w:rsidP="0092097A">
            <w:pPr>
              <w:rPr>
                <w:lang w:val="es-MX"/>
              </w:rPr>
            </w:pPr>
            <w:r w:rsidRPr="005E2E0E">
              <w:rPr>
                <w:lang w:val="es-MX"/>
              </w:rPr>
              <w:t>5</w:t>
            </w:r>
          </w:p>
        </w:tc>
        <w:tc>
          <w:tcPr>
            <w:tcW w:w="3618" w:type="pct"/>
            <w:hideMark/>
          </w:tcPr>
          <w:p w14:paraId="258909AC" w14:textId="77777777" w:rsidR="00F92A03" w:rsidRPr="005E2E0E" w:rsidRDefault="00F92A03" w:rsidP="00AD7DC6">
            <w:pPr>
              <w:jc w:val="left"/>
              <w:rPr>
                <w:lang w:val="es-MX"/>
              </w:rPr>
            </w:pPr>
            <w:r w:rsidRPr="005E2E0E">
              <w:rPr>
                <w:lang w:val="es-MX"/>
              </w:rPr>
              <w:t>AEROPUERTO INTERNACIONAL LIC. JESUS TERAN PEREDO, AGUASCALIENTES, AGUASCALIENTES.</w:t>
            </w:r>
          </w:p>
        </w:tc>
      </w:tr>
      <w:tr w:rsidR="00F92A03" w:rsidRPr="005E2E0E" w14:paraId="4323DB84" w14:textId="77777777" w:rsidTr="00742EB4">
        <w:trPr>
          <w:jc w:val="center"/>
        </w:trPr>
        <w:tc>
          <w:tcPr>
            <w:tcW w:w="677" w:type="pct"/>
            <w:hideMark/>
          </w:tcPr>
          <w:p w14:paraId="0D248997" w14:textId="77777777" w:rsidR="00F92A03" w:rsidRPr="005E2E0E" w:rsidRDefault="00F92A03" w:rsidP="0092097A">
            <w:pPr>
              <w:rPr>
                <w:lang w:val="es-MX"/>
              </w:rPr>
            </w:pPr>
            <w:r w:rsidRPr="005E2E0E">
              <w:rPr>
                <w:lang w:val="es-MX"/>
              </w:rPr>
              <w:t>75</w:t>
            </w:r>
          </w:p>
        </w:tc>
        <w:tc>
          <w:tcPr>
            <w:tcW w:w="705" w:type="pct"/>
            <w:hideMark/>
          </w:tcPr>
          <w:p w14:paraId="4DBF1549" w14:textId="77777777" w:rsidR="00F92A03" w:rsidRPr="005E2E0E" w:rsidRDefault="00F92A03" w:rsidP="0092097A">
            <w:pPr>
              <w:rPr>
                <w:lang w:val="es-MX"/>
              </w:rPr>
            </w:pPr>
            <w:r w:rsidRPr="005E2E0E">
              <w:rPr>
                <w:lang w:val="es-MX"/>
              </w:rPr>
              <w:t>0</w:t>
            </w:r>
          </w:p>
        </w:tc>
        <w:tc>
          <w:tcPr>
            <w:tcW w:w="3618" w:type="pct"/>
            <w:hideMark/>
          </w:tcPr>
          <w:p w14:paraId="36A06A89" w14:textId="77777777" w:rsidR="00F92A03" w:rsidRPr="005E2E0E" w:rsidRDefault="00F92A03" w:rsidP="00AD7DC6">
            <w:pPr>
              <w:jc w:val="left"/>
              <w:rPr>
                <w:lang w:val="es-MX"/>
              </w:rPr>
            </w:pPr>
            <w:r w:rsidRPr="005E2E0E">
              <w:rPr>
                <w:lang w:val="es-MX"/>
              </w:rPr>
              <w:t>PUEBLA, HEROICA PUEBLA DE ZARAGOZA, PUEBLA.</w:t>
            </w:r>
          </w:p>
        </w:tc>
      </w:tr>
      <w:tr w:rsidR="00F92A03" w:rsidRPr="005E2E0E" w14:paraId="76DA0934" w14:textId="77777777" w:rsidTr="00742EB4">
        <w:trPr>
          <w:jc w:val="center"/>
        </w:trPr>
        <w:tc>
          <w:tcPr>
            <w:tcW w:w="677" w:type="pct"/>
            <w:hideMark/>
          </w:tcPr>
          <w:p w14:paraId="51A9374F" w14:textId="77777777" w:rsidR="00F92A03" w:rsidRPr="005E2E0E" w:rsidRDefault="00F92A03" w:rsidP="0092097A">
            <w:pPr>
              <w:rPr>
                <w:lang w:val="es-MX"/>
              </w:rPr>
            </w:pPr>
            <w:r w:rsidRPr="005E2E0E">
              <w:rPr>
                <w:lang w:val="es-MX"/>
              </w:rPr>
              <w:t>75</w:t>
            </w:r>
          </w:p>
        </w:tc>
        <w:tc>
          <w:tcPr>
            <w:tcW w:w="705" w:type="pct"/>
            <w:hideMark/>
          </w:tcPr>
          <w:p w14:paraId="63BBC22A" w14:textId="77777777" w:rsidR="00F92A03" w:rsidRPr="005E2E0E" w:rsidRDefault="00F92A03" w:rsidP="0092097A">
            <w:pPr>
              <w:rPr>
                <w:lang w:val="es-MX"/>
              </w:rPr>
            </w:pPr>
            <w:r w:rsidRPr="005E2E0E">
              <w:rPr>
                <w:lang w:val="es-MX"/>
              </w:rPr>
              <w:t>1</w:t>
            </w:r>
          </w:p>
        </w:tc>
        <w:tc>
          <w:tcPr>
            <w:tcW w:w="3618" w:type="pct"/>
            <w:hideMark/>
          </w:tcPr>
          <w:p w14:paraId="3514B7C0" w14:textId="77777777" w:rsidR="00F92A03" w:rsidRPr="005E2E0E" w:rsidRDefault="00F92A03" w:rsidP="00AD7DC6">
            <w:pPr>
              <w:jc w:val="left"/>
              <w:rPr>
                <w:lang w:val="es-MX"/>
              </w:rPr>
            </w:pPr>
            <w:r w:rsidRPr="005E2E0E">
              <w:rPr>
                <w:lang w:val="es-MX"/>
              </w:rPr>
              <w:t>CUERNAVACA, JIUTEPEC, MORELOS.</w:t>
            </w:r>
          </w:p>
        </w:tc>
      </w:tr>
      <w:tr w:rsidR="00F92A03" w:rsidRPr="005E2E0E" w14:paraId="0A406B27" w14:textId="77777777" w:rsidTr="00742EB4">
        <w:trPr>
          <w:jc w:val="center"/>
        </w:trPr>
        <w:tc>
          <w:tcPr>
            <w:tcW w:w="677" w:type="pct"/>
            <w:hideMark/>
          </w:tcPr>
          <w:p w14:paraId="25A00288" w14:textId="77777777" w:rsidR="00F92A03" w:rsidRPr="005E2E0E" w:rsidRDefault="00F92A03" w:rsidP="0092097A">
            <w:pPr>
              <w:rPr>
                <w:lang w:val="es-MX"/>
              </w:rPr>
            </w:pPr>
            <w:r w:rsidRPr="005E2E0E">
              <w:rPr>
                <w:lang w:val="es-MX"/>
              </w:rPr>
              <w:t>75</w:t>
            </w:r>
          </w:p>
        </w:tc>
        <w:tc>
          <w:tcPr>
            <w:tcW w:w="705" w:type="pct"/>
            <w:hideMark/>
          </w:tcPr>
          <w:p w14:paraId="068DF1F4" w14:textId="77777777" w:rsidR="00F92A03" w:rsidRPr="005E2E0E" w:rsidRDefault="00F92A03" w:rsidP="0092097A">
            <w:pPr>
              <w:rPr>
                <w:lang w:val="es-MX"/>
              </w:rPr>
            </w:pPr>
            <w:r w:rsidRPr="005E2E0E">
              <w:rPr>
                <w:lang w:val="es-MX"/>
              </w:rPr>
              <w:t>2</w:t>
            </w:r>
          </w:p>
        </w:tc>
        <w:tc>
          <w:tcPr>
            <w:tcW w:w="3618" w:type="pct"/>
            <w:hideMark/>
          </w:tcPr>
          <w:p w14:paraId="0E87C941" w14:textId="77777777" w:rsidR="00F92A03" w:rsidRPr="005E2E0E" w:rsidRDefault="00F92A03" w:rsidP="00AD7DC6">
            <w:pPr>
              <w:jc w:val="left"/>
              <w:rPr>
                <w:lang w:val="es-MX"/>
              </w:rPr>
            </w:pPr>
            <w:r w:rsidRPr="005E2E0E">
              <w:rPr>
                <w:lang w:val="es-MX"/>
              </w:rPr>
              <w:t>TLAXCALA, ATLANGATEPEC, TLAXCALA. Sección Eliminada D.O.F. 09/05/2016</w:t>
            </w:r>
          </w:p>
        </w:tc>
      </w:tr>
      <w:tr w:rsidR="00F92A03" w:rsidRPr="005E2E0E" w14:paraId="1D1D249B" w14:textId="77777777" w:rsidTr="00742EB4">
        <w:trPr>
          <w:jc w:val="center"/>
        </w:trPr>
        <w:tc>
          <w:tcPr>
            <w:tcW w:w="677" w:type="pct"/>
            <w:hideMark/>
          </w:tcPr>
          <w:p w14:paraId="645B74E8" w14:textId="77777777" w:rsidR="00F92A03" w:rsidRPr="005E2E0E" w:rsidRDefault="00F92A03" w:rsidP="0092097A">
            <w:pPr>
              <w:rPr>
                <w:lang w:val="es-MX"/>
              </w:rPr>
            </w:pPr>
            <w:r w:rsidRPr="005E2E0E">
              <w:rPr>
                <w:lang w:val="es-MX"/>
              </w:rPr>
              <w:t>75</w:t>
            </w:r>
          </w:p>
        </w:tc>
        <w:tc>
          <w:tcPr>
            <w:tcW w:w="705" w:type="pct"/>
            <w:hideMark/>
          </w:tcPr>
          <w:p w14:paraId="23A0DBE6" w14:textId="77777777" w:rsidR="00F92A03" w:rsidRPr="005E2E0E" w:rsidRDefault="00F92A03" w:rsidP="0092097A">
            <w:pPr>
              <w:rPr>
                <w:lang w:val="es-MX"/>
              </w:rPr>
            </w:pPr>
            <w:r w:rsidRPr="005E2E0E">
              <w:rPr>
                <w:lang w:val="es-MX"/>
              </w:rPr>
              <w:t>4</w:t>
            </w:r>
          </w:p>
        </w:tc>
        <w:tc>
          <w:tcPr>
            <w:tcW w:w="3618" w:type="pct"/>
            <w:hideMark/>
          </w:tcPr>
          <w:p w14:paraId="6D20C471" w14:textId="77777777" w:rsidR="00F92A03" w:rsidRPr="005E2E0E" w:rsidRDefault="00F92A03" w:rsidP="00AD7DC6">
            <w:pPr>
              <w:jc w:val="left"/>
              <w:rPr>
                <w:lang w:val="es-MX"/>
              </w:rPr>
            </w:pPr>
            <w:r w:rsidRPr="005E2E0E">
              <w:rPr>
                <w:lang w:val="es-MX"/>
              </w:rPr>
              <w:t>AEROPUERTO INTERNACIONAL HERMANOS SERDAN, HUEJOTZINGO, PUEBLA.</w:t>
            </w:r>
          </w:p>
        </w:tc>
      </w:tr>
      <w:tr w:rsidR="00F92A03" w:rsidRPr="005E2E0E" w14:paraId="3988C99A" w14:textId="77777777" w:rsidTr="00742EB4">
        <w:trPr>
          <w:jc w:val="center"/>
        </w:trPr>
        <w:tc>
          <w:tcPr>
            <w:tcW w:w="677" w:type="pct"/>
            <w:hideMark/>
          </w:tcPr>
          <w:p w14:paraId="02120409" w14:textId="77777777" w:rsidR="00F92A03" w:rsidRPr="005E2E0E" w:rsidRDefault="00F92A03" w:rsidP="0092097A">
            <w:pPr>
              <w:rPr>
                <w:lang w:val="es-MX"/>
              </w:rPr>
            </w:pPr>
            <w:r w:rsidRPr="005E2E0E">
              <w:rPr>
                <w:lang w:val="es-MX"/>
              </w:rPr>
              <w:t>80</w:t>
            </w:r>
          </w:p>
        </w:tc>
        <w:tc>
          <w:tcPr>
            <w:tcW w:w="705" w:type="pct"/>
            <w:hideMark/>
          </w:tcPr>
          <w:p w14:paraId="083189D1" w14:textId="77777777" w:rsidR="00F92A03" w:rsidRPr="005E2E0E" w:rsidRDefault="00F92A03" w:rsidP="0092097A">
            <w:pPr>
              <w:rPr>
                <w:lang w:val="es-MX"/>
              </w:rPr>
            </w:pPr>
            <w:r w:rsidRPr="005E2E0E">
              <w:rPr>
                <w:lang w:val="es-MX"/>
              </w:rPr>
              <w:t>0</w:t>
            </w:r>
          </w:p>
        </w:tc>
        <w:tc>
          <w:tcPr>
            <w:tcW w:w="3618" w:type="pct"/>
            <w:hideMark/>
          </w:tcPr>
          <w:p w14:paraId="6F80C169" w14:textId="77777777" w:rsidR="00F92A03" w:rsidRPr="005E2E0E" w:rsidRDefault="00F92A03" w:rsidP="00AD7DC6">
            <w:pPr>
              <w:jc w:val="left"/>
              <w:rPr>
                <w:lang w:val="es-MX"/>
              </w:rPr>
            </w:pPr>
            <w:r w:rsidRPr="005E2E0E">
              <w:rPr>
                <w:lang w:val="es-MX"/>
              </w:rPr>
              <w:t>COLOMBIA, COLOMBIA, NUEVO LEON.</w:t>
            </w:r>
          </w:p>
        </w:tc>
      </w:tr>
      <w:tr w:rsidR="00F92A03" w:rsidRPr="005E2E0E" w14:paraId="196B7B27" w14:textId="77777777" w:rsidTr="00742EB4">
        <w:trPr>
          <w:jc w:val="center"/>
        </w:trPr>
        <w:tc>
          <w:tcPr>
            <w:tcW w:w="677" w:type="pct"/>
            <w:hideMark/>
          </w:tcPr>
          <w:p w14:paraId="4FAAFC3A" w14:textId="77777777" w:rsidR="00F92A03" w:rsidRPr="005E2E0E" w:rsidRDefault="00F92A03" w:rsidP="0092097A">
            <w:pPr>
              <w:rPr>
                <w:lang w:val="es-MX"/>
              </w:rPr>
            </w:pPr>
            <w:r w:rsidRPr="005E2E0E">
              <w:rPr>
                <w:lang w:val="es-MX"/>
              </w:rPr>
              <w:t>81</w:t>
            </w:r>
          </w:p>
        </w:tc>
        <w:tc>
          <w:tcPr>
            <w:tcW w:w="705" w:type="pct"/>
            <w:hideMark/>
          </w:tcPr>
          <w:p w14:paraId="6D9B0A65" w14:textId="77777777" w:rsidR="00F92A03" w:rsidRPr="005E2E0E" w:rsidRDefault="00F92A03" w:rsidP="0092097A">
            <w:pPr>
              <w:rPr>
                <w:lang w:val="es-MX"/>
              </w:rPr>
            </w:pPr>
            <w:r w:rsidRPr="005E2E0E">
              <w:rPr>
                <w:lang w:val="es-MX"/>
              </w:rPr>
              <w:t>0</w:t>
            </w:r>
          </w:p>
        </w:tc>
        <w:tc>
          <w:tcPr>
            <w:tcW w:w="3618" w:type="pct"/>
            <w:hideMark/>
          </w:tcPr>
          <w:p w14:paraId="6FEAAFE9" w14:textId="77777777" w:rsidR="00F92A03" w:rsidRPr="005E2E0E" w:rsidRDefault="00F92A03" w:rsidP="00AD7DC6">
            <w:pPr>
              <w:jc w:val="left"/>
              <w:rPr>
                <w:lang w:val="es-MX"/>
              </w:rPr>
            </w:pPr>
            <w:r w:rsidRPr="005E2E0E">
              <w:rPr>
                <w:lang w:val="es-MX"/>
              </w:rPr>
              <w:t>ALTAMIRA, ALTAMIRA, TAMAULIPAS.</w:t>
            </w:r>
          </w:p>
        </w:tc>
      </w:tr>
      <w:tr w:rsidR="00F92A03" w:rsidRPr="005E2E0E" w14:paraId="350662C7" w14:textId="77777777" w:rsidTr="00742EB4">
        <w:trPr>
          <w:jc w:val="center"/>
        </w:trPr>
        <w:tc>
          <w:tcPr>
            <w:tcW w:w="677" w:type="pct"/>
            <w:hideMark/>
          </w:tcPr>
          <w:p w14:paraId="4B60443C" w14:textId="77777777" w:rsidR="00F92A03" w:rsidRPr="005E2E0E" w:rsidRDefault="00F92A03" w:rsidP="0092097A">
            <w:pPr>
              <w:rPr>
                <w:lang w:val="es-MX"/>
              </w:rPr>
            </w:pPr>
            <w:r w:rsidRPr="005E2E0E">
              <w:rPr>
                <w:lang w:val="es-MX"/>
              </w:rPr>
              <w:t>81</w:t>
            </w:r>
          </w:p>
        </w:tc>
        <w:tc>
          <w:tcPr>
            <w:tcW w:w="705" w:type="pct"/>
            <w:hideMark/>
          </w:tcPr>
          <w:p w14:paraId="47268D0F" w14:textId="77777777" w:rsidR="00F92A03" w:rsidRPr="005E2E0E" w:rsidRDefault="00F92A03" w:rsidP="0092097A">
            <w:pPr>
              <w:rPr>
                <w:lang w:val="es-MX"/>
              </w:rPr>
            </w:pPr>
            <w:r w:rsidRPr="005E2E0E">
              <w:rPr>
                <w:lang w:val="es-MX"/>
              </w:rPr>
              <w:t> </w:t>
            </w:r>
          </w:p>
        </w:tc>
        <w:tc>
          <w:tcPr>
            <w:tcW w:w="3618" w:type="pct"/>
            <w:hideMark/>
          </w:tcPr>
          <w:p w14:paraId="2CFE5B6E" w14:textId="77777777" w:rsidR="00F92A03" w:rsidRPr="005E2E0E" w:rsidRDefault="00F92A03" w:rsidP="00AD7DC6">
            <w:pPr>
              <w:jc w:val="left"/>
              <w:rPr>
                <w:lang w:val="es-MX"/>
              </w:rPr>
            </w:pPr>
            <w:r w:rsidRPr="005E2E0E">
              <w:rPr>
                <w:lang w:val="es-MX"/>
              </w:rPr>
              <w:t>AEROPUERTO INTERNACIONAL GENERAL PEDRO JOSE MENDEZ, VICTORIA, TAMAULIPAS. Sección Eliminada D.O.F. 09/05/2016</w:t>
            </w:r>
          </w:p>
        </w:tc>
      </w:tr>
      <w:tr w:rsidR="00F92A03" w:rsidRPr="005E2E0E" w14:paraId="02445E1A" w14:textId="77777777" w:rsidTr="00742EB4">
        <w:trPr>
          <w:jc w:val="center"/>
        </w:trPr>
        <w:tc>
          <w:tcPr>
            <w:tcW w:w="677" w:type="pct"/>
            <w:hideMark/>
          </w:tcPr>
          <w:p w14:paraId="510841A3" w14:textId="77777777" w:rsidR="00F92A03" w:rsidRPr="005E2E0E" w:rsidRDefault="00F92A03" w:rsidP="0092097A">
            <w:pPr>
              <w:rPr>
                <w:lang w:val="es-MX"/>
              </w:rPr>
            </w:pPr>
            <w:r w:rsidRPr="005E2E0E">
              <w:rPr>
                <w:lang w:val="es-MX"/>
              </w:rPr>
              <w:t>82</w:t>
            </w:r>
          </w:p>
        </w:tc>
        <w:tc>
          <w:tcPr>
            <w:tcW w:w="705" w:type="pct"/>
            <w:hideMark/>
          </w:tcPr>
          <w:p w14:paraId="44CADFC8" w14:textId="77777777" w:rsidR="00F92A03" w:rsidRPr="005E2E0E" w:rsidRDefault="00F92A03" w:rsidP="0092097A">
            <w:pPr>
              <w:rPr>
                <w:lang w:val="es-MX"/>
              </w:rPr>
            </w:pPr>
            <w:r w:rsidRPr="005E2E0E">
              <w:rPr>
                <w:lang w:val="es-MX"/>
              </w:rPr>
              <w:t>0</w:t>
            </w:r>
          </w:p>
        </w:tc>
        <w:tc>
          <w:tcPr>
            <w:tcW w:w="3618" w:type="pct"/>
            <w:hideMark/>
          </w:tcPr>
          <w:p w14:paraId="35F7E621" w14:textId="77777777" w:rsidR="00F92A03" w:rsidRPr="005E2E0E" w:rsidRDefault="00F92A03" w:rsidP="00AD7DC6">
            <w:pPr>
              <w:jc w:val="left"/>
              <w:rPr>
                <w:lang w:val="es-MX"/>
              </w:rPr>
            </w:pPr>
            <w:r w:rsidRPr="005E2E0E">
              <w:rPr>
                <w:lang w:val="es-MX"/>
              </w:rPr>
              <w:t>CIUDAD CAMARGO, CIUDAD CAMARGO, TAMAULIPAS.</w:t>
            </w:r>
          </w:p>
        </w:tc>
      </w:tr>
      <w:tr w:rsidR="00F92A03" w:rsidRPr="005E2E0E" w14:paraId="7C085D1A" w14:textId="77777777" w:rsidTr="00742EB4">
        <w:trPr>
          <w:jc w:val="center"/>
        </w:trPr>
        <w:tc>
          <w:tcPr>
            <w:tcW w:w="677" w:type="pct"/>
            <w:hideMark/>
          </w:tcPr>
          <w:p w14:paraId="13DAC452" w14:textId="77777777" w:rsidR="00F92A03" w:rsidRPr="005E2E0E" w:rsidRDefault="00F92A03" w:rsidP="0092097A">
            <w:pPr>
              <w:rPr>
                <w:lang w:val="es-MX"/>
              </w:rPr>
            </w:pPr>
            <w:r w:rsidRPr="005E2E0E">
              <w:rPr>
                <w:lang w:val="es-MX"/>
              </w:rPr>
              <w:t>83</w:t>
            </w:r>
          </w:p>
        </w:tc>
        <w:tc>
          <w:tcPr>
            <w:tcW w:w="705" w:type="pct"/>
            <w:hideMark/>
          </w:tcPr>
          <w:p w14:paraId="4AAA2C19" w14:textId="77777777" w:rsidR="00F92A03" w:rsidRPr="005E2E0E" w:rsidRDefault="00F92A03" w:rsidP="0092097A">
            <w:pPr>
              <w:rPr>
                <w:lang w:val="es-MX"/>
              </w:rPr>
            </w:pPr>
            <w:r w:rsidRPr="005E2E0E">
              <w:rPr>
                <w:lang w:val="es-MX"/>
              </w:rPr>
              <w:t>0</w:t>
            </w:r>
          </w:p>
        </w:tc>
        <w:tc>
          <w:tcPr>
            <w:tcW w:w="3618" w:type="pct"/>
            <w:hideMark/>
          </w:tcPr>
          <w:p w14:paraId="7D6A8F4C" w14:textId="77777777" w:rsidR="00F92A03" w:rsidRPr="005E2E0E" w:rsidRDefault="00F92A03" w:rsidP="00AD7DC6">
            <w:pPr>
              <w:jc w:val="left"/>
              <w:rPr>
                <w:lang w:val="es-MX"/>
              </w:rPr>
            </w:pPr>
            <w:r w:rsidRPr="005E2E0E">
              <w:rPr>
                <w:lang w:val="es-MX"/>
              </w:rPr>
              <w:t>DOS BOCAS, PARAISO, TABASCO.</w:t>
            </w:r>
          </w:p>
        </w:tc>
      </w:tr>
      <w:tr w:rsidR="00F92A03" w:rsidRPr="005E2E0E" w14:paraId="1E6A439A" w14:textId="77777777" w:rsidTr="00742EB4">
        <w:trPr>
          <w:jc w:val="center"/>
        </w:trPr>
        <w:tc>
          <w:tcPr>
            <w:tcW w:w="677" w:type="pct"/>
            <w:hideMark/>
          </w:tcPr>
          <w:p w14:paraId="67E8B072" w14:textId="77777777" w:rsidR="00F92A03" w:rsidRPr="005E2E0E" w:rsidRDefault="00F92A03" w:rsidP="0092097A">
            <w:pPr>
              <w:rPr>
                <w:szCs w:val="22"/>
                <w:lang w:val="es-MX"/>
              </w:rPr>
            </w:pPr>
            <w:r w:rsidRPr="005E2E0E">
              <w:rPr>
                <w:szCs w:val="22"/>
                <w:lang w:val="es-MX"/>
              </w:rPr>
              <w:t>83</w:t>
            </w:r>
          </w:p>
        </w:tc>
        <w:tc>
          <w:tcPr>
            <w:tcW w:w="705" w:type="pct"/>
            <w:hideMark/>
          </w:tcPr>
          <w:p w14:paraId="64C5E4F2" w14:textId="77777777" w:rsidR="00F92A03" w:rsidRPr="005E2E0E" w:rsidRDefault="00F92A03" w:rsidP="0092097A">
            <w:pPr>
              <w:rPr>
                <w:szCs w:val="22"/>
                <w:lang w:val="es-MX"/>
              </w:rPr>
            </w:pPr>
            <w:r w:rsidRPr="005E2E0E">
              <w:rPr>
                <w:szCs w:val="22"/>
                <w:lang w:val="es-MX"/>
              </w:rPr>
              <w:t>1</w:t>
            </w:r>
          </w:p>
        </w:tc>
        <w:tc>
          <w:tcPr>
            <w:tcW w:w="3618" w:type="pct"/>
            <w:hideMark/>
          </w:tcPr>
          <w:p w14:paraId="16ED0876" w14:textId="77777777" w:rsidR="00F92A03" w:rsidRPr="005E2E0E" w:rsidRDefault="00F92A03" w:rsidP="00AD7DC6">
            <w:pPr>
              <w:jc w:val="left"/>
              <w:rPr>
                <w:szCs w:val="22"/>
                <w:lang w:val="es-MX"/>
              </w:rPr>
            </w:pPr>
            <w:r w:rsidRPr="005E2E0E">
              <w:rPr>
                <w:szCs w:val="22"/>
                <w:lang w:val="es-MX"/>
              </w:rPr>
              <w:t>AEROPUERTO INTERNACIONAL C.P.A. CARLOS ROVIROSA PEREZ, CIUDAD DE VILLAHERMOSA, CENTRO, TABASCO.</w:t>
            </w:r>
          </w:p>
        </w:tc>
      </w:tr>
      <w:tr w:rsidR="00F92A03" w:rsidRPr="005E2E0E" w14:paraId="1B7B9135" w14:textId="77777777" w:rsidTr="00742EB4">
        <w:trPr>
          <w:jc w:val="center"/>
        </w:trPr>
        <w:tc>
          <w:tcPr>
            <w:tcW w:w="677" w:type="pct"/>
            <w:hideMark/>
          </w:tcPr>
          <w:p w14:paraId="6DB02F47" w14:textId="77777777" w:rsidR="00F92A03" w:rsidRPr="005E2E0E" w:rsidRDefault="00F92A03" w:rsidP="0092097A">
            <w:pPr>
              <w:rPr>
                <w:lang w:val="es-MX"/>
              </w:rPr>
            </w:pPr>
            <w:r w:rsidRPr="005E2E0E">
              <w:rPr>
                <w:lang w:val="es-MX"/>
              </w:rPr>
              <w:t>83</w:t>
            </w:r>
          </w:p>
        </w:tc>
        <w:tc>
          <w:tcPr>
            <w:tcW w:w="705" w:type="pct"/>
            <w:hideMark/>
          </w:tcPr>
          <w:p w14:paraId="1B12A9CF" w14:textId="77777777" w:rsidR="00F92A03" w:rsidRPr="005E2E0E" w:rsidRDefault="00F92A03" w:rsidP="0092097A">
            <w:pPr>
              <w:rPr>
                <w:lang w:val="es-MX"/>
              </w:rPr>
            </w:pPr>
            <w:r w:rsidRPr="005E2E0E">
              <w:rPr>
                <w:lang w:val="es-MX"/>
              </w:rPr>
              <w:t>4</w:t>
            </w:r>
          </w:p>
        </w:tc>
        <w:tc>
          <w:tcPr>
            <w:tcW w:w="3618" w:type="pct"/>
            <w:hideMark/>
          </w:tcPr>
          <w:p w14:paraId="36093D25" w14:textId="77777777" w:rsidR="00F92A03" w:rsidRPr="005E2E0E" w:rsidRDefault="00F92A03" w:rsidP="00AD7DC6">
            <w:pPr>
              <w:jc w:val="left"/>
              <w:rPr>
                <w:lang w:val="es-MX"/>
              </w:rPr>
            </w:pPr>
            <w:r w:rsidRPr="005E2E0E">
              <w:rPr>
                <w:lang w:val="es-MX"/>
              </w:rPr>
              <w:t>EL CEIBO, TENOSIQUE, TABASCO.</w:t>
            </w:r>
          </w:p>
        </w:tc>
      </w:tr>
      <w:tr w:rsidR="00F92A03" w:rsidRPr="005E2E0E" w14:paraId="75F33EF1" w14:textId="77777777" w:rsidTr="00742EB4">
        <w:trPr>
          <w:jc w:val="center"/>
        </w:trPr>
        <w:tc>
          <w:tcPr>
            <w:tcW w:w="677" w:type="pct"/>
            <w:hideMark/>
          </w:tcPr>
          <w:p w14:paraId="6E7E4CC8" w14:textId="77777777" w:rsidR="00F92A03" w:rsidRPr="005E2E0E" w:rsidRDefault="00F92A03" w:rsidP="0092097A">
            <w:pPr>
              <w:rPr>
                <w:lang w:val="es-MX"/>
              </w:rPr>
            </w:pPr>
            <w:r w:rsidRPr="005E2E0E">
              <w:rPr>
                <w:lang w:val="es-MX"/>
              </w:rPr>
              <w:t>84</w:t>
            </w:r>
          </w:p>
        </w:tc>
        <w:tc>
          <w:tcPr>
            <w:tcW w:w="705" w:type="pct"/>
            <w:hideMark/>
          </w:tcPr>
          <w:p w14:paraId="7E548D23" w14:textId="77777777" w:rsidR="00F92A03" w:rsidRPr="005E2E0E" w:rsidRDefault="00F92A03" w:rsidP="0092097A">
            <w:pPr>
              <w:rPr>
                <w:lang w:val="es-MX"/>
              </w:rPr>
            </w:pPr>
            <w:r w:rsidRPr="005E2E0E">
              <w:rPr>
                <w:lang w:val="es-MX"/>
              </w:rPr>
              <w:t>0</w:t>
            </w:r>
          </w:p>
        </w:tc>
        <w:tc>
          <w:tcPr>
            <w:tcW w:w="3618" w:type="pct"/>
            <w:hideMark/>
          </w:tcPr>
          <w:p w14:paraId="0CB77AEB" w14:textId="77777777" w:rsidR="00F92A03" w:rsidRPr="005E2E0E" w:rsidRDefault="00F92A03" w:rsidP="00AD7DC6">
            <w:pPr>
              <w:jc w:val="left"/>
              <w:rPr>
                <w:lang w:val="es-MX"/>
              </w:rPr>
            </w:pPr>
            <w:r w:rsidRPr="005E2E0E">
              <w:rPr>
                <w:lang w:val="es-MX"/>
              </w:rPr>
              <w:t>GUANAJUATO, SILAO, GUANAJUATO.</w:t>
            </w:r>
          </w:p>
        </w:tc>
      </w:tr>
      <w:tr w:rsidR="00F92A03" w:rsidRPr="005E2E0E" w14:paraId="3F28ACF9" w14:textId="77777777" w:rsidTr="00742EB4">
        <w:trPr>
          <w:jc w:val="center"/>
        </w:trPr>
        <w:tc>
          <w:tcPr>
            <w:tcW w:w="677" w:type="pct"/>
            <w:hideMark/>
          </w:tcPr>
          <w:p w14:paraId="0FC29EE3" w14:textId="77777777" w:rsidR="00F92A03" w:rsidRPr="005E2E0E" w:rsidRDefault="00F92A03" w:rsidP="0092097A">
            <w:pPr>
              <w:rPr>
                <w:lang w:val="es-MX"/>
              </w:rPr>
            </w:pPr>
            <w:r w:rsidRPr="005E2E0E">
              <w:rPr>
                <w:lang w:val="es-MX"/>
              </w:rPr>
              <w:t>84</w:t>
            </w:r>
          </w:p>
        </w:tc>
        <w:tc>
          <w:tcPr>
            <w:tcW w:w="705" w:type="pct"/>
            <w:hideMark/>
          </w:tcPr>
          <w:p w14:paraId="38561D58" w14:textId="77777777" w:rsidR="00F92A03" w:rsidRPr="005E2E0E" w:rsidRDefault="00F92A03" w:rsidP="0092097A">
            <w:pPr>
              <w:rPr>
                <w:lang w:val="es-MX"/>
              </w:rPr>
            </w:pPr>
            <w:r w:rsidRPr="005E2E0E">
              <w:rPr>
                <w:lang w:val="es-MX"/>
              </w:rPr>
              <w:t>1</w:t>
            </w:r>
          </w:p>
        </w:tc>
        <w:tc>
          <w:tcPr>
            <w:tcW w:w="3618" w:type="pct"/>
            <w:hideMark/>
          </w:tcPr>
          <w:p w14:paraId="5AB07942" w14:textId="77777777" w:rsidR="00F92A03" w:rsidRPr="005E2E0E" w:rsidRDefault="00F92A03" w:rsidP="00AD7DC6">
            <w:pPr>
              <w:jc w:val="left"/>
              <w:rPr>
                <w:lang w:val="es-MX"/>
              </w:rPr>
            </w:pPr>
            <w:r w:rsidRPr="005E2E0E">
              <w:rPr>
                <w:lang w:val="es-MX"/>
              </w:rPr>
              <w:t>CELAYA, CELAYA, GUANAJUATO.</w:t>
            </w:r>
          </w:p>
        </w:tc>
      </w:tr>
      <w:tr w:rsidR="00F92A03" w:rsidRPr="005E2E0E" w14:paraId="661EC38B" w14:textId="77777777" w:rsidTr="00742EB4">
        <w:trPr>
          <w:jc w:val="center"/>
        </w:trPr>
        <w:tc>
          <w:tcPr>
            <w:tcW w:w="677" w:type="pct"/>
            <w:hideMark/>
          </w:tcPr>
          <w:p w14:paraId="168097B0" w14:textId="77777777" w:rsidR="00F92A03" w:rsidRPr="005E2E0E" w:rsidRDefault="00F92A03" w:rsidP="0092097A">
            <w:pPr>
              <w:rPr>
                <w:lang w:val="es-MX"/>
              </w:rPr>
            </w:pPr>
            <w:r w:rsidRPr="005E2E0E">
              <w:rPr>
                <w:lang w:val="es-MX"/>
              </w:rPr>
              <w:t>84</w:t>
            </w:r>
          </w:p>
        </w:tc>
        <w:tc>
          <w:tcPr>
            <w:tcW w:w="705" w:type="pct"/>
            <w:hideMark/>
          </w:tcPr>
          <w:p w14:paraId="5E47FC80" w14:textId="77777777" w:rsidR="00F92A03" w:rsidRPr="005E2E0E" w:rsidRDefault="00F92A03" w:rsidP="0092097A">
            <w:pPr>
              <w:rPr>
                <w:lang w:val="es-MX"/>
              </w:rPr>
            </w:pPr>
            <w:r w:rsidRPr="005E2E0E">
              <w:rPr>
                <w:lang w:val="es-MX"/>
              </w:rPr>
              <w:t>2</w:t>
            </w:r>
          </w:p>
        </w:tc>
        <w:tc>
          <w:tcPr>
            <w:tcW w:w="3618" w:type="pct"/>
            <w:hideMark/>
          </w:tcPr>
          <w:p w14:paraId="0AAE91DF" w14:textId="77777777" w:rsidR="00F92A03" w:rsidRPr="005E2E0E" w:rsidRDefault="00F92A03" w:rsidP="00AD7DC6">
            <w:pPr>
              <w:jc w:val="left"/>
              <w:rPr>
                <w:lang w:val="es-MX"/>
              </w:rPr>
            </w:pPr>
            <w:r w:rsidRPr="005E2E0E">
              <w:rPr>
                <w:lang w:val="es-MX"/>
              </w:rPr>
              <w:t>AEROPUERTO INTERNACIONAL DE GUANAJUATO, SILAO, GUANAJUATO.</w:t>
            </w:r>
          </w:p>
        </w:tc>
      </w:tr>
    </w:tbl>
    <w:p w14:paraId="3EB5874E" w14:textId="77777777" w:rsidR="00F92A03" w:rsidRPr="005E2E0E" w:rsidRDefault="00F92A03" w:rsidP="00182E73">
      <w:pPr>
        <w:spacing w:after="160" w:line="259" w:lineRule="auto"/>
        <w:jc w:val="left"/>
        <w:rPr>
          <w:lang w:eastAsia="es-MX"/>
        </w:rPr>
      </w:pPr>
    </w:p>
    <w:p w14:paraId="7A4202EA" w14:textId="65A6C8EA" w:rsidR="00182E73" w:rsidRPr="005E2E0E" w:rsidRDefault="00D51825" w:rsidP="00D51825">
      <w:pPr>
        <w:pStyle w:val="Ttulo1"/>
        <w:rPr>
          <w:lang w:eastAsia="es-MX"/>
        </w:rPr>
      </w:pPr>
      <w:bookmarkStart w:id="44" w:name="_Toc464819174"/>
      <w:r w:rsidRPr="005E2E0E">
        <w:rPr>
          <w:lang w:eastAsia="es-MX"/>
        </w:rPr>
        <w:lastRenderedPageBreak/>
        <w:t xml:space="preserve">ANEXO F  </w:t>
      </w:r>
      <w:r w:rsidR="00182E73" w:rsidRPr="005E2E0E">
        <w:rPr>
          <w:lang w:eastAsia="es-MX"/>
        </w:rPr>
        <w:t>Catá</w:t>
      </w:r>
      <w:r w:rsidR="00423772" w:rsidRPr="005E2E0E">
        <w:rPr>
          <w:lang w:eastAsia="es-MX"/>
        </w:rPr>
        <w:t>l</w:t>
      </w:r>
      <w:r w:rsidR="00715EBF" w:rsidRPr="005E2E0E">
        <w:rPr>
          <w:lang w:eastAsia="es-MX"/>
        </w:rPr>
        <w:t>ogo de e</w:t>
      </w:r>
      <w:r w:rsidR="00182E73" w:rsidRPr="005E2E0E">
        <w:rPr>
          <w:lang w:eastAsia="es-MX"/>
        </w:rPr>
        <w:t>ntrys de pedimento Americano</w:t>
      </w:r>
      <w:bookmarkEnd w:id="44"/>
    </w:p>
    <w:p w14:paraId="671FF343" w14:textId="77777777" w:rsidR="00B96A4D" w:rsidRPr="005E2E0E" w:rsidRDefault="00B96A4D" w:rsidP="00B96A4D">
      <w:pPr>
        <w:rPr>
          <w:lang w:eastAsia="es-MX"/>
        </w:rPr>
      </w:pPr>
    </w:p>
    <w:tbl>
      <w:tblPr>
        <w:tblStyle w:val="Tablaconcuadrcula"/>
        <w:tblW w:w="4975" w:type="pct"/>
        <w:tblLook w:val="04A0" w:firstRow="1" w:lastRow="0" w:firstColumn="1" w:lastColumn="0" w:noHBand="0" w:noVBand="1"/>
      </w:tblPr>
      <w:tblGrid>
        <w:gridCol w:w="952"/>
        <w:gridCol w:w="4859"/>
        <w:gridCol w:w="3198"/>
      </w:tblGrid>
      <w:tr w:rsidR="00C64199" w:rsidRPr="005E2E0E" w14:paraId="353014D7" w14:textId="77777777" w:rsidTr="00C64199">
        <w:tc>
          <w:tcPr>
            <w:tcW w:w="528" w:type="pct"/>
            <w:shd w:val="clear" w:color="auto" w:fill="7F7F7F" w:themeFill="text1" w:themeFillTint="80"/>
            <w:vAlign w:val="bottom"/>
          </w:tcPr>
          <w:p w14:paraId="457CEC76" w14:textId="10D708E7" w:rsidR="00C64199" w:rsidRPr="005E2E0E" w:rsidRDefault="00C64199" w:rsidP="00D51825">
            <w:pPr>
              <w:spacing w:after="160" w:line="259" w:lineRule="auto"/>
              <w:jc w:val="left"/>
              <w:rPr>
                <w:rFonts w:cs="Arial"/>
                <w:sz w:val="20"/>
                <w:szCs w:val="20"/>
                <w:lang w:val="es-MX" w:eastAsia="es-MX"/>
              </w:rPr>
            </w:pPr>
            <w:r>
              <w:rPr>
                <w:rFonts w:cs="Arial"/>
                <w:b/>
                <w:bCs/>
                <w:color w:val="000000"/>
                <w:sz w:val="20"/>
                <w:szCs w:val="20"/>
                <w:lang w:val="es-MX"/>
              </w:rPr>
              <w:t>CLAVE DE LA CAUSA</w:t>
            </w:r>
          </w:p>
        </w:tc>
        <w:tc>
          <w:tcPr>
            <w:tcW w:w="2696" w:type="pct"/>
            <w:shd w:val="clear" w:color="auto" w:fill="7F7F7F" w:themeFill="text1" w:themeFillTint="80"/>
            <w:vAlign w:val="bottom"/>
          </w:tcPr>
          <w:p w14:paraId="64883F02" w14:textId="47BA1E32" w:rsidR="00C64199" w:rsidRPr="005E2E0E" w:rsidRDefault="00C64199" w:rsidP="00D51825">
            <w:pPr>
              <w:spacing w:after="160" w:line="259" w:lineRule="auto"/>
              <w:jc w:val="left"/>
              <w:rPr>
                <w:rFonts w:cs="Arial"/>
                <w:sz w:val="20"/>
                <w:szCs w:val="20"/>
                <w:lang w:val="es-MX" w:eastAsia="es-MX"/>
              </w:rPr>
            </w:pPr>
            <w:r>
              <w:rPr>
                <w:rFonts w:cs="Arial"/>
                <w:b/>
                <w:bCs/>
                <w:color w:val="000000"/>
                <w:sz w:val="20"/>
                <w:szCs w:val="20"/>
                <w:lang w:val="es-MX"/>
              </w:rPr>
              <w:t>DESCRIPCION</w:t>
            </w:r>
          </w:p>
        </w:tc>
        <w:tc>
          <w:tcPr>
            <w:tcW w:w="1775" w:type="pct"/>
            <w:shd w:val="clear" w:color="auto" w:fill="7F7F7F" w:themeFill="text1" w:themeFillTint="80"/>
            <w:vAlign w:val="bottom"/>
          </w:tcPr>
          <w:p w14:paraId="7899496C" w14:textId="63C23EFC" w:rsidR="00C64199" w:rsidRPr="005E2E0E" w:rsidRDefault="00C64199" w:rsidP="00D51825">
            <w:pPr>
              <w:spacing w:after="160" w:line="259" w:lineRule="auto"/>
              <w:jc w:val="left"/>
              <w:rPr>
                <w:rFonts w:cs="Arial"/>
                <w:sz w:val="20"/>
                <w:szCs w:val="20"/>
                <w:lang w:val="es-MX" w:eastAsia="es-MX"/>
              </w:rPr>
            </w:pPr>
            <w:r>
              <w:rPr>
                <w:rFonts w:cs="Arial"/>
                <w:b/>
                <w:bCs/>
                <w:color w:val="000000"/>
                <w:sz w:val="20"/>
                <w:szCs w:val="20"/>
                <w:lang w:val="es-MX"/>
              </w:rPr>
              <w:t>TIPO DE OPERACION</w:t>
            </w:r>
          </w:p>
        </w:tc>
      </w:tr>
      <w:tr w:rsidR="00C64199" w:rsidRPr="005E2E0E" w14:paraId="4F4D37D9" w14:textId="77777777" w:rsidTr="00C64199">
        <w:tc>
          <w:tcPr>
            <w:tcW w:w="528" w:type="pct"/>
            <w:vAlign w:val="bottom"/>
          </w:tcPr>
          <w:p w14:paraId="109C4D68" w14:textId="50381485"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1</w:t>
            </w:r>
          </w:p>
        </w:tc>
        <w:tc>
          <w:tcPr>
            <w:tcW w:w="2696" w:type="pct"/>
            <w:vAlign w:val="bottom"/>
          </w:tcPr>
          <w:p w14:paraId="57524554" w14:textId="12781646"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ITN</w:t>
            </w:r>
          </w:p>
        </w:tc>
        <w:tc>
          <w:tcPr>
            <w:tcW w:w="1775" w:type="pct"/>
            <w:vAlign w:val="bottom"/>
          </w:tcPr>
          <w:p w14:paraId="2C2772B7" w14:textId="1E3B03C2"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1</w:t>
            </w:r>
          </w:p>
        </w:tc>
      </w:tr>
      <w:tr w:rsidR="00C64199" w:rsidRPr="005E2E0E" w14:paraId="5CB5946D" w14:textId="77777777" w:rsidTr="00C64199">
        <w:tc>
          <w:tcPr>
            <w:tcW w:w="528" w:type="pct"/>
            <w:vAlign w:val="bottom"/>
          </w:tcPr>
          <w:p w14:paraId="60646D73" w14:textId="0A6C76E6"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2</w:t>
            </w:r>
          </w:p>
        </w:tc>
        <w:tc>
          <w:tcPr>
            <w:tcW w:w="2696" w:type="pct"/>
            <w:vAlign w:val="bottom"/>
          </w:tcPr>
          <w:p w14:paraId="07C7CB05" w14:textId="7E1A0581"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NO PRESENTA ITN</w:t>
            </w:r>
          </w:p>
        </w:tc>
        <w:tc>
          <w:tcPr>
            <w:tcW w:w="1775" w:type="pct"/>
            <w:vAlign w:val="bottom"/>
          </w:tcPr>
          <w:p w14:paraId="147A489E" w14:textId="5A55CF19"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1</w:t>
            </w:r>
          </w:p>
        </w:tc>
      </w:tr>
      <w:tr w:rsidR="00C64199" w:rsidRPr="005E2E0E" w14:paraId="758A9849" w14:textId="77777777" w:rsidTr="00C64199">
        <w:tc>
          <w:tcPr>
            <w:tcW w:w="528" w:type="pct"/>
            <w:vAlign w:val="bottom"/>
          </w:tcPr>
          <w:p w14:paraId="3D0BF28A" w14:textId="22ADFA23"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3</w:t>
            </w:r>
          </w:p>
        </w:tc>
        <w:tc>
          <w:tcPr>
            <w:tcW w:w="2696" w:type="pct"/>
            <w:vAlign w:val="bottom"/>
          </w:tcPr>
          <w:p w14:paraId="0E6462EA" w14:textId="0761E696"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AUTODECLARACION &lt;= 2500 USD</w:t>
            </w:r>
          </w:p>
        </w:tc>
        <w:tc>
          <w:tcPr>
            <w:tcW w:w="1775" w:type="pct"/>
            <w:vAlign w:val="bottom"/>
          </w:tcPr>
          <w:p w14:paraId="298770D1" w14:textId="469325A0"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1</w:t>
            </w:r>
          </w:p>
        </w:tc>
      </w:tr>
      <w:tr w:rsidR="00C64199" w:rsidRPr="005E2E0E" w14:paraId="0C94673C" w14:textId="77777777" w:rsidTr="00C64199">
        <w:tc>
          <w:tcPr>
            <w:tcW w:w="528" w:type="pct"/>
            <w:vAlign w:val="bottom"/>
          </w:tcPr>
          <w:p w14:paraId="61011CA8" w14:textId="7B7087EC"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4</w:t>
            </w:r>
          </w:p>
        </w:tc>
        <w:tc>
          <w:tcPr>
            <w:tcW w:w="2696" w:type="pct"/>
            <w:vAlign w:val="bottom"/>
          </w:tcPr>
          <w:p w14:paraId="02B547DB" w14:textId="271B7022"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OPCION 4</w:t>
            </w:r>
          </w:p>
        </w:tc>
        <w:tc>
          <w:tcPr>
            <w:tcW w:w="1775" w:type="pct"/>
            <w:vAlign w:val="bottom"/>
          </w:tcPr>
          <w:p w14:paraId="34789760" w14:textId="6C6645A4"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1</w:t>
            </w:r>
          </w:p>
        </w:tc>
      </w:tr>
      <w:tr w:rsidR="00C64199" w:rsidRPr="005E2E0E" w14:paraId="09956200" w14:textId="77777777" w:rsidTr="00C64199">
        <w:tc>
          <w:tcPr>
            <w:tcW w:w="528" w:type="pct"/>
            <w:vAlign w:val="bottom"/>
          </w:tcPr>
          <w:p w14:paraId="34491EBF" w14:textId="77A1996A"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5</w:t>
            </w:r>
          </w:p>
        </w:tc>
        <w:tc>
          <w:tcPr>
            <w:tcW w:w="2696" w:type="pct"/>
            <w:vAlign w:val="bottom"/>
          </w:tcPr>
          <w:p w14:paraId="742D56D5" w14:textId="0D8771DE"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INBOND</w:t>
            </w:r>
          </w:p>
        </w:tc>
        <w:tc>
          <w:tcPr>
            <w:tcW w:w="1775" w:type="pct"/>
            <w:vAlign w:val="bottom"/>
          </w:tcPr>
          <w:p w14:paraId="251DFDA8" w14:textId="0F60BC3C"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1</w:t>
            </w:r>
          </w:p>
        </w:tc>
      </w:tr>
      <w:tr w:rsidR="00C64199" w:rsidRPr="005E2E0E" w14:paraId="3D1600E2" w14:textId="77777777" w:rsidTr="00C64199">
        <w:tc>
          <w:tcPr>
            <w:tcW w:w="528" w:type="pct"/>
            <w:vAlign w:val="bottom"/>
          </w:tcPr>
          <w:p w14:paraId="42DD3D97" w14:textId="10F34FE2"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6</w:t>
            </w:r>
          </w:p>
        </w:tc>
        <w:tc>
          <w:tcPr>
            <w:tcW w:w="2696" w:type="pct"/>
            <w:vAlign w:val="bottom"/>
          </w:tcPr>
          <w:p w14:paraId="3C90AE69" w14:textId="614C397C"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PEDIMENTO AMERICANO</w:t>
            </w:r>
          </w:p>
        </w:tc>
        <w:tc>
          <w:tcPr>
            <w:tcW w:w="1775" w:type="pct"/>
            <w:vAlign w:val="bottom"/>
          </w:tcPr>
          <w:p w14:paraId="775EDEC8" w14:textId="601BD47B"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2</w:t>
            </w:r>
          </w:p>
        </w:tc>
      </w:tr>
      <w:tr w:rsidR="00C64199" w:rsidRPr="005E2E0E" w14:paraId="48B3E4DE" w14:textId="77777777" w:rsidTr="00C64199">
        <w:tc>
          <w:tcPr>
            <w:tcW w:w="528" w:type="pct"/>
            <w:vAlign w:val="bottom"/>
          </w:tcPr>
          <w:p w14:paraId="102CAE5A" w14:textId="0CE2E3D8"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7</w:t>
            </w:r>
          </w:p>
        </w:tc>
        <w:tc>
          <w:tcPr>
            <w:tcW w:w="2696" w:type="pct"/>
            <w:vAlign w:val="bottom"/>
          </w:tcPr>
          <w:p w14:paraId="1D297AC7" w14:textId="774B80ED"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AUTODECLARACION</w:t>
            </w:r>
          </w:p>
        </w:tc>
        <w:tc>
          <w:tcPr>
            <w:tcW w:w="1775" w:type="pct"/>
            <w:vAlign w:val="bottom"/>
          </w:tcPr>
          <w:p w14:paraId="3183C718" w14:textId="04375281"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2</w:t>
            </w:r>
          </w:p>
        </w:tc>
      </w:tr>
      <w:tr w:rsidR="00C64199" w:rsidRPr="005E2E0E" w14:paraId="134C993C" w14:textId="77777777" w:rsidTr="00C64199">
        <w:tc>
          <w:tcPr>
            <w:tcW w:w="528" w:type="pct"/>
            <w:vAlign w:val="bottom"/>
          </w:tcPr>
          <w:p w14:paraId="38600080" w14:textId="44268EB8"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8</w:t>
            </w:r>
          </w:p>
        </w:tc>
        <w:tc>
          <w:tcPr>
            <w:tcW w:w="2696" w:type="pct"/>
            <w:vAlign w:val="bottom"/>
          </w:tcPr>
          <w:p w14:paraId="55FFFEE6" w14:textId="163E1365"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NO PRESENTA</w:t>
            </w:r>
          </w:p>
        </w:tc>
        <w:tc>
          <w:tcPr>
            <w:tcW w:w="1775" w:type="pct"/>
            <w:vAlign w:val="bottom"/>
          </w:tcPr>
          <w:p w14:paraId="74EC1E3B" w14:textId="0132DE3D" w:rsidR="00C64199" w:rsidRPr="005E2E0E" w:rsidRDefault="00C64199" w:rsidP="002D3A8C">
            <w:pPr>
              <w:spacing w:after="160" w:line="259" w:lineRule="auto"/>
              <w:jc w:val="center"/>
              <w:rPr>
                <w:rFonts w:cs="Arial"/>
                <w:sz w:val="20"/>
                <w:szCs w:val="20"/>
                <w:lang w:val="es-MX" w:eastAsia="es-MX"/>
              </w:rPr>
            </w:pPr>
            <w:r w:rsidRPr="005E2E0E">
              <w:rPr>
                <w:rFonts w:cs="Arial"/>
                <w:color w:val="000000"/>
                <w:sz w:val="20"/>
                <w:szCs w:val="20"/>
                <w:lang w:val="es-MX"/>
              </w:rPr>
              <w:t>2</w:t>
            </w:r>
          </w:p>
        </w:tc>
      </w:tr>
    </w:tbl>
    <w:p w14:paraId="5444BFF1" w14:textId="77777777" w:rsidR="009C481D" w:rsidRDefault="009C481D" w:rsidP="00182E73">
      <w:pPr>
        <w:spacing w:after="160" w:line="259" w:lineRule="auto"/>
        <w:jc w:val="left"/>
        <w:rPr>
          <w:lang w:eastAsia="es-MX"/>
        </w:rPr>
      </w:pPr>
    </w:p>
    <w:p w14:paraId="68E879CB" w14:textId="77777777" w:rsidR="00DA6D89" w:rsidRDefault="00DA6D89" w:rsidP="00182E73">
      <w:pPr>
        <w:spacing w:after="160" w:line="259" w:lineRule="auto"/>
        <w:jc w:val="left"/>
        <w:rPr>
          <w:lang w:eastAsia="es-MX"/>
        </w:rPr>
      </w:pPr>
    </w:p>
    <w:p w14:paraId="39955AA8" w14:textId="77777777" w:rsidR="00DA6D89" w:rsidRPr="005E2E0E" w:rsidRDefault="00DA6D89" w:rsidP="00182E73">
      <w:pPr>
        <w:spacing w:after="160" w:line="259" w:lineRule="auto"/>
        <w:jc w:val="left"/>
        <w:rPr>
          <w:lang w:eastAsia="es-MX"/>
        </w:rPr>
      </w:pPr>
    </w:p>
    <w:p w14:paraId="2057AD1B" w14:textId="4FE54AC1" w:rsidR="00182E73" w:rsidRPr="005E2E0E" w:rsidRDefault="00B96A4D" w:rsidP="00B96A4D">
      <w:pPr>
        <w:pStyle w:val="Ttulo1"/>
        <w:rPr>
          <w:lang w:eastAsia="es-MX"/>
        </w:rPr>
      </w:pPr>
      <w:bookmarkStart w:id="45" w:name="_Toc464819175"/>
      <w:r w:rsidRPr="005E2E0E">
        <w:rPr>
          <w:lang w:eastAsia="es-MX"/>
        </w:rPr>
        <w:t xml:space="preserve">ANEXO G  </w:t>
      </w:r>
      <w:r w:rsidR="00715EBF" w:rsidRPr="005E2E0E">
        <w:rPr>
          <w:lang w:eastAsia="es-MX"/>
        </w:rPr>
        <w:t>Catálogo de c</w:t>
      </w:r>
      <w:r w:rsidR="00182E73" w:rsidRPr="005E2E0E">
        <w:rPr>
          <w:lang w:eastAsia="es-MX"/>
        </w:rPr>
        <w:t>laves de documento</w:t>
      </w:r>
      <w:bookmarkEnd w:id="45"/>
    </w:p>
    <w:p w14:paraId="0A227676" w14:textId="77777777" w:rsidR="00F5343B" w:rsidRPr="005E2E0E" w:rsidRDefault="00F5343B" w:rsidP="00F5343B">
      <w:pPr>
        <w:rPr>
          <w:lang w:eastAsia="es-MX"/>
        </w:rPr>
      </w:pPr>
    </w:p>
    <w:tbl>
      <w:tblPr>
        <w:tblStyle w:val="Tablaconcuadrcula"/>
        <w:tblW w:w="5000" w:type="pct"/>
        <w:jc w:val="center"/>
        <w:tblLook w:val="04A0" w:firstRow="1" w:lastRow="0" w:firstColumn="1" w:lastColumn="0" w:noHBand="0" w:noVBand="1"/>
      </w:tblPr>
      <w:tblGrid>
        <w:gridCol w:w="2716"/>
        <w:gridCol w:w="6338"/>
      </w:tblGrid>
      <w:tr w:rsidR="00F5343B" w:rsidRPr="005E2E0E" w14:paraId="5928F40A" w14:textId="77777777" w:rsidTr="00742EB4">
        <w:trPr>
          <w:jc w:val="center"/>
        </w:trPr>
        <w:tc>
          <w:tcPr>
            <w:tcW w:w="5000" w:type="pct"/>
            <w:gridSpan w:val="2"/>
            <w:shd w:val="clear" w:color="auto" w:fill="7F7F7F" w:themeFill="text1" w:themeFillTint="80"/>
            <w:hideMark/>
          </w:tcPr>
          <w:p w14:paraId="37ABE97B" w14:textId="0141C6ED" w:rsidR="00F5343B" w:rsidRPr="005E2E0E" w:rsidRDefault="00F5343B">
            <w:pPr>
              <w:pStyle w:val="NormalWeb"/>
              <w:jc w:val="center"/>
              <w:rPr>
                <w:rFonts w:ascii="Arial" w:hAnsi="Arial" w:cs="Arial"/>
                <w:b/>
                <w:bCs/>
                <w:sz w:val="20"/>
                <w:szCs w:val="20"/>
                <w:lang w:val="es-MX"/>
              </w:rPr>
            </w:pPr>
            <w:r w:rsidRPr="005E2E0E">
              <w:rPr>
                <w:rFonts w:ascii="Arial" w:hAnsi="Arial" w:cs="Arial"/>
                <w:b/>
                <w:bCs/>
                <w:sz w:val="20"/>
                <w:szCs w:val="20"/>
                <w:lang w:val="es-MX"/>
              </w:rPr>
              <w:t>CLAVES DE PEDIMENTO</w:t>
            </w:r>
          </w:p>
        </w:tc>
      </w:tr>
      <w:tr w:rsidR="00F5343B" w:rsidRPr="005E2E0E" w14:paraId="26B85433" w14:textId="77777777" w:rsidTr="00742EB4">
        <w:trPr>
          <w:jc w:val="center"/>
        </w:trPr>
        <w:tc>
          <w:tcPr>
            <w:tcW w:w="5000" w:type="pct"/>
            <w:gridSpan w:val="2"/>
            <w:shd w:val="clear" w:color="auto" w:fill="7F7F7F" w:themeFill="text1" w:themeFillTint="80"/>
            <w:hideMark/>
          </w:tcPr>
          <w:p w14:paraId="39EBD0DC" w14:textId="77777777" w:rsidR="00F5343B" w:rsidRPr="005E2E0E" w:rsidRDefault="00F5343B">
            <w:pPr>
              <w:pStyle w:val="NormalWeb"/>
              <w:jc w:val="center"/>
              <w:rPr>
                <w:rFonts w:ascii="Arial" w:hAnsi="Arial" w:cs="Arial"/>
                <w:b/>
                <w:bCs/>
                <w:sz w:val="20"/>
                <w:szCs w:val="20"/>
                <w:lang w:val="es-MX"/>
              </w:rPr>
            </w:pPr>
            <w:bookmarkStart w:id="46" w:name="apendice2_rd"/>
            <w:bookmarkEnd w:id="46"/>
            <w:r w:rsidRPr="005E2E0E">
              <w:rPr>
                <w:rFonts w:ascii="Arial" w:hAnsi="Arial" w:cs="Arial"/>
                <w:b/>
                <w:bCs/>
                <w:sz w:val="20"/>
                <w:szCs w:val="20"/>
                <w:lang w:val="es-MX"/>
              </w:rPr>
              <w:t>REGIMEN DEFINITIVO</w:t>
            </w:r>
          </w:p>
        </w:tc>
      </w:tr>
      <w:tr w:rsidR="00F5343B" w:rsidRPr="005E2E0E" w14:paraId="1E594E1C" w14:textId="77777777" w:rsidTr="00742EB4">
        <w:trPr>
          <w:jc w:val="center"/>
        </w:trPr>
        <w:tc>
          <w:tcPr>
            <w:tcW w:w="1500" w:type="pct"/>
            <w:shd w:val="clear" w:color="auto" w:fill="7F7F7F" w:themeFill="text1" w:themeFillTint="80"/>
            <w:hideMark/>
          </w:tcPr>
          <w:p w14:paraId="247A67C5" w14:textId="77777777" w:rsidR="00F5343B" w:rsidRPr="005E2E0E" w:rsidRDefault="00F5343B">
            <w:pPr>
              <w:pStyle w:val="NormalWeb"/>
              <w:jc w:val="center"/>
              <w:rPr>
                <w:rFonts w:ascii="Arial" w:hAnsi="Arial" w:cs="Arial"/>
                <w:b/>
                <w:bCs/>
                <w:sz w:val="18"/>
                <w:szCs w:val="18"/>
                <w:lang w:val="es-MX"/>
              </w:rPr>
            </w:pPr>
            <w:r w:rsidRPr="005E2E0E">
              <w:rPr>
                <w:rFonts w:ascii="Arial" w:hAnsi="Arial" w:cs="Arial"/>
                <w:b/>
                <w:bCs/>
                <w:sz w:val="18"/>
                <w:szCs w:val="18"/>
                <w:lang w:val="es-MX"/>
              </w:rPr>
              <w:t>CLAVE</w:t>
            </w:r>
          </w:p>
        </w:tc>
        <w:tc>
          <w:tcPr>
            <w:tcW w:w="3500" w:type="pct"/>
            <w:shd w:val="clear" w:color="auto" w:fill="7F7F7F" w:themeFill="text1" w:themeFillTint="80"/>
            <w:hideMark/>
          </w:tcPr>
          <w:p w14:paraId="06EBC7B6" w14:textId="77777777" w:rsidR="00F5343B" w:rsidRPr="005E2E0E" w:rsidRDefault="00F5343B">
            <w:pPr>
              <w:pStyle w:val="NormalWeb"/>
              <w:jc w:val="center"/>
              <w:rPr>
                <w:rFonts w:ascii="Arial" w:hAnsi="Arial" w:cs="Arial"/>
                <w:b/>
                <w:bCs/>
                <w:sz w:val="18"/>
                <w:szCs w:val="18"/>
                <w:lang w:val="es-MX"/>
              </w:rPr>
            </w:pPr>
            <w:r w:rsidRPr="005E2E0E">
              <w:rPr>
                <w:rFonts w:ascii="Arial" w:hAnsi="Arial" w:cs="Arial"/>
                <w:b/>
                <w:bCs/>
                <w:sz w:val="18"/>
                <w:szCs w:val="18"/>
                <w:lang w:val="es-MX"/>
              </w:rPr>
              <w:t>SUPUESTOS DE APLICACION</w:t>
            </w:r>
          </w:p>
        </w:tc>
      </w:tr>
      <w:tr w:rsidR="00F5343B" w:rsidRPr="005E2E0E" w14:paraId="560B7D6B" w14:textId="77777777" w:rsidTr="00742EB4">
        <w:trPr>
          <w:jc w:val="center"/>
        </w:trPr>
        <w:tc>
          <w:tcPr>
            <w:tcW w:w="1500" w:type="pct"/>
            <w:hideMark/>
          </w:tcPr>
          <w:p w14:paraId="63165C77" w14:textId="77777777" w:rsidR="00F5343B" w:rsidRPr="005E2E0E" w:rsidRDefault="00F5343B">
            <w:pPr>
              <w:pStyle w:val="NormalWeb"/>
              <w:jc w:val="both"/>
              <w:rPr>
                <w:rFonts w:ascii="Verdana" w:hAnsi="Verdana"/>
                <w:sz w:val="16"/>
                <w:szCs w:val="16"/>
                <w:lang w:val="es-MX"/>
              </w:rPr>
            </w:pPr>
            <w:bookmarkStart w:id="47" w:name="ape2_a1"/>
            <w:bookmarkEnd w:id="47"/>
            <w:r w:rsidRPr="005E2E0E">
              <w:rPr>
                <w:rFonts w:ascii="Verdana" w:hAnsi="Verdana"/>
                <w:b/>
                <w:bCs/>
                <w:sz w:val="16"/>
                <w:szCs w:val="16"/>
                <w:lang w:val="es-MX"/>
              </w:rPr>
              <w:t>A1 -</w:t>
            </w:r>
            <w:r w:rsidRPr="005E2E0E">
              <w:rPr>
                <w:rStyle w:val="apple-converted-space"/>
                <w:rFonts w:ascii="Verdana" w:hAnsi="Verdana"/>
                <w:b/>
                <w:bCs/>
                <w:sz w:val="16"/>
                <w:szCs w:val="16"/>
                <w:lang w:val="es-MX"/>
              </w:rPr>
              <w:t> </w:t>
            </w:r>
            <w:r w:rsidRPr="005E2E0E">
              <w:rPr>
                <w:rFonts w:ascii="Verdana" w:hAnsi="Verdana"/>
                <w:sz w:val="16"/>
                <w:szCs w:val="16"/>
                <w:lang w:val="es-MX"/>
              </w:rPr>
              <w:t>IMPORTACION O EXPORTACION DEFINITIVA.</w:t>
            </w:r>
          </w:p>
        </w:tc>
        <w:tc>
          <w:tcPr>
            <w:tcW w:w="3500" w:type="pct"/>
            <w:hideMark/>
          </w:tcPr>
          <w:p w14:paraId="6BE62854"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Entrada de mercancías de procedencia extranjera para permanecer en territorio nacional por tiempo ilimitado.</w:t>
            </w:r>
          </w:p>
          <w:p w14:paraId="77A61C51"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Salida de mercancías del territorio nacional para permanecer en el extranjero por tiempo ilimitado.</w:t>
            </w:r>
          </w:p>
          <w:p w14:paraId="3A994EBB"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definitiva de vehículos por misiones diplomáticas, consulares y oficinas de organismos internacionales, y su personal extranjero, conforme al Acuerdo relativo a la importación de vehículos en franquicia diplomática.</w:t>
            </w:r>
          </w:p>
          <w:p w14:paraId="266E26CA"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definitiva de vehículos nuevos y usados.</w:t>
            </w:r>
          </w:p>
          <w:p w14:paraId="6AD2D877"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xml:space="preserve">•  Retorno de envases y empaques, etiquetas y folletos importados temporalmente al amparo de un Programa IMMEX, que se utilicen en la </w:t>
            </w:r>
            <w:r w:rsidRPr="005E2E0E">
              <w:rPr>
                <w:rFonts w:ascii="Verdana" w:hAnsi="Verdana"/>
                <w:sz w:val="16"/>
                <w:szCs w:val="16"/>
                <w:lang w:val="es-MX"/>
              </w:rPr>
              <w:lastRenderedPageBreak/>
              <w:t>exportación de mercancía nacional.</w:t>
            </w:r>
          </w:p>
          <w:p w14:paraId="35C73934"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y exportación definitiva de mercancías que se retiren de recinto fiscalizado estratégico.</w:t>
            </w:r>
          </w:p>
          <w:p w14:paraId="36EA4FFD" w14:textId="6ACE3CA0"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definitiva de vehículos usados de conformidad con la</w:t>
            </w:r>
            <w:r w:rsidRPr="005E2E0E">
              <w:rPr>
                <w:rStyle w:val="apple-converted-space"/>
                <w:rFonts w:ascii="Verdana" w:hAnsi="Verdana"/>
                <w:sz w:val="16"/>
                <w:szCs w:val="16"/>
                <w:lang w:val="es-MX"/>
              </w:rPr>
              <w:t> </w:t>
            </w:r>
            <w:r w:rsidRPr="005E2E0E">
              <w:rPr>
                <w:rFonts w:ascii="Verdana" w:hAnsi="Verdana"/>
                <w:sz w:val="16"/>
                <w:szCs w:val="16"/>
                <w:lang w:val="es-MX"/>
              </w:rPr>
              <w:t>regla 3.5.7., para vehículos cuyo año-modelo sea de 10 o más años anteriores al año en que se realice la importación.</w:t>
            </w:r>
          </w:p>
        </w:tc>
      </w:tr>
      <w:tr w:rsidR="00F5343B" w:rsidRPr="005E2E0E" w14:paraId="5EF1089E" w14:textId="77777777" w:rsidTr="00742EB4">
        <w:trPr>
          <w:jc w:val="center"/>
        </w:trPr>
        <w:tc>
          <w:tcPr>
            <w:tcW w:w="1500" w:type="pct"/>
            <w:hideMark/>
          </w:tcPr>
          <w:p w14:paraId="11D749EA" w14:textId="77777777" w:rsidR="00F5343B" w:rsidRPr="005E2E0E" w:rsidRDefault="00F5343B">
            <w:pPr>
              <w:pStyle w:val="NormalWeb"/>
              <w:jc w:val="both"/>
              <w:rPr>
                <w:rFonts w:ascii="Verdana" w:hAnsi="Verdana"/>
                <w:sz w:val="16"/>
                <w:szCs w:val="16"/>
                <w:lang w:val="es-MX"/>
              </w:rPr>
            </w:pPr>
            <w:bookmarkStart w:id="48" w:name="ape2_a3"/>
            <w:bookmarkEnd w:id="48"/>
            <w:r w:rsidRPr="005E2E0E">
              <w:rPr>
                <w:rFonts w:ascii="Verdana" w:hAnsi="Verdana"/>
                <w:b/>
                <w:bCs/>
                <w:sz w:val="16"/>
                <w:szCs w:val="16"/>
                <w:lang w:val="es-MX"/>
              </w:rPr>
              <w:lastRenderedPageBreak/>
              <w:t>A3</w:t>
            </w:r>
            <w:r w:rsidRPr="005E2E0E">
              <w:rPr>
                <w:rStyle w:val="apple-converted-space"/>
                <w:rFonts w:ascii="Verdana" w:hAnsi="Verdana"/>
                <w:b/>
                <w:bCs/>
                <w:sz w:val="16"/>
                <w:szCs w:val="16"/>
                <w:lang w:val="es-MX"/>
              </w:rPr>
              <w:t> </w:t>
            </w:r>
            <w:r w:rsidRPr="005E2E0E">
              <w:rPr>
                <w:rFonts w:ascii="Verdana" w:hAnsi="Verdana"/>
                <w:sz w:val="16"/>
                <w:szCs w:val="16"/>
                <w:lang w:val="es-MX"/>
              </w:rPr>
              <w:t>- REGULARIZACION DE MERCANCIAS (IMPORTACION DEFINITIVA).</w:t>
            </w:r>
          </w:p>
        </w:tc>
        <w:tc>
          <w:tcPr>
            <w:tcW w:w="3500" w:type="pct"/>
            <w:hideMark/>
          </w:tcPr>
          <w:p w14:paraId="0B3B59E5"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Mercancías que se encuentran en territorio nacional sin haber cumplido con las formalidades del despacho aduanero.</w:t>
            </w:r>
          </w:p>
          <w:p w14:paraId="7EF46F65"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Mercancías que hubieran ingresado a territorio nacional bajo el régimen de importación temporal cuyo plazo hubiera vencido, e incluso los desperdicios generados.</w:t>
            </w:r>
          </w:p>
          <w:p w14:paraId="0262614B"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Maquinaria o equipo que no cuente con la documentación necesaria para acreditar su legal importación, estancia o tenencia, e incluso la importada temporalmente cuyo plazo hubiera vencido.</w:t>
            </w:r>
          </w:p>
          <w:p w14:paraId="133B276E" w14:textId="37B9A32B"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Mercancías a que se refiere el</w:t>
            </w:r>
            <w:r w:rsidRPr="005E2E0E">
              <w:rPr>
                <w:rStyle w:val="apple-converted-space"/>
                <w:rFonts w:ascii="Verdana" w:hAnsi="Verdana"/>
                <w:sz w:val="16"/>
                <w:szCs w:val="16"/>
                <w:lang w:val="es-MX"/>
              </w:rPr>
              <w:t> </w:t>
            </w:r>
            <w:r w:rsidRPr="005E2E0E">
              <w:rPr>
                <w:rFonts w:ascii="Verdana" w:hAnsi="Verdana"/>
                <w:sz w:val="16"/>
                <w:szCs w:val="16"/>
                <w:lang w:val="es-MX"/>
              </w:rPr>
              <w:t>artículo 108,</w:t>
            </w:r>
            <w:r w:rsidRPr="005E2E0E">
              <w:rPr>
                <w:rStyle w:val="apple-converted-space"/>
                <w:rFonts w:ascii="Verdana" w:hAnsi="Verdana"/>
                <w:sz w:val="16"/>
                <w:szCs w:val="16"/>
                <w:lang w:val="es-MX"/>
              </w:rPr>
              <w:t> </w:t>
            </w:r>
            <w:r w:rsidRPr="005E2E0E">
              <w:rPr>
                <w:rFonts w:ascii="Verdana" w:hAnsi="Verdana"/>
                <w:sz w:val="16"/>
                <w:szCs w:val="16"/>
                <w:lang w:val="es-MX"/>
              </w:rPr>
              <w:t>fracción III</w:t>
            </w:r>
            <w:r w:rsidRPr="005E2E0E">
              <w:rPr>
                <w:rStyle w:val="apple-converted-space"/>
                <w:rFonts w:ascii="Verdana" w:hAnsi="Verdana"/>
                <w:sz w:val="16"/>
                <w:szCs w:val="16"/>
                <w:lang w:val="es-MX"/>
              </w:rPr>
              <w:t> </w:t>
            </w:r>
            <w:r w:rsidRPr="005E2E0E">
              <w:rPr>
                <w:rFonts w:ascii="Verdana" w:hAnsi="Verdana"/>
                <w:sz w:val="16"/>
                <w:szCs w:val="16"/>
                <w:lang w:val="es-MX"/>
              </w:rPr>
              <w:t>de la Ley y de mercancías susceptibles de ser identificadas individualmente, que con motivo de adjudicación judicial adquieran las instituciones de banca de desarrollo.</w:t>
            </w:r>
          </w:p>
          <w:p w14:paraId="5F646EBE"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Vehículos de prueba que ingresaron a depósito fiscal por empresas de la industria automotriz terminal o manufacturera de vehículos de autotransporte.</w:t>
            </w:r>
          </w:p>
          <w:p w14:paraId="2AF96051"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Mercancía excedente o no declarada en el pedimento de introducción a depósito fiscal, que tenga en su poder el almacén general de depósito.</w:t>
            </w:r>
          </w:p>
          <w:p w14:paraId="3BF0CF7B"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definitiva de mercancías robadas.</w:t>
            </w:r>
          </w:p>
          <w:p w14:paraId="2054632C"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definitiva de mercancía importada al amparo de un cuaderno ATA.</w:t>
            </w:r>
          </w:p>
          <w:p w14:paraId="606D5F61"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de contenedores y carros de ferrocarril dañados.</w:t>
            </w:r>
          </w:p>
        </w:tc>
      </w:tr>
      <w:tr w:rsidR="00F5343B" w:rsidRPr="005E2E0E" w14:paraId="2BB60622" w14:textId="77777777" w:rsidTr="00742EB4">
        <w:trPr>
          <w:jc w:val="center"/>
        </w:trPr>
        <w:tc>
          <w:tcPr>
            <w:tcW w:w="1500" w:type="pct"/>
            <w:hideMark/>
          </w:tcPr>
          <w:p w14:paraId="5FE48351" w14:textId="77777777" w:rsidR="00F5343B" w:rsidRPr="005E2E0E" w:rsidRDefault="00F5343B">
            <w:pPr>
              <w:pStyle w:val="NormalWeb"/>
              <w:jc w:val="both"/>
              <w:rPr>
                <w:rFonts w:ascii="Verdana" w:hAnsi="Verdana"/>
                <w:sz w:val="16"/>
                <w:szCs w:val="16"/>
                <w:lang w:val="es-MX"/>
              </w:rPr>
            </w:pPr>
            <w:bookmarkStart w:id="49" w:name="ape2_c1"/>
            <w:bookmarkEnd w:id="49"/>
            <w:r w:rsidRPr="005E2E0E">
              <w:rPr>
                <w:rFonts w:ascii="Verdana" w:hAnsi="Verdana"/>
                <w:b/>
                <w:bCs/>
                <w:sz w:val="16"/>
                <w:szCs w:val="16"/>
                <w:lang w:val="es-MX"/>
              </w:rPr>
              <w:t>C1 -</w:t>
            </w:r>
            <w:r w:rsidRPr="005E2E0E">
              <w:rPr>
                <w:rStyle w:val="apple-converted-space"/>
                <w:rFonts w:ascii="Verdana" w:hAnsi="Verdana"/>
                <w:b/>
                <w:bCs/>
                <w:sz w:val="16"/>
                <w:szCs w:val="16"/>
                <w:lang w:val="es-MX"/>
              </w:rPr>
              <w:t> </w:t>
            </w:r>
            <w:r w:rsidRPr="005E2E0E">
              <w:rPr>
                <w:rFonts w:ascii="Verdana" w:hAnsi="Verdana"/>
                <w:sz w:val="16"/>
                <w:szCs w:val="16"/>
                <w:lang w:val="es-MX"/>
              </w:rPr>
              <w:t>IMPORTACION DEFINITIVA A LA FRANJA FRONTERIZA NORTE Y REGION FRONTERIZA AL AMPARO DEL DECRETO DE LA FRANJA O REGION FRONTERIZA (DOF 24/12/2008 Y SUS POSTERIORES MODIFICACIONES).</w:t>
            </w:r>
          </w:p>
        </w:tc>
        <w:tc>
          <w:tcPr>
            <w:tcW w:w="3500" w:type="pct"/>
            <w:hideMark/>
          </w:tcPr>
          <w:p w14:paraId="5C8EA62C"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Empresas que se dedican al desmantelamiento de vehículos automotores usados.</w:t>
            </w:r>
          </w:p>
          <w:p w14:paraId="6789C777"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Mercancías destinadas a la Franja Fronteriza Norte y Región Fronteriza por empresas autorizadas al amparo del Decreto de la Franja o Región Fronteriza.</w:t>
            </w:r>
          </w:p>
        </w:tc>
      </w:tr>
      <w:tr w:rsidR="00F5343B" w:rsidRPr="005E2E0E" w14:paraId="63ED9E99" w14:textId="77777777" w:rsidTr="00742EB4">
        <w:trPr>
          <w:jc w:val="center"/>
        </w:trPr>
        <w:tc>
          <w:tcPr>
            <w:tcW w:w="1500" w:type="pct"/>
            <w:hideMark/>
          </w:tcPr>
          <w:p w14:paraId="01162165" w14:textId="77777777" w:rsidR="00F5343B" w:rsidRPr="005E2E0E" w:rsidRDefault="00F5343B">
            <w:pPr>
              <w:pStyle w:val="NormalWeb"/>
              <w:jc w:val="both"/>
              <w:rPr>
                <w:rFonts w:ascii="Verdana" w:hAnsi="Verdana"/>
                <w:sz w:val="16"/>
                <w:szCs w:val="16"/>
                <w:lang w:val="es-MX"/>
              </w:rPr>
            </w:pPr>
            <w:bookmarkStart w:id="50" w:name="ape2_c2"/>
            <w:bookmarkEnd w:id="50"/>
            <w:r w:rsidRPr="005E2E0E">
              <w:rPr>
                <w:rFonts w:ascii="Verdana" w:hAnsi="Verdana"/>
                <w:b/>
                <w:bCs/>
                <w:sz w:val="16"/>
                <w:szCs w:val="16"/>
                <w:lang w:val="es-MX"/>
              </w:rPr>
              <w:t>C2 -</w:t>
            </w:r>
            <w:r w:rsidRPr="005E2E0E">
              <w:rPr>
                <w:rStyle w:val="apple-converted-space"/>
                <w:rFonts w:ascii="Verdana" w:hAnsi="Verdana"/>
                <w:b/>
                <w:bCs/>
                <w:sz w:val="16"/>
                <w:szCs w:val="16"/>
                <w:lang w:val="es-MX"/>
              </w:rPr>
              <w:t> </w:t>
            </w:r>
            <w:r w:rsidRPr="005E2E0E">
              <w:rPr>
                <w:rFonts w:ascii="Verdana" w:hAnsi="Verdana"/>
                <w:strike/>
                <w:sz w:val="16"/>
                <w:szCs w:val="16"/>
                <w:lang w:val="es-MX"/>
              </w:rPr>
              <w:t xml:space="preserve">IMPORTACION DEFINITIVA DE VEHICULOS A LA FRANJA FRONTERIZA NORTE, A LOS ESTADOS DE BAJA CALIFORNIA Y BAJA CALIFORNIA SUR, A LA </w:t>
            </w:r>
            <w:r w:rsidRPr="005E2E0E">
              <w:rPr>
                <w:rFonts w:ascii="Verdana" w:hAnsi="Verdana"/>
                <w:strike/>
                <w:sz w:val="16"/>
                <w:szCs w:val="16"/>
                <w:lang w:val="es-MX"/>
              </w:rPr>
              <w:lastRenderedPageBreak/>
              <w:t>REGION PARCIAL DEL ESTADO DE SONORA Y A LOS MUNICIPIOS DE CANANEA Y CABORCA, ESTADO DE SONORA.</w:t>
            </w:r>
            <w:r w:rsidRPr="005E2E0E">
              <w:rPr>
                <w:rStyle w:val="apple-converted-space"/>
                <w:rFonts w:ascii="Verdana" w:hAnsi="Verdana"/>
                <w:sz w:val="16"/>
                <w:szCs w:val="16"/>
                <w:lang w:val="es-MX"/>
              </w:rPr>
              <w:t> </w:t>
            </w:r>
            <w:r w:rsidRPr="005E2E0E">
              <w:rPr>
                <w:rStyle w:val="nota"/>
                <w:rFonts w:ascii="Verdana" w:hAnsi="Verdana"/>
                <w:sz w:val="14"/>
                <w:szCs w:val="14"/>
                <w:lang w:val="es-MX"/>
              </w:rPr>
              <w:t>Clave Derogada D.O.F. 09/05/2016</w:t>
            </w:r>
          </w:p>
        </w:tc>
        <w:tc>
          <w:tcPr>
            <w:tcW w:w="3500" w:type="pct"/>
            <w:hideMark/>
          </w:tcPr>
          <w:p w14:paraId="490BC767" w14:textId="77777777" w:rsidR="00F5343B" w:rsidRPr="005E2E0E" w:rsidRDefault="00F5343B">
            <w:pPr>
              <w:pStyle w:val="NormalWeb"/>
              <w:jc w:val="both"/>
              <w:rPr>
                <w:rFonts w:ascii="Verdana" w:hAnsi="Verdana"/>
                <w:strike/>
                <w:sz w:val="16"/>
                <w:szCs w:val="16"/>
                <w:lang w:val="es-MX"/>
              </w:rPr>
            </w:pPr>
            <w:r w:rsidRPr="005E2E0E">
              <w:rPr>
                <w:rFonts w:ascii="Verdana" w:hAnsi="Verdana"/>
                <w:strike/>
                <w:sz w:val="16"/>
                <w:szCs w:val="16"/>
                <w:lang w:val="es-MX"/>
              </w:rPr>
              <w:lastRenderedPageBreak/>
              <w:t xml:space="preserve">•  Por personas físicas o morales que cuenten con registros vigentes expedidos por la SE, como empresa comercial de autos usados conforme a lo establecido en el artículo Segundo Transitorio del "Decreto por el que se establecen las condiciones para la importación definitiva de vehículos automotores usados, destinados a permanecer en la franja fronteriza norte del país, en los estados de Baja California y Baja California Sur, en la </w:t>
            </w:r>
            <w:r w:rsidRPr="005E2E0E">
              <w:rPr>
                <w:rFonts w:ascii="Verdana" w:hAnsi="Verdana"/>
                <w:strike/>
                <w:sz w:val="16"/>
                <w:szCs w:val="16"/>
                <w:lang w:val="es-MX"/>
              </w:rPr>
              <w:lastRenderedPageBreak/>
              <w:t>región parcial del Estado de Sonora y en los municipios de Cananea y Caborca, Estado de Sonora", publicado en el DOF el 26 de abril de 2006.</w:t>
            </w:r>
          </w:p>
        </w:tc>
      </w:tr>
      <w:tr w:rsidR="00F5343B" w:rsidRPr="005E2E0E" w14:paraId="5F433624" w14:textId="77777777" w:rsidTr="00742EB4">
        <w:trPr>
          <w:jc w:val="center"/>
        </w:trPr>
        <w:tc>
          <w:tcPr>
            <w:tcW w:w="1500" w:type="pct"/>
            <w:hideMark/>
          </w:tcPr>
          <w:p w14:paraId="2DEA3344" w14:textId="77777777" w:rsidR="00F5343B" w:rsidRPr="005E2E0E" w:rsidRDefault="00F5343B">
            <w:pPr>
              <w:pStyle w:val="NormalWeb"/>
              <w:jc w:val="both"/>
              <w:rPr>
                <w:rFonts w:ascii="Verdana" w:hAnsi="Verdana"/>
                <w:sz w:val="16"/>
                <w:szCs w:val="16"/>
                <w:lang w:val="es-MX"/>
              </w:rPr>
            </w:pPr>
            <w:bookmarkStart w:id="51" w:name="ape2_d1"/>
            <w:bookmarkEnd w:id="51"/>
            <w:r w:rsidRPr="005E2E0E">
              <w:rPr>
                <w:rFonts w:ascii="Verdana" w:hAnsi="Verdana"/>
                <w:b/>
                <w:bCs/>
                <w:sz w:val="16"/>
                <w:szCs w:val="16"/>
                <w:lang w:val="es-MX"/>
              </w:rPr>
              <w:lastRenderedPageBreak/>
              <w:t>D1 -</w:t>
            </w:r>
            <w:r w:rsidRPr="005E2E0E">
              <w:rPr>
                <w:rStyle w:val="apple-converted-space"/>
                <w:rFonts w:ascii="Verdana" w:hAnsi="Verdana"/>
                <w:b/>
                <w:bCs/>
                <w:sz w:val="16"/>
                <w:szCs w:val="16"/>
                <w:lang w:val="es-MX"/>
              </w:rPr>
              <w:t> </w:t>
            </w:r>
            <w:r w:rsidRPr="005E2E0E">
              <w:rPr>
                <w:rFonts w:ascii="Verdana" w:hAnsi="Verdana"/>
                <w:sz w:val="16"/>
                <w:szCs w:val="16"/>
                <w:lang w:val="es-MX"/>
              </w:rPr>
              <w:t>RETORNO POR SUSTITUCION.</w:t>
            </w:r>
          </w:p>
        </w:tc>
        <w:tc>
          <w:tcPr>
            <w:tcW w:w="3500" w:type="pct"/>
            <w:hideMark/>
          </w:tcPr>
          <w:p w14:paraId="0CBD8FD2"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Retorno al país o al extranjero por sustitución de mercancías defectuosas derivadas de una importación o exportación definitiva.</w:t>
            </w:r>
          </w:p>
        </w:tc>
      </w:tr>
      <w:tr w:rsidR="00F5343B" w:rsidRPr="005E2E0E" w14:paraId="2F7E7994" w14:textId="77777777" w:rsidTr="00742EB4">
        <w:trPr>
          <w:jc w:val="center"/>
        </w:trPr>
        <w:tc>
          <w:tcPr>
            <w:tcW w:w="1500" w:type="pct"/>
            <w:hideMark/>
          </w:tcPr>
          <w:p w14:paraId="3080EE87" w14:textId="77777777" w:rsidR="00F5343B" w:rsidRPr="005E2E0E" w:rsidRDefault="00F5343B">
            <w:pPr>
              <w:rPr>
                <w:rFonts w:ascii="Verdana" w:hAnsi="Verdana"/>
                <w:sz w:val="16"/>
                <w:szCs w:val="16"/>
                <w:lang w:val="es-MX"/>
              </w:rPr>
            </w:pPr>
            <w:bookmarkStart w:id="52" w:name="ape2_gc"/>
            <w:bookmarkEnd w:id="52"/>
            <w:r w:rsidRPr="005E2E0E">
              <w:rPr>
                <w:rFonts w:ascii="Verdana" w:hAnsi="Verdana"/>
                <w:b/>
                <w:bCs/>
                <w:sz w:val="16"/>
                <w:szCs w:val="16"/>
                <w:lang w:val="es-MX"/>
              </w:rPr>
              <w:t>GC -</w:t>
            </w:r>
            <w:r w:rsidRPr="005E2E0E">
              <w:rPr>
                <w:rStyle w:val="apple-converted-space"/>
                <w:rFonts w:ascii="Verdana" w:hAnsi="Verdana"/>
                <w:b/>
                <w:bCs/>
                <w:sz w:val="16"/>
                <w:szCs w:val="16"/>
                <w:lang w:val="es-MX"/>
              </w:rPr>
              <w:t> </w:t>
            </w:r>
            <w:r w:rsidRPr="005E2E0E">
              <w:rPr>
                <w:rFonts w:ascii="Verdana" w:hAnsi="Verdana"/>
                <w:sz w:val="16"/>
                <w:szCs w:val="16"/>
                <w:lang w:val="es-MX"/>
              </w:rPr>
              <w:t>GLOBAL COMPLEMENTARIO.</w:t>
            </w:r>
          </w:p>
        </w:tc>
        <w:tc>
          <w:tcPr>
            <w:tcW w:w="3500" w:type="pct"/>
            <w:hideMark/>
          </w:tcPr>
          <w:p w14:paraId="5D4B76A6"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Ajuste de valor anual en pedimentos de importación definitiva, siempre que haya contribuciones a pagar.</w:t>
            </w:r>
          </w:p>
          <w:p w14:paraId="3313B4B1"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Ajuste de valor derivado de las facultades de comprobación, en los pedimentos de importación definitiva, siempre que haya contribuciones a pagar.</w:t>
            </w:r>
          </w:p>
          <w:p w14:paraId="1607C3D8"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Ajuste de valor anual en pedimentos de exportación definitiva.</w:t>
            </w:r>
          </w:p>
          <w:p w14:paraId="42F0EB44"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Ajuste de valor derivado de las facultades de comprobación, en los pedimentos de exportación definitiva.</w:t>
            </w:r>
          </w:p>
        </w:tc>
      </w:tr>
      <w:tr w:rsidR="00F5343B" w:rsidRPr="005E2E0E" w14:paraId="097B485B" w14:textId="77777777" w:rsidTr="00742EB4">
        <w:trPr>
          <w:jc w:val="center"/>
        </w:trPr>
        <w:tc>
          <w:tcPr>
            <w:tcW w:w="1500" w:type="pct"/>
            <w:hideMark/>
          </w:tcPr>
          <w:p w14:paraId="220AEF7F" w14:textId="77777777" w:rsidR="00F5343B" w:rsidRPr="005E2E0E" w:rsidRDefault="00F5343B">
            <w:pPr>
              <w:pStyle w:val="NormalWeb"/>
              <w:jc w:val="both"/>
              <w:rPr>
                <w:rFonts w:ascii="Verdana" w:hAnsi="Verdana"/>
                <w:sz w:val="16"/>
                <w:szCs w:val="16"/>
                <w:lang w:val="es-MX"/>
              </w:rPr>
            </w:pPr>
            <w:bookmarkStart w:id="53" w:name="ape2_k1"/>
            <w:bookmarkEnd w:id="53"/>
            <w:r w:rsidRPr="005E2E0E">
              <w:rPr>
                <w:rFonts w:ascii="Verdana" w:hAnsi="Verdana"/>
                <w:b/>
                <w:bCs/>
                <w:sz w:val="16"/>
                <w:szCs w:val="16"/>
                <w:lang w:val="es-MX"/>
              </w:rPr>
              <w:t>K1 -</w:t>
            </w:r>
            <w:r w:rsidRPr="005E2E0E">
              <w:rPr>
                <w:rStyle w:val="apple-converted-space"/>
                <w:rFonts w:ascii="Verdana" w:hAnsi="Verdana"/>
                <w:b/>
                <w:bCs/>
                <w:sz w:val="16"/>
                <w:szCs w:val="16"/>
                <w:lang w:val="es-MX"/>
              </w:rPr>
              <w:t> </w:t>
            </w:r>
            <w:r w:rsidRPr="005E2E0E">
              <w:rPr>
                <w:rFonts w:ascii="Verdana" w:hAnsi="Verdana"/>
                <w:sz w:val="16"/>
                <w:szCs w:val="16"/>
                <w:lang w:val="es-MX"/>
              </w:rPr>
              <w:t>DESISTIMIENTO DE REGIMEN Y RETORNO DE MERCANCIAS POR DEVOLUCION.</w:t>
            </w:r>
          </w:p>
        </w:tc>
        <w:tc>
          <w:tcPr>
            <w:tcW w:w="3500" w:type="pct"/>
            <w:hideMark/>
          </w:tcPr>
          <w:p w14:paraId="18928E9D"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Retorno de mercancías exportadas definitivamente en un lapso no mayor de un año, siempre que no se haya transformado.</w:t>
            </w:r>
          </w:p>
          <w:p w14:paraId="4975EEB5"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Para retornar al extranjero o al territorio nacional las mercancías, que se encuentren en depósito ante aduana.</w:t>
            </w:r>
          </w:p>
          <w:p w14:paraId="4C536F25"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Desistimiento total o parcial del régimen de exportación.</w:t>
            </w:r>
          </w:p>
          <w:p w14:paraId="37DBACAB"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Por devolución de mercancías de empresas con Programa IMMEX e industria automotriz terminal o manufacturera de vehículos a proveedores nacionales.</w:t>
            </w:r>
          </w:p>
          <w:p w14:paraId="017BE7E1"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Mercancías de proveedores nacionales que se reincorporen al mercado nacional, que hayan sido introducidas a depósito fiscal para su exposición y venta de mercancías extranjeras y nacionales.</w:t>
            </w:r>
          </w:p>
        </w:tc>
      </w:tr>
      <w:tr w:rsidR="00F5343B" w:rsidRPr="005E2E0E" w14:paraId="25184A8B" w14:textId="77777777" w:rsidTr="00742EB4">
        <w:trPr>
          <w:jc w:val="center"/>
        </w:trPr>
        <w:tc>
          <w:tcPr>
            <w:tcW w:w="1500" w:type="pct"/>
            <w:hideMark/>
          </w:tcPr>
          <w:p w14:paraId="59938594" w14:textId="77777777" w:rsidR="00F5343B" w:rsidRPr="005E2E0E" w:rsidRDefault="00F5343B">
            <w:pPr>
              <w:pStyle w:val="NormalWeb"/>
              <w:jc w:val="both"/>
              <w:rPr>
                <w:rFonts w:ascii="Verdana" w:hAnsi="Verdana"/>
                <w:sz w:val="16"/>
                <w:szCs w:val="16"/>
                <w:lang w:val="es-MX"/>
              </w:rPr>
            </w:pPr>
            <w:bookmarkStart w:id="54" w:name="ape2_l1"/>
            <w:bookmarkEnd w:id="54"/>
            <w:r w:rsidRPr="005E2E0E">
              <w:rPr>
                <w:rFonts w:ascii="Verdana" w:hAnsi="Verdana"/>
                <w:b/>
                <w:bCs/>
                <w:sz w:val="16"/>
                <w:szCs w:val="16"/>
                <w:lang w:val="es-MX"/>
              </w:rPr>
              <w:t>L1</w:t>
            </w:r>
            <w:r w:rsidRPr="005E2E0E">
              <w:rPr>
                <w:rStyle w:val="apple-converted-space"/>
                <w:rFonts w:ascii="Verdana" w:hAnsi="Verdana"/>
                <w:b/>
                <w:bCs/>
                <w:sz w:val="16"/>
                <w:szCs w:val="16"/>
                <w:lang w:val="es-MX"/>
              </w:rPr>
              <w:t> </w:t>
            </w:r>
            <w:r w:rsidRPr="005E2E0E">
              <w:rPr>
                <w:rFonts w:ascii="Verdana" w:hAnsi="Verdana"/>
                <w:sz w:val="16"/>
                <w:szCs w:val="16"/>
                <w:lang w:val="es-MX"/>
              </w:rPr>
              <w:t>- PEQUEÑA IMPORTACION DEFINITIVA.</w:t>
            </w:r>
          </w:p>
          <w:p w14:paraId="0B785ECA" w14:textId="77777777" w:rsidR="00F5343B" w:rsidRPr="005E2E0E" w:rsidRDefault="00F5343B">
            <w:pPr>
              <w:rPr>
                <w:rFonts w:ascii="Verdana" w:hAnsi="Verdana"/>
                <w:sz w:val="16"/>
                <w:szCs w:val="16"/>
                <w:lang w:val="es-MX"/>
              </w:rPr>
            </w:pPr>
            <w:r w:rsidRPr="005E2E0E">
              <w:rPr>
                <w:rFonts w:ascii="Verdana" w:hAnsi="Verdana"/>
                <w:sz w:val="16"/>
                <w:szCs w:val="16"/>
                <w:lang w:val="es-MX"/>
              </w:rPr>
              <w:t>PEQUEÑA EXPORTACIÓN DEFINITIVA.</w:t>
            </w:r>
            <w:r w:rsidRPr="005E2E0E">
              <w:rPr>
                <w:rStyle w:val="apple-converted-space"/>
                <w:rFonts w:ascii="Verdana" w:hAnsi="Verdana"/>
                <w:sz w:val="16"/>
                <w:szCs w:val="16"/>
                <w:lang w:val="es-MX"/>
              </w:rPr>
              <w:t> </w:t>
            </w:r>
            <w:r w:rsidRPr="005E2E0E">
              <w:rPr>
                <w:rStyle w:val="nota"/>
                <w:rFonts w:ascii="Verdana" w:hAnsi="Verdana"/>
                <w:sz w:val="14"/>
                <w:szCs w:val="14"/>
                <w:lang w:val="es-MX"/>
              </w:rPr>
              <w:t>Clave Reformada D.O.F. 09/05/2016</w:t>
            </w:r>
          </w:p>
          <w:p w14:paraId="23D92947"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w:t>
            </w:r>
          </w:p>
        </w:tc>
        <w:tc>
          <w:tcPr>
            <w:tcW w:w="3500" w:type="pct"/>
            <w:hideMark/>
          </w:tcPr>
          <w:p w14:paraId="5D113D9E"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Pequeña Importación Comercial en cruces fronterizos por parte de importadores que cuenten con la autorización al amparo de los Decretos de la Franja o Región Fronteriza publicados en el DOF del 24 de diciembre de 2008 y sus posteriores modificaciones; declarando la fracción genérica 9901.00.01 o 9901.00.02. En estos casos los importadores deberán estar inscritos en el padrón de importadores y las mercancías no deben estar sujetas a regulaciones y restricciones no arancelarias.</w:t>
            </w:r>
          </w:p>
          <w:p w14:paraId="7975B268" w14:textId="0BB928F2"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xml:space="preserve">• Pequeña importación de mercancías por personas físicas que tributen en los términos del Título IV, Capítulo II, Sección II de la LISR, cuyo valor no exceda de 3,000 dólares de los Estados Unidos de América o su equivalente en moneda nacional o extranjera, declarando la fracción genérica 9901.00.01, </w:t>
            </w:r>
            <w:r w:rsidR="00EC0C6E" w:rsidRPr="005E2E0E">
              <w:rPr>
                <w:rFonts w:ascii="Verdana" w:hAnsi="Verdana"/>
                <w:sz w:val="16"/>
                <w:szCs w:val="16"/>
                <w:lang w:val="es-MX"/>
              </w:rPr>
              <w:t>o</w:t>
            </w:r>
            <w:r w:rsidRPr="005E2E0E">
              <w:rPr>
                <w:rFonts w:ascii="Verdana" w:hAnsi="Verdana"/>
                <w:sz w:val="16"/>
                <w:szCs w:val="16"/>
                <w:lang w:val="es-MX"/>
              </w:rPr>
              <w:t xml:space="preserve"> 9901.00.02,</w:t>
            </w:r>
            <w:r w:rsidRPr="005E2E0E">
              <w:rPr>
                <w:rStyle w:val="apple-converted-space"/>
                <w:rFonts w:ascii="Verdana" w:hAnsi="Verdana"/>
                <w:sz w:val="16"/>
                <w:szCs w:val="16"/>
                <w:lang w:val="es-MX"/>
              </w:rPr>
              <w:t> </w:t>
            </w:r>
            <w:r w:rsidRPr="005E2E0E">
              <w:rPr>
                <w:rFonts w:ascii="Verdana" w:hAnsi="Verdana"/>
                <w:sz w:val="16"/>
                <w:szCs w:val="16"/>
                <w:lang w:val="es-MX"/>
              </w:rPr>
              <w:t>no debiendo estar sujetas a regulaciones o restricciones no arancelarias distintas a las Normas Oficiales Mexicanas y cuotas compensatorias o medida de transición; o a impuestos distintos del impuesto general de importación o del IVA.</w:t>
            </w:r>
          </w:p>
          <w:p w14:paraId="334A4215" w14:textId="7D58A970"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de mercancías, de las personas a que se refiere el tercer párrafo, del</w:t>
            </w:r>
            <w:r w:rsidRPr="005E2E0E">
              <w:rPr>
                <w:rStyle w:val="apple-converted-space"/>
                <w:rFonts w:ascii="Verdana" w:hAnsi="Verdana"/>
                <w:sz w:val="16"/>
                <w:szCs w:val="16"/>
                <w:lang w:val="es-MX"/>
              </w:rPr>
              <w:t> </w:t>
            </w:r>
            <w:r w:rsidRPr="005E2E0E">
              <w:rPr>
                <w:rFonts w:ascii="Verdana" w:hAnsi="Verdana"/>
                <w:sz w:val="16"/>
                <w:szCs w:val="16"/>
                <w:lang w:val="es-MX"/>
              </w:rPr>
              <w:t>artículo 88</w:t>
            </w:r>
            <w:r w:rsidRPr="005E2E0E">
              <w:rPr>
                <w:rStyle w:val="apple-converted-space"/>
                <w:rFonts w:ascii="Verdana" w:hAnsi="Verdana"/>
                <w:sz w:val="16"/>
                <w:szCs w:val="16"/>
                <w:lang w:val="es-MX"/>
              </w:rPr>
              <w:t> </w:t>
            </w:r>
            <w:r w:rsidRPr="005E2E0E">
              <w:rPr>
                <w:rFonts w:ascii="Verdana" w:hAnsi="Verdana"/>
                <w:sz w:val="16"/>
                <w:szCs w:val="16"/>
                <w:lang w:val="es-MX"/>
              </w:rPr>
              <w:t xml:space="preserve">de la Ley , cuyo valor en aduana no exceda el equivalente a tres mil dólares en moneda nacional, declarando en el campo </w:t>
            </w:r>
            <w:r w:rsidRPr="005E2E0E">
              <w:rPr>
                <w:rFonts w:ascii="Verdana" w:hAnsi="Verdana"/>
                <w:sz w:val="16"/>
                <w:szCs w:val="16"/>
                <w:lang w:val="es-MX"/>
              </w:rPr>
              <w:lastRenderedPageBreak/>
              <w:t xml:space="preserve">de la fracción arancelaria el código genérico 9901.00.01 </w:t>
            </w:r>
            <w:r w:rsidR="00EC0C6E" w:rsidRPr="005E2E0E">
              <w:rPr>
                <w:rFonts w:ascii="Verdana" w:hAnsi="Verdana"/>
                <w:sz w:val="16"/>
                <w:szCs w:val="16"/>
                <w:lang w:val="es-MX"/>
              </w:rPr>
              <w:t>o</w:t>
            </w:r>
            <w:r w:rsidRPr="005E2E0E">
              <w:rPr>
                <w:rFonts w:ascii="Verdana" w:hAnsi="Verdana"/>
                <w:sz w:val="16"/>
                <w:szCs w:val="16"/>
                <w:lang w:val="es-MX"/>
              </w:rPr>
              <w:t xml:space="preserve"> 9901.00.02 o de cuatro mil dólares en equipo de cómputo con el código genérico 9901.00.04, no debiendo estar sujetas a restricciones o regulaciones no arancelarias y sin causar ninguna contribución distinta al IGI, IVA y DTA.</w:t>
            </w:r>
          </w:p>
          <w:p w14:paraId="42D5F4AC" w14:textId="58BEA23B" w:rsidR="00F5343B" w:rsidRPr="005E2E0E" w:rsidRDefault="00F5343B">
            <w:pPr>
              <w:rPr>
                <w:rFonts w:ascii="Verdana" w:hAnsi="Verdana"/>
                <w:sz w:val="16"/>
                <w:szCs w:val="16"/>
                <w:lang w:val="es-MX"/>
              </w:rPr>
            </w:pPr>
            <w:r w:rsidRPr="005E2E0E">
              <w:rPr>
                <w:rFonts w:ascii="Verdana" w:hAnsi="Verdana"/>
                <w:sz w:val="16"/>
                <w:szCs w:val="16"/>
                <w:lang w:val="es-MX"/>
              </w:rPr>
              <w:t xml:space="preserve">• Pequeña exportación en cruces fronterizos y aeropuertos, para mercancía cuyo valor en aduana no exceda el equivalente a 3,000 dólares de los Estados Unidos de América o su equivalente en moneda nacional o extranjera, declarando la fracción genérica 9901.00.01 </w:t>
            </w:r>
            <w:r w:rsidR="00EC0C6E" w:rsidRPr="005E2E0E">
              <w:rPr>
                <w:rFonts w:ascii="Verdana" w:hAnsi="Verdana"/>
                <w:sz w:val="16"/>
                <w:szCs w:val="16"/>
                <w:lang w:val="es-MX"/>
              </w:rPr>
              <w:t>o</w:t>
            </w:r>
            <w:r w:rsidRPr="005E2E0E">
              <w:rPr>
                <w:rFonts w:ascii="Verdana" w:hAnsi="Verdana"/>
                <w:sz w:val="16"/>
                <w:szCs w:val="16"/>
                <w:lang w:val="es-MX"/>
              </w:rPr>
              <w:t xml:space="preserve"> 9901.00.02, no debiendo estar sujetas a restricciones y regulaciones no arancelarias, y estando exentas del impuesto general de exportación, conforme a la TIGIE.</w:t>
            </w:r>
          </w:p>
        </w:tc>
      </w:tr>
      <w:tr w:rsidR="00F5343B" w:rsidRPr="005E2E0E" w14:paraId="4EA74F16" w14:textId="77777777" w:rsidTr="00742EB4">
        <w:trPr>
          <w:jc w:val="center"/>
        </w:trPr>
        <w:tc>
          <w:tcPr>
            <w:tcW w:w="1500" w:type="pct"/>
            <w:hideMark/>
          </w:tcPr>
          <w:p w14:paraId="2FF08B17" w14:textId="77777777" w:rsidR="00F5343B" w:rsidRPr="005E2E0E" w:rsidRDefault="00F5343B">
            <w:pPr>
              <w:pStyle w:val="NormalWeb"/>
              <w:jc w:val="both"/>
              <w:rPr>
                <w:rFonts w:ascii="Verdana" w:hAnsi="Verdana"/>
                <w:sz w:val="16"/>
                <w:szCs w:val="16"/>
                <w:lang w:val="es-MX"/>
              </w:rPr>
            </w:pPr>
            <w:bookmarkStart w:id="55" w:name="ape2_p1"/>
            <w:bookmarkEnd w:id="55"/>
            <w:r w:rsidRPr="005E2E0E">
              <w:rPr>
                <w:rFonts w:ascii="Verdana" w:hAnsi="Verdana"/>
                <w:b/>
                <w:bCs/>
                <w:sz w:val="16"/>
                <w:szCs w:val="16"/>
                <w:lang w:val="es-MX"/>
              </w:rPr>
              <w:lastRenderedPageBreak/>
              <w:t>P1-</w:t>
            </w:r>
            <w:r w:rsidRPr="005E2E0E">
              <w:rPr>
                <w:rStyle w:val="apple-converted-space"/>
                <w:rFonts w:ascii="Verdana" w:hAnsi="Verdana"/>
                <w:b/>
                <w:bCs/>
                <w:sz w:val="16"/>
                <w:szCs w:val="16"/>
                <w:lang w:val="es-MX"/>
              </w:rPr>
              <w:t> </w:t>
            </w:r>
            <w:r w:rsidRPr="005E2E0E">
              <w:rPr>
                <w:rFonts w:ascii="Verdana" w:hAnsi="Verdana"/>
                <w:sz w:val="16"/>
                <w:szCs w:val="16"/>
                <w:lang w:val="es-MX"/>
              </w:rPr>
              <w:t>REEXPEDICION DE MERCANCIAS DE FRANJA FRONTERIZA O REGION FRONTERIZA AL INTERIOR DEL PAIS.</w:t>
            </w:r>
          </w:p>
        </w:tc>
        <w:tc>
          <w:tcPr>
            <w:tcW w:w="3500" w:type="pct"/>
            <w:hideMark/>
          </w:tcPr>
          <w:p w14:paraId="3A14CDF8"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Mercancía que fue importada definitivamente a Región Fronteriza o Franja Fronteriza Norte.</w:t>
            </w:r>
          </w:p>
          <w:p w14:paraId="4B2E6A0D"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Menajes de casa de los residentes de la Franja Fronteriza Norte o Región Fronteriza.</w:t>
            </w:r>
          </w:p>
        </w:tc>
      </w:tr>
      <w:tr w:rsidR="00F5343B" w:rsidRPr="005E2E0E" w14:paraId="6FED45D7" w14:textId="77777777" w:rsidTr="00742EB4">
        <w:trPr>
          <w:jc w:val="center"/>
        </w:trPr>
        <w:tc>
          <w:tcPr>
            <w:tcW w:w="1500" w:type="pct"/>
            <w:hideMark/>
          </w:tcPr>
          <w:p w14:paraId="0391DB15" w14:textId="48F8E070" w:rsidR="00F5343B" w:rsidRPr="005E2E0E" w:rsidRDefault="00F5343B">
            <w:pPr>
              <w:pStyle w:val="NormalWeb"/>
              <w:jc w:val="both"/>
              <w:rPr>
                <w:rFonts w:ascii="Verdana" w:hAnsi="Verdana"/>
                <w:sz w:val="16"/>
                <w:szCs w:val="16"/>
                <w:lang w:val="es-MX"/>
              </w:rPr>
            </w:pPr>
            <w:bookmarkStart w:id="56" w:name="ape2_s2"/>
            <w:bookmarkEnd w:id="56"/>
            <w:r w:rsidRPr="005E2E0E">
              <w:rPr>
                <w:rFonts w:ascii="Verdana" w:hAnsi="Verdana"/>
                <w:b/>
                <w:bCs/>
                <w:sz w:val="16"/>
                <w:szCs w:val="16"/>
                <w:lang w:val="es-MX"/>
              </w:rPr>
              <w:t>S2 -</w:t>
            </w:r>
            <w:r w:rsidRPr="005E2E0E">
              <w:rPr>
                <w:rStyle w:val="apple-converted-space"/>
                <w:rFonts w:ascii="Verdana" w:hAnsi="Verdana"/>
                <w:b/>
                <w:bCs/>
                <w:sz w:val="16"/>
                <w:szCs w:val="16"/>
                <w:lang w:val="es-MX"/>
              </w:rPr>
              <w:t> </w:t>
            </w:r>
            <w:r w:rsidRPr="005E2E0E">
              <w:rPr>
                <w:rFonts w:ascii="Verdana" w:hAnsi="Verdana"/>
                <w:sz w:val="16"/>
                <w:szCs w:val="16"/>
                <w:lang w:val="es-MX"/>
              </w:rPr>
              <w:t>IMPORTACION Y EXPORTACION DE MERCANCIAS PARA RETORNAR EN SU MISMO ESTADO (ARTICULO 86</w:t>
            </w:r>
            <w:r w:rsidRPr="005E2E0E">
              <w:rPr>
                <w:rStyle w:val="apple-converted-space"/>
                <w:rFonts w:ascii="Verdana" w:hAnsi="Verdana"/>
                <w:sz w:val="16"/>
                <w:szCs w:val="16"/>
                <w:lang w:val="es-MX"/>
              </w:rPr>
              <w:t> </w:t>
            </w:r>
            <w:r w:rsidRPr="005E2E0E">
              <w:rPr>
                <w:rFonts w:ascii="Verdana" w:hAnsi="Verdana"/>
                <w:sz w:val="16"/>
                <w:szCs w:val="16"/>
                <w:lang w:val="es-MX"/>
              </w:rPr>
              <w:t>DE LA LEY).</w:t>
            </w:r>
          </w:p>
        </w:tc>
        <w:tc>
          <w:tcPr>
            <w:tcW w:w="3500" w:type="pct"/>
            <w:hideMark/>
          </w:tcPr>
          <w:p w14:paraId="0D8E712D"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de mercancías para retornar en su mismo estado, con pago en cuenta aduanera.</w:t>
            </w:r>
          </w:p>
          <w:p w14:paraId="2C9875D5"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Exportación de mercancías importadas con esta clave de documento.</w:t>
            </w:r>
          </w:p>
        </w:tc>
      </w:tr>
      <w:tr w:rsidR="00F5343B" w:rsidRPr="005E2E0E" w14:paraId="68703F55" w14:textId="77777777" w:rsidTr="00742EB4">
        <w:trPr>
          <w:jc w:val="center"/>
        </w:trPr>
        <w:tc>
          <w:tcPr>
            <w:tcW w:w="1500" w:type="pct"/>
            <w:hideMark/>
          </w:tcPr>
          <w:p w14:paraId="7C9D44A9" w14:textId="77777777" w:rsidR="00F5343B" w:rsidRPr="005E2E0E" w:rsidRDefault="00F5343B">
            <w:pPr>
              <w:pStyle w:val="NormalWeb"/>
              <w:jc w:val="both"/>
              <w:rPr>
                <w:rFonts w:ascii="Verdana" w:hAnsi="Verdana"/>
                <w:sz w:val="16"/>
                <w:szCs w:val="16"/>
                <w:lang w:val="es-MX"/>
              </w:rPr>
            </w:pPr>
            <w:bookmarkStart w:id="57" w:name="ape2_t1"/>
            <w:bookmarkEnd w:id="57"/>
            <w:r w:rsidRPr="005E2E0E">
              <w:rPr>
                <w:rFonts w:ascii="Verdana" w:hAnsi="Verdana"/>
                <w:b/>
                <w:bCs/>
                <w:sz w:val="16"/>
                <w:szCs w:val="16"/>
                <w:lang w:val="es-MX"/>
              </w:rPr>
              <w:t>T1 -</w:t>
            </w:r>
            <w:r w:rsidRPr="005E2E0E">
              <w:rPr>
                <w:rStyle w:val="apple-converted-space"/>
                <w:rFonts w:ascii="Verdana" w:hAnsi="Verdana"/>
                <w:b/>
                <w:bCs/>
                <w:sz w:val="16"/>
                <w:szCs w:val="16"/>
                <w:lang w:val="es-MX"/>
              </w:rPr>
              <w:t> </w:t>
            </w:r>
            <w:r w:rsidRPr="005E2E0E">
              <w:rPr>
                <w:rFonts w:ascii="Verdana" w:hAnsi="Verdana"/>
                <w:sz w:val="16"/>
                <w:szCs w:val="16"/>
                <w:lang w:val="es-MX"/>
              </w:rPr>
              <w:t>IMPORTACION Y EXPORTACION POR EMPRESAS DE MENSAJERIA.</w:t>
            </w:r>
          </w:p>
        </w:tc>
        <w:tc>
          <w:tcPr>
            <w:tcW w:w="3500" w:type="pct"/>
            <w:hideMark/>
          </w:tcPr>
          <w:p w14:paraId="385FF577"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y exportación definitiva de mercancías por empresas de mensajería.</w:t>
            </w:r>
          </w:p>
          <w:p w14:paraId="5458A9A0"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de mercancías de mexicanos residentes en el extranjero por empresas de mensajería y paquetería certificadas.</w:t>
            </w:r>
          </w:p>
        </w:tc>
      </w:tr>
      <w:tr w:rsidR="00F5343B" w:rsidRPr="005E2E0E" w14:paraId="6FEC4CB8" w14:textId="77777777" w:rsidTr="00742EB4">
        <w:trPr>
          <w:jc w:val="center"/>
        </w:trPr>
        <w:tc>
          <w:tcPr>
            <w:tcW w:w="1500" w:type="pct"/>
            <w:hideMark/>
          </w:tcPr>
          <w:p w14:paraId="353A8269" w14:textId="77777777" w:rsidR="00F5343B" w:rsidRPr="005E2E0E" w:rsidRDefault="00F5343B">
            <w:pPr>
              <w:pStyle w:val="NormalWeb"/>
              <w:jc w:val="both"/>
              <w:rPr>
                <w:rFonts w:ascii="Verdana" w:hAnsi="Verdana"/>
                <w:sz w:val="16"/>
                <w:szCs w:val="16"/>
                <w:lang w:val="es-MX"/>
              </w:rPr>
            </w:pPr>
            <w:bookmarkStart w:id="58" w:name="ape2_vf"/>
            <w:bookmarkEnd w:id="58"/>
            <w:r w:rsidRPr="005E2E0E">
              <w:rPr>
                <w:rFonts w:ascii="Verdana" w:hAnsi="Verdana"/>
                <w:b/>
                <w:bCs/>
                <w:sz w:val="16"/>
                <w:szCs w:val="16"/>
                <w:lang w:val="es-MX"/>
              </w:rPr>
              <w:t>VF</w:t>
            </w:r>
            <w:r w:rsidRPr="005E2E0E">
              <w:rPr>
                <w:rStyle w:val="apple-converted-space"/>
                <w:rFonts w:ascii="Verdana" w:hAnsi="Verdana"/>
                <w:b/>
                <w:bCs/>
                <w:sz w:val="16"/>
                <w:szCs w:val="16"/>
                <w:lang w:val="es-MX"/>
              </w:rPr>
              <w:t> </w:t>
            </w:r>
            <w:r w:rsidRPr="005E2E0E">
              <w:rPr>
                <w:rFonts w:ascii="Verdana" w:hAnsi="Verdana"/>
                <w:sz w:val="16"/>
                <w:szCs w:val="16"/>
                <w:lang w:val="es-MX"/>
              </w:rPr>
              <w:t>- IMPORTACION DEFINITIVA DE VEHICULOS USADOS A LA FRANJA O REGION FRONTERIZA NORTE.</w:t>
            </w:r>
          </w:p>
        </w:tc>
        <w:tc>
          <w:tcPr>
            <w:tcW w:w="3500" w:type="pct"/>
            <w:hideMark/>
          </w:tcPr>
          <w:p w14:paraId="20A9CA84"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Las personas físicas y morales que sean residentes en la franja fronteriza norte, en los Estados de Baja California y Baja California Sur, en la región parcial del Estado de Sonora y en los municipios de Cananea y Caborca en el Estado de Sonora, propietarias de vehículos usados cuyo año-modelo sea de entre cinco y diez años anteriores al año en que se realice la importación y su número de identificación vehicular (VIN) corresponda a vehículos fabricados o ensamblados en Estados Unidos de América, Canadá o México, de acuerdo a:</w:t>
            </w:r>
          </w:p>
          <w:p w14:paraId="2CCAF1A9" w14:textId="06BE03EE"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definitiva de vehículos usados de conformidad con la</w:t>
            </w:r>
            <w:r w:rsidRPr="005E2E0E">
              <w:rPr>
                <w:rStyle w:val="apple-converted-space"/>
                <w:rFonts w:ascii="Verdana" w:hAnsi="Verdana"/>
                <w:sz w:val="16"/>
                <w:szCs w:val="16"/>
                <w:lang w:val="es-MX"/>
              </w:rPr>
              <w:t> </w:t>
            </w:r>
            <w:r w:rsidRPr="005E2E0E">
              <w:rPr>
                <w:rFonts w:ascii="Verdana" w:hAnsi="Verdana"/>
                <w:sz w:val="16"/>
                <w:szCs w:val="16"/>
                <w:lang w:val="es-MX"/>
              </w:rPr>
              <w:t>regla 3.5.5.</w:t>
            </w:r>
          </w:p>
          <w:p w14:paraId="00A5B3B8" w14:textId="7A7F06C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definitiva de vehículos usados de conformidad con el "Acuerdo</w:t>
            </w:r>
            <w:r w:rsidRPr="005E2E0E">
              <w:rPr>
                <w:rStyle w:val="apple-converted-space"/>
                <w:rFonts w:ascii="Verdana" w:hAnsi="Verdana"/>
                <w:sz w:val="16"/>
                <w:szCs w:val="16"/>
                <w:lang w:val="es-MX"/>
              </w:rPr>
              <w:t> </w:t>
            </w:r>
            <w:r w:rsidRPr="005E2E0E">
              <w:rPr>
                <w:rFonts w:ascii="Verdana" w:hAnsi="Verdana"/>
                <w:sz w:val="16"/>
                <w:szCs w:val="16"/>
                <w:lang w:val="es-MX"/>
              </w:rPr>
              <w:t>por el que se establece el programa para que los gobiernos locales garanticen contribuciones en la importación definitiva de vehículos automotores usados destinados a permanecer en la franja y región fronteriza norte", publicado en el DOF el 11 de abril de 2011.</w:t>
            </w:r>
          </w:p>
        </w:tc>
      </w:tr>
      <w:tr w:rsidR="00F5343B" w:rsidRPr="005E2E0E" w14:paraId="1C59E9E5" w14:textId="77777777" w:rsidTr="00742EB4">
        <w:trPr>
          <w:jc w:val="center"/>
        </w:trPr>
        <w:tc>
          <w:tcPr>
            <w:tcW w:w="1500" w:type="pct"/>
            <w:hideMark/>
          </w:tcPr>
          <w:p w14:paraId="5748157F" w14:textId="77777777" w:rsidR="00F5343B" w:rsidRPr="005E2E0E" w:rsidRDefault="00F5343B">
            <w:pPr>
              <w:pStyle w:val="NormalWeb"/>
              <w:jc w:val="both"/>
              <w:rPr>
                <w:rFonts w:ascii="Verdana" w:hAnsi="Verdana"/>
                <w:sz w:val="16"/>
                <w:szCs w:val="16"/>
                <w:lang w:val="es-MX"/>
              </w:rPr>
            </w:pPr>
            <w:bookmarkStart w:id="59" w:name="ape2_vu"/>
            <w:bookmarkEnd w:id="59"/>
            <w:r w:rsidRPr="005E2E0E">
              <w:rPr>
                <w:rFonts w:ascii="Verdana" w:hAnsi="Verdana"/>
                <w:b/>
                <w:bCs/>
                <w:sz w:val="16"/>
                <w:szCs w:val="16"/>
                <w:lang w:val="es-MX"/>
              </w:rPr>
              <w:t>VU -</w:t>
            </w:r>
            <w:r w:rsidRPr="005E2E0E">
              <w:rPr>
                <w:rStyle w:val="apple-converted-space"/>
                <w:rFonts w:ascii="Verdana" w:hAnsi="Verdana"/>
                <w:b/>
                <w:bCs/>
                <w:sz w:val="16"/>
                <w:szCs w:val="16"/>
                <w:lang w:val="es-MX"/>
              </w:rPr>
              <w:t> </w:t>
            </w:r>
            <w:r w:rsidRPr="005E2E0E">
              <w:rPr>
                <w:rFonts w:ascii="Verdana" w:hAnsi="Verdana"/>
                <w:sz w:val="16"/>
                <w:szCs w:val="16"/>
                <w:lang w:val="es-MX"/>
              </w:rPr>
              <w:t>IMPORTACION DEFINITIVA DE VEHICULOS USADOS.</w:t>
            </w:r>
          </w:p>
        </w:tc>
        <w:tc>
          <w:tcPr>
            <w:tcW w:w="3500" w:type="pct"/>
            <w:hideMark/>
          </w:tcPr>
          <w:p w14:paraId="036D88AD"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Las personas físicas y morales que sean propietarias de vehículos usados cuyo año-modelo sea de ocho y nueve años anteriores al año en que se realice la importación y que su número de identificación vehicular (VIN) corresponda a vehículos fabricados o ensamblados en Estados Unidos de América, Canadá o México, de acuerdo a:</w:t>
            </w:r>
          </w:p>
          <w:p w14:paraId="1C20F8AA" w14:textId="43AABDD1" w:rsidR="00F5343B" w:rsidRPr="005E2E0E" w:rsidRDefault="00F5343B">
            <w:pPr>
              <w:pStyle w:val="sangria1"/>
              <w:ind w:left="400" w:right="400"/>
              <w:jc w:val="both"/>
              <w:rPr>
                <w:rFonts w:ascii="Verdana" w:hAnsi="Verdana"/>
                <w:sz w:val="16"/>
                <w:szCs w:val="16"/>
                <w:lang w:val="es-MX"/>
              </w:rPr>
            </w:pPr>
            <w:r w:rsidRPr="005E2E0E">
              <w:rPr>
                <w:rFonts w:ascii="Verdana" w:hAnsi="Verdana"/>
                <w:sz w:val="16"/>
                <w:szCs w:val="16"/>
                <w:lang w:val="es-MX"/>
              </w:rPr>
              <w:t>- Importación definitiva de vehículos de conformidad con la</w:t>
            </w:r>
            <w:r w:rsidRPr="005E2E0E">
              <w:rPr>
                <w:rStyle w:val="apple-converted-space"/>
                <w:rFonts w:ascii="Verdana" w:hAnsi="Verdana"/>
                <w:sz w:val="16"/>
                <w:szCs w:val="16"/>
                <w:lang w:val="es-MX"/>
              </w:rPr>
              <w:t> </w:t>
            </w:r>
            <w:r w:rsidRPr="005E2E0E">
              <w:rPr>
                <w:rFonts w:ascii="Verdana" w:hAnsi="Verdana"/>
                <w:sz w:val="16"/>
                <w:szCs w:val="16"/>
                <w:lang w:val="es-MX"/>
              </w:rPr>
              <w:t>regla 3.5.4.</w:t>
            </w:r>
          </w:p>
          <w:p w14:paraId="37F064DB" w14:textId="3C069FAB" w:rsidR="00F5343B" w:rsidRPr="005E2E0E" w:rsidRDefault="00F5343B">
            <w:pPr>
              <w:pStyle w:val="sangria1"/>
              <w:ind w:left="400" w:right="400"/>
              <w:jc w:val="both"/>
              <w:rPr>
                <w:rFonts w:ascii="Verdana" w:hAnsi="Verdana"/>
                <w:sz w:val="16"/>
                <w:szCs w:val="16"/>
                <w:lang w:val="es-MX"/>
              </w:rPr>
            </w:pPr>
            <w:r w:rsidRPr="005E2E0E">
              <w:rPr>
                <w:rFonts w:ascii="Verdana" w:hAnsi="Verdana"/>
                <w:sz w:val="16"/>
                <w:szCs w:val="16"/>
                <w:lang w:val="es-MX"/>
              </w:rPr>
              <w:t xml:space="preserve">- Importación definitiva de vehículos usados de conformidad con </w:t>
            </w:r>
            <w:r w:rsidRPr="005E2E0E">
              <w:rPr>
                <w:rFonts w:ascii="Verdana" w:hAnsi="Verdana"/>
                <w:sz w:val="16"/>
                <w:szCs w:val="16"/>
                <w:lang w:val="es-MX"/>
              </w:rPr>
              <w:lastRenderedPageBreak/>
              <w:t>la</w:t>
            </w:r>
            <w:r w:rsidRPr="005E2E0E">
              <w:rPr>
                <w:rStyle w:val="apple-converted-space"/>
                <w:rFonts w:ascii="Verdana" w:hAnsi="Verdana"/>
                <w:sz w:val="16"/>
                <w:szCs w:val="16"/>
                <w:lang w:val="es-MX"/>
              </w:rPr>
              <w:t> </w:t>
            </w:r>
            <w:r w:rsidRPr="005E2E0E">
              <w:rPr>
                <w:rFonts w:ascii="Verdana" w:hAnsi="Verdana"/>
                <w:sz w:val="16"/>
                <w:szCs w:val="16"/>
                <w:lang w:val="es-MX"/>
              </w:rPr>
              <w:t>regla 3.5.7.</w:t>
            </w:r>
          </w:p>
        </w:tc>
      </w:tr>
    </w:tbl>
    <w:p w14:paraId="406EC2D8" w14:textId="77777777" w:rsidR="00F5343B" w:rsidRPr="005E2E0E" w:rsidRDefault="00F5343B" w:rsidP="00F5343B">
      <w:pPr>
        <w:rPr>
          <w:rFonts w:ascii="Times New Roman" w:hAnsi="Times New Roman"/>
          <w:sz w:val="24"/>
        </w:rPr>
      </w:pPr>
      <w:r w:rsidRPr="005E2E0E">
        <w:rPr>
          <w:rFonts w:ascii="Verdana" w:hAnsi="Verdana"/>
          <w:color w:val="333333"/>
          <w:sz w:val="17"/>
          <w:szCs w:val="17"/>
        </w:rPr>
        <w:lastRenderedPageBreak/>
        <w:br/>
      </w:r>
    </w:p>
    <w:tbl>
      <w:tblPr>
        <w:tblStyle w:val="Tablaconcuadrcula"/>
        <w:tblW w:w="5000" w:type="pct"/>
        <w:jc w:val="center"/>
        <w:tblLook w:val="04A0" w:firstRow="1" w:lastRow="0" w:firstColumn="1" w:lastColumn="0" w:noHBand="0" w:noVBand="1"/>
      </w:tblPr>
      <w:tblGrid>
        <w:gridCol w:w="2716"/>
        <w:gridCol w:w="6338"/>
      </w:tblGrid>
      <w:tr w:rsidR="00F5343B" w:rsidRPr="005E2E0E" w14:paraId="49FAFE66" w14:textId="77777777" w:rsidTr="00742EB4">
        <w:trPr>
          <w:jc w:val="center"/>
        </w:trPr>
        <w:tc>
          <w:tcPr>
            <w:tcW w:w="5000" w:type="pct"/>
            <w:gridSpan w:val="2"/>
            <w:shd w:val="clear" w:color="auto" w:fill="7F7F7F" w:themeFill="text1" w:themeFillTint="80"/>
            <w:hideMark/>
          </w:tcPr>
          <w:p w14:paraId="7435AB56" w14:textId="77777777" w:rsidR="00F5343B" w:rsidRPr="005E2E0E" w:rsidRDefault="00F5343B">
            <w:pPr>
              <w:pStyle w:val="NormalWeb"/>
              <w:jc w:val="center"/>
              <w:rPr>
                <w:rFonts w:ascii="Arial" w:hAnsi="Arial" w:cs="Arial"/>
                <w:b/>
                <w:bCs/>
                <w:color w:val="FFFFFF"/>
                <w:sz w:val="20"/>
                <w:szCs w:val="20"/>
                <w:lang w:val="es-MX"/>
              </w:rPr>
            </w:pPr>
            <w:bookmarkStart w:id="60" w:name="apendice2_ov"/>
            <w:bookmarkEnd w:id="60"/>
            <w:r w:rsidRPr="005E2E0E">
              <w:rPr>
                <w:rFonts w:ascii="Arial" w:hAnsi="Arial" w:cs="Arial"/>
                <w:b/>
                <w:bCs/>
                <w:sz w:val="20"/>
                <w:szCs w:val="20"/>
                <w:lang w:val="es-MX"/>
              </w:rPr>
              <w:t>OPERACIONES VIRTUALES</w:t>
            </w:r>
          </w:p>
        </w:tc>
      </w:tr>
      <w:tr w:rsidR="00F5343B" w:rsidRPr="005E2E0E" w14:paraId="58DC0E0B" w14:textId="77777777" w:rsidTr="00742EB4">
        <w:trPr>
          <w:jc w:val="center"/>
        </w:trPr>
        <w:tc>
          <w:tcPr>
            <w:tcW w:w="1500" w:type="pct"/>
            <w:shd w:val="clear" w:color="auto" w:fill="7F7F7F" w:themeFill="text1" w:themeFillTint="80"/>
            <w:hideMark/>
          </w:tcPr>
          <w:p w14:paraId="06EE2C29" w14:textId="77777777" w:rsidR="00F5343B" w:rsidRPr="005E2E0E" w:rsidRDefault="00F5343B">
            <w:pPr>
              <w:pStyle w:val="NormalWeb"/>
              <w:jc w:val="center"/>
              <w:rPr>
                <w:rFonts w:ascii="Arial" w:hAnsi="Arial" w:cs="Arial"/>
                <w:b/>
                <w:bCs/>
                <w:sz w:val="18"/>
                <w:szCs w:val="18"/>
                <w:lang w:val="es-MX"/>
              </w:rPr>
            </w:pPr>
            <w:r w:rsidRPr="005E2E0E">
              <w:rPr>
                <w:rFonts w:ascii="Arial" w:hAnsi="Arial" w:cs="Arial"/>
                <w:b/>
                <w:bCs/>
                <w:sz w:val="18"/>
                <w:szCs w:val="18"/>
                <w:lang w:val="es-MX"/>
              </w:rPr>
              <w:t>CLAVE</w:t>
            </w:r>
          </w:p>
        </w:tc>
        <w:tc>
          <w:tcPr>
            <w:tcW w:w="3500" w:type="pct"/>
            <w:shd w:val="clear" w:color="auto" w:fill="7F7F7F" w:themeFill="text1" w:themeFillTint="80"/>
            <w:hideMark/>
          </w:tcPr>
          <w:p w14:paraId="7A20D6C4" w14:textId="77777777" w:rsidR="00F5343B" w:rsidRPr="005E2E0E" w:rsidRDefault="00F5343B">
            <w:pPr>
              <w:pStyle w:val="NormalWeb"/>
              <w:jc w:val="center"/>
              <w:rPr>
                <w:rFonts w:ascii="Arial" w:hAnsi="Arial" w:cs="Arial"/>
                <w:b/>
                <w:bCs/>
                <w:sz w:val="18"/>
                <w:szCs w:val="18"/>
                <w:lang w:val="es-MX"/>
              </w:rPr>
            </w:pPr>
            <w:r w:rsidRPr="005E2E0E">
              <w:rPr>
                <w:rFonts w:ascii="Arial" w:hAnsi="Arial" w:cs="Arial"/>
                <w:b/>
                <w:bCs/>
                <w:sz w:val="18"/>
                <w:szCs w:val="18"/>
                <w:lang w:val="es-MX"/>
              </w:rPr>
              <w:t>SUPUESTOS DE APLICACION</w:t>
            </w:r>
          </w:p>
        </w:tc>
      </w:tr>
      <w:tr w:rsidR="00F5343B" w:rsidRPr="005E2E0E" w14:paraId="1DD431C5" w14:textId="77777777" w:rsidTr="00742EB4">
        <w:trPr>
          <w:jc w:val="center"/>
        </w:trPr>
        <w:tc>
          <w:tcPr>
            <w:tcW w:w="1500" w:type="pct"/>
            <w:hideMark/>
          </w:tcPr>
          <w:p w14:paraId="0D13AB1E" w14:textId="77777777" w:rsidR="00F5343B" w:rsidRPr="005E2E0E" w:rsidRDefault="00F5343B">
            <w:pPr>
              <w:pStyle w:val="NormalWeb"/>
              <w:jc w:val="both"/>
              <w:rPr>
                <w:rFonts w:ascii="Verdana" w:hAnsi="Verdana"/>
                <w:sz w:val="16"/>
                <w:szCs w:val="16"/>
                <w:lang w:val="es-MX"/>
              </w:rPr>
            </w:pPr>
            <w:bookmarkStart w:id="61" w:name="ape2_v1"/>
            <w:bookmarkEnd w:id="61"/>
            <w:r w:rsidRPr="005E2E0E">
              <w:rPr>
                <w:rFonts w:ascii="Verdana" w:hAnsi="Verdana"/>
                <w:b/>
                <w:bCs/>
                <w:sz w:val="16"/>
                <w:szCs w:val="16"/>
                <w:lang w:val="es-MX"/>
              </w:rPr>
              <w:t>V1 -</w:t>
            </w:r>
            <w:r w:rsidRPr="005E2E0E">
              <w:rPr>
                <w:rStyle w:val="apple-converted-space"/>
                <w:rFonts w:ascii="Verdana" w:hAnsi="Verdana"/>
                <w:b/>
                <w:bCs/>
                <w:sz w:val="16"/>
                <w:szCs w:val="16"/>
                <w:lang w:val="es-MX"/>
              </w:rPr>
              <w:t> </w:t>
            </w:r>
            <w:r w:rsidRPr="005E2E0E">
              <w:rPr>
                <w:rFonts w:ascii="Verdana" w:hAnsi="Verdana"/>
                <w:sz w:val="16"/>
                <w:szCs w:val="16"/>
                <w:lang w:val="es-MX"/>
              </w:rPr>
              <w:t>TRANSFERENCIAS DE MERCANCIAS (IMPORTACION TEMPORAL VIRTUAL; INTRODUCCION VIRTUAL A DEPOSITO FISCAL O A RECINTO FISCALIZADO ESTRATEGICO; RETORNO VIRTUAL; EXPORTACION VIRTUAL DE PROVEEDORES NACIONALES).</w:t>
            </w:r>
          </w:p>
        </w:tc>
        <w:tc>
          <w:tcPr>
            <w:tcW w:w="3500" w:type="pct"/>
            <w:hideMark/>
          </w:tcPr>
          <w:p w14:paraId="46985FAF"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Las empresas con Programa IMMEX que transfieran las mercancías importadas temporalmente a otras empresas con Programa IMMEX, a empresas de la industria automotriz terminal o manufacturera de vehículos de autotransporte, o a personas que cuenten con la autorización para destinar mercancías al recinto fiscalizado estratégico.</w:t>
            </w:r>
          </w:p>
          <w:p w14:paraId="5E9BA8D8"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Las personas que cuenten con autorización para destinar mercancías al régimen de recinto fiscalizado estratégico, que transfieran a otras empresas con Programa IMMEX o personas que cuenten con autorización para destinar mercancías al régimen de recinto fiscalizado estratégico.</w:t>
            </w:r>
          </w:p>
          <w:p w14:paraId="14A9525E"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Las empresas con Programa IMMEX o personas que cuenten con autorización para destinar mercancías al régimen de recinto fiscalizado estratégico que transfieran a ECEX, incluso por enajenación.</w:t>
            </w:r>
          </w:p>
          <w:p w14:paraId="3EC9A934"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La enajenación que se efectúe entre residentes en el extranjero, de mercancías importadas temporalmente por una empresa con Programa IMMEX cuya entrega material se efectúe en el territorio nacional a otra empresa con Programa IMMEX, a empresas de la industria automotriz terminal o manufacturera de vehículos de autotransporte o de autopartes para su introducción a depósito fiscal.</w:t>
            </w:r>
          </w:p>
          <w:p w14:paraId="596D0D8D"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La enajenación por residentes en el extranjero, de las mercancías importadas temporalmente por empresas con Programa IMMEX, a otra empresa con Programa IMMEX o a empresas de la industria automotriz terminal o manufacturera de vehículos de autotransporte o de autopartes para su introducción a depósito fiscal, cuya entrega material se efectúe en territorio nacional.</w:t>
            </w:r>
          </w:p>
          <w:p w14:paraId="47ADB602"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La enajenación que efectúen las empresas con Programa IMMEX a residentes en el extranjero cuya entrega material se efectúe en territorio nacional a otras empresas con Programa IMMEX o a empresas de la industria automotriz terminal o manufacturera de vehículos de autotransporte o de autopartes para su introducción a depósito fiscal.</w:t>
            </w:r>
          </w:p>
          <w:p w14:paraId="6E2C581F"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La enajenación que efectúen proveedores nacionales de mercancía nacional o importada en definitiva a residentes en el extranjero cuya entrega material se efectúe en territorio nacional a empresas con Programa IMMEX, empresas de la industria automotriz terminal o manufacturera de vehículos de autotransporte o de autopartes para su introducción a depósito fiscal.</w:t>
            </w:r>
          </w:p>
          <w:p w14:paraId="363D7E98"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xml:space="preserve">•  La enajenación de mercancías extranjeras que realicen las personas que cuenten con autorización para destinar mercancías al régimen de recinto fiscalizado estratégico a empresas con Programa IMMEX, siempre que se trate de las autorizadas en sus programas respectivos; o a empresas de la industria automotriz terminal o manufacturera de vehículos de </w:t>
            </w:r>
            <w:r w:rsidRPr="005E2E0E">
              <w:rPr>
                <w:rFonts w:ascii="Verdana" w:hAnsi="Verdana"/>
                <w:sz w:val="16"/>
                <w:szCs w:val="16"/>
                <w:lang w:val="es-MX"/>
              </w:rPr>
              <w:lastRenderedPageBreak/>
              <w:t>autotransporte o de autopartes para su introducción a depósito fiscal.</w:t>
            </w:r>
          </w:p>
          <w:p w14:paraId="702E6542"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y exportación virtual de mercancías que realicen empresas con Programa IMMEX, por la transferencia de desperdicios de las mercancías que hubieran importado temporalmente a otras empresas con Programa IMMEX.</w:t>
            </w:r>
          </w:p>
          <w:p w14:paraId="3EEF7F3A"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Retorno e importación temporal virtual de mercancías entre empresas con Programa IMMEX, por fusión o escisión.</w:t>
            </w:r>
          </w:p>
          <w:p w14:paraId="04F09D6E"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Por devolución de mercancías de empresas con Programa IMMEX o ECEX a empresas con Programa IMMEX o personas que cuenten con autorización para destinar mercancías al régimen de recinto fiscalizado estratégico.</w:t>
            </w:r>
          </w:p>
        </w:tc>
      </w:tr>
      <w:tr w:rsidR="00F5343B" w:rsidRPr="005E2E0E" w14:paraId="5560924B" w14:textId="77777777" w:rsidTr="00742EB4">
        <w:trPr>
          <w:jc w:val="center"/>
        </w:trPr>
        <w:tc>
          <w:tcPr>
            <w:tcW w:w="1500" w:type="pct"/>
            <w:hideMark/>
          </w:tcPr>
          <w:p w14:paraId="70861DDE" w14:textId="77777777" w:rsidR="00F5343B" w:rsidRPr="005E2E0E" w:rsidRDefault="00F5343B">
            <w:pPr>
              <w:pStyle w:val="NormalWeb"/>
              <w:jc w:val="both"/>
              <w:rPr>
                <w:rFonts w:ascii="Verdana" w:hAnsi="Verdana"/>
                <w:sz w:val="16"/>
                <w:szCs w:val="16"/>
                <w:lang w:val="es-MX"/>
              </w:rPr>
            </w:pPr>
            <w:bookmarkStart w:id="62" w:name="ape2_v2"/>
            <w:bookmarkEnd w:id="62"/>
            <w:r w:rsidRPr="005E2E0E">
              <w:rPr>
                <w:rFonts w:ascii="Verdana" w:hAnsi="Verdana"/>
                <w:b/>
                <w:bCs/>
                <w:sz w:val="16"/>
                <w:szCs w:val="16"/>
                <w:lang w:val="es-MX"/>
              </w:rPr>
              <w:lastRenderedPageBreak/>
              <w:t>V2 -</w:t>
            </w:r>
            <w:r w:rsidRPr="005E2E0E">
              <w:rPr>
                <w:rStyle w:val="apple-converted-space"/>
                <w:rFonts w:ascii="Verdana" w:hAnsi="Verdana"/>
                <w:b/>
                <w:bCs/>
                <w:sz w:val="16"/>
                <w:szCs w:val="16"/>
                <w:lang w:val="es-MX"/>
              </w:rPr>
              <w:t> </w:t>
            </w:r>
            <w:r w:rsidRPr="005E2E0E">
              <w:rPr>
                <w:rFonts w:ascii="Verdana" w:hAnsi="Verdana"/>
                <w:sz w:val="16"/>
                <w:szCs w:val="16"/>
                <w:lang w:val="es-MX"/>
              </w:rPr>
              <w:t>TRANSFERENCIAS DE MERCANCIAS IMPORTADAS CON CUENTA ADUANERA (EXPORTACION E IMPORTACION VIRTUAL).</w:t>
            </w:r>
          </w:p>
        </w:tc>
        <w:tc>
          <w:tcPr>
            <w:tcW w:w="3500" w:type="pct"/>
            <w:hideMark/>
          </w:tcPr>
          <w:p w14:paraId="6434BC8A"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Mercancía enajenada a empresas con Programa IMMEX o ECEX. La empresa con Programa IMMEX o ECEX que recibe las mercancías deberá tramitar un pedimento con clave</w:t>
            </w:r>
            <w:r w:rsidRPr="005E2E0E">
              <w:rPr>
                <w:rStyle w:val="apple-converted-space"/>
                <w:rFonts w:ascii="Verdana" w:hAnsi="Verdana"/>
                <w:sz w:val="16"/>
                <w:szCs w:val="16"/>
                <w:lang w:val="es-MX"/>
              </w:rPr>
              <w:t> </w:t>
            </w:r>
            <w:hyperlink r:id="rId23" w:anchor="ape2_v1" w:history="1">
              <w:r w:rsidRPr="005E2E0E">
                <w:rPr>
                  <w:rStyle w:val="Hipervnculo"/>
                  <w:rFonts w:ascii="Verdana" w:hAnsi="Verdana"/>
                  <w:color w:val="auto"/>
                  <w:sz w:val="16"/>
                  <w:szCs w:val="16"/>
                  <w:lang w:val="es-MX"/>
                </w:rPr>
                <w:t>V1</w:t>
              </w:r>
            </w:hyperlink>
            <w:r w:rsidRPr="005E2E0E">
              <w:rPr>
                <w:rFonts w:ascii="Verdana" w:hAnsi="Verdana"/>
                <w:sz w:val="16"/>
                <w:szCs w:val="16"/>
                <w:lang w:val="es-MX"/>
              </w:rPr>
              <w:t>.</w:t>
            </w:r>
          </w:p>
          <w:p w14:paraId="5631F3BE"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Transferencia de maquinaria y equipo, entre personas que operen con cuenta aduanera.</w:t>
            </w:r>
          </w:p>
        </w:tc>
      </w:tr>
      <w:tr w:rsidR="00F5343B" w:rsidRPr="005E2E0E" w14:paraId="76C4DEDA" w14:textId="77777777" w:rsidTr="00742EB4">
        <w:trPr>
          <w:jc w:val="center"/>
        </w:trPr>
        <w:tc>
          <w:tcPr>
            <w:tcW w:w="1500" w:type="pct"/>
            <w:hideMark/>
          </w:tcPr>
          <w:p w14:paraId="74D93204" w14:textId="77777777" w:rsidR="00F5343B" w:rsidRPr="005E2E0E" w:rsidRDefault="00F5343B">
            <w:pPr>
              <w:pStyle w:val="NormalWeb"/>
              <w:jc w:val="both"/>
              <w:rPr>
                <w:rFonts w:ascii="Verdana" w:hAnsi="Verdana"/>
                <w:sz w:val="16"/>
                <w:szCs w:val="16"/>
                <w:lang w:val="es-MX"/>
              </w:rPr>
            </w:pPr>
            <w:bookmarkStart w:id="63" w:name="ape2_v5"/>
            <w:bookmarkEnd w:id="63"/>
            <w:r w:rsidRPr="005E2E0E">
              <w:rPr>
                <w:rFonts w:ascii="Verdana" w:hAnsi="Verdana"/>
                <w:b/>
                <w:bCs/>
                <w:sz w:val="16"/>
                <w:szCs w:val="16"/>
                <w:lang w:val="es-MX"/>
              </w:rPr>
              <w:t>V5 -</w:t>
            </w:r>
            <w:r w:rsidRPr="005E2E0E">
              <w:rPr>
                <w:rStyle w:val="apple-converted-space"/>
                <w:rFonts w:ascii="Verdana" w:hAnsi="Verdana"/>
                <w:b/>
                <w:bCs/>
                <w:sz w:val="16"/>
                <w:szCs w:val="16"/>
                <w:lang w:val="es-MX"/>
              </w:rPr>
              <w:t> </w:t>
            </w:r>
            <w:r w:rsidRPr="005E2E0E">
              <w:rPr>
                <w:rFonts w:ascii="Verdana" w:hAnsi="Verdana"/>
                <w:sz w:val="16"/>
                <w:szCs w:val="16"/>
                <w:lang w:val="es-MX"/>
              </w:rPr>
              <w:t>TRANSFERENCIAS DE MERCANCIAS DE EMPRESAS CERTIFICADAS (RETORNO VIRTUAL PARA IMPORTACION DEFINITIVA).</w:t>
            </w:r>
          </w:p>
        </w:tc>
        <w:tc>
          <w:tcPr>
            <w:tcW w:w="3500" w:type="pct"/>
            <w:hideMark/>
          </w:tcPr>
          <w:p w14:paraId="4B60BD70"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Retorno de mercancía importada temporalmente; o las resultantes del proceso de elaboración, transformación o reparación, transferidas por una empresa con Programa IMMEX, para importación definitiva de empresas residentes en el país.</w:t>
            </w:r>
          </w:p>
          <w:p w14:paraId="59504070"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Retorno e importación temporal de mercancías transferidas por devolución de empresas residentes en México a empresa con Programa IMMEX.</w:t>
            </w:r>
          </w:p>
        </w:tc>
      </w:tr>
      <w:tr w:rsidR="00F5343B" w:rsidRPr="005E2E0E" w14:paraId="60ABA63F" w14:textId="77777777" w:rsidTr="00742EB4">
        <w:trPr>
          <w:jc w:val="center"/>
        </w:trPr>
        <w:tc>
          <w:tcPr>
            <w:tcW w:w="1500" w:type="pct"/>
            <w:hideMark/>
          </w:tcPr>
          <w:p w14:paraId="79A64D0C" w14:textId="77777777" w:rsidR="00F5343B" w:rsidRPr="005E2E0E" w:rsidRDefault="00F5343B">
            <w:pPr>
              <w:pStyle w:val="NormalWeb"/>
              <w:jc w:val="both"/>
              <w:rPr>
                <w:rFonts w:ascii="Verdana" w:hAnsi="Verdana"/>
                <w:sz w:val="16"/>
                <w:szCs w:val="16"/>
                <w:lang w:val="es-MX"/>
              </w:rPr>
            </w:pPr>
            <w:bookmarkStart w:id="64" w:name="ape2_v6"/>
            <w:bookmarkEnd w:id="64"/>
            <w:r w:rsidRPr="005E2E0E">
              <w:rPr>
                <w:rFonts w:ascii="Verdana" w:hAnsi="Verdana"/>
                <w:b/>
                <w:bCs/>
                <w:sz w:val="16"/>
                <w:szCs w:val="16"/>
                <w:lang w:val="es-MX"/>
              </w:rPr>
              <w:t>V6</w:t>
            </w:r>
            <w:r w:rsidRPr="005E2E0E">
              <w:rPr>
                <w:rStyle w:val="apple-converted-space"/>
                <w:rFonts w:ascii="Verdana" w:hAnsi="Verdana"/>
                <w:b/>
                <w:bCs/>
                <w:sz w:val="16"/>
                <w:szCs w:val="16"/>
                <w:lang w:val="es-MX"/>
              </w:rPr>
              <w:t> </w:t>
            </w:r>
            <w:r w:rsidRPr="005E2E0E">
              <w:rPr>
                <w:rFonts w:ascii="Verdana" w:hAnsi="Verdana"/>
                <w:sz w:val="16"/>
                <w:szCs w:val="16"/>
                <w:lang w:val="es-MX"/>
              </w:rPr>
              <w:t>- TRANSFERENCIAS DE MERCANCIAS SUJETAS A CUPO (IMPORTACION DEFINITIVA Y RETORNO VIRTUAL).</w:t>
            </w:r>
          </w:p>
        </w:tc>
        <w:tc>
          <w:tcPr>
            <w:tcW w:w="3500" w:type="pct"/>
            <w:hideMark/>
          </w:tcPr>
          <w:p w14:paraId="7BE6CF4D"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definitiva y retorno virtual de mercancía sujeta a cupo importada temporalmente por una empresa con Programa IMMEX que transfieran a empresas residentes en el territorio nacional.</w:t>
            </w:r>
          </w:p>
        </w:tc>
      </w:tr>
      <w:tr w:rsidR="00F5343B" w:rsidRPr="005E2E0E" w14:paraId="6A78A152" w14:textId="77777777" w:rsidTr="00742EB4">
        <w:trPr>
          <w:jc w:val="center"/>
        </w:trPr>
        <w:tc>
          <w:tcPr>
            <w:tcW w:w="1500" w:type="pct"/>
            <w:hideMark/>
          </w:tcPr>
          <w:p w14:paraId="3415A0AB" w14:textId="77777777" w:rsidR="00F5343B" w:rsidRPr="005E2E0E" w:rsidRDefault="00F5343B">
            <w:pPr>
              <w:pStyle w:val="NormalWeb"/>
              <w:jc w:val="both"/>
              <w:rPr>
                <w:rFonts w:ascii="Verdana" w:hAnsi="Verdana"/>
                <w:sz w:val="16"/>
                <w:szCs w:val="16"/>
                <w:lang w:val="es-MX"/>
              </w:rPr>
            </w:pPr>
            <w:bookmarkStart w:id="65" w:name="ape2_v7"/>
            <w:bookmarkEnd w:id="65"/>
            <w:r w:rsidRPr="005E2E0E">
              <w:rPr>
                <w:rFonts w:ascii="Verdana" w:hAnsi="Verdana"/>
                <w:b/>
                <w:bCs/>
                <w:sz w:val="16"/>
                <w:szCs w:val="16"/>
                <w:lang w:val="es-MX"/>
              </w:rPr>
              <w:t>V7</w:t>
            </w:r>
            <w:r w:rsidRPr="005E2E0E">
              <w:rPr>
                <w:rStyle w:val="apple-converted-space"/>
                <w:rFonts w:ascii="Verdana" w:hAnsi="Verdana"/>
                <w:b/>
                <w:bCs/>
                <w:sz w:val="16"/>
                <w:szCs w:val="16"/>
                <w:lang w:val="es-MX"/>
              </w:rPr>
              <w:t> </w:t>
            </w:r>
            <w:r w:rsidRPr="005E2E0E">
              <w:rPr>
                <w:rFonts w:ascii="Verdana" w:hAnsi="Verdana"/>
                <w:sz w:val="16"/>
                <w:szCs w:val="16"/>
                <w:lang w:val="es-MX"/>
              </w:rPr>
              <w:t>-</w:t>
            </w:r>
            <w:r w:rsidRPr="005E2E0E">
              <w:rPr>
                <w:rStyle w:val="apple-converted-space"/>
                <w:rFonts w:ascii="Verdana" w:hAnsi="Verdana"/>
                <w:sz w:val="16"/>
                <w:szCs w:val="16"/>
                <w:lang w:val="es-MX"/>
              </w:rPr>
              <w:t> </w:t>
            </w:r>
            <w:r w:rsidRPr="005E2E0E">
              <w:rPr>
                <w:rFonts w:ascii="Verdana" w:hAnsi="Verdana"/>
                <w:sz w:val="16"/>
                <w:szCs w:val="16"/>
                <w:lang w:val="es-MX"/>
              </w:rPr>
              <w:t>TRANSFERENCIAS DEL SECTOR AZUCARERO (EXPORTACION VIRTUAL E IMPORTACION TEMPORAL VIRTUAL).</w:t>
            </w:r>
          </w:p>
        </w:tc>
        <w:tc>
          <w:tcPr>
            <w:tcW w:w="3500" w:type="pct"/>
            <w:hideMark/>
          </w:tcPr>
          <w:p w14:paraId="3CC19B89"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Por enajenaciones de mercancías que realicen proveedores residentes en territorio nacional que cuenten con registro de la SE como proveedores de insumos del sector azucarero a empresas con Programa IMMEX.</w:t>
            </w:r>
          </w:p>
        </w:tc>
      </w:tr>
      <w:tr w:rsidR="00F5343B" w:rsidRPr="005E2E0E" w14:paraId="7446A548" w14:textId="77777777" w:rsidTr="00742EB4">
        <w:trPr>
          <w:jc w:val="center"/>
        </w:trPr>
        <w:tc>
          <w:tcPr>
            <w:tcW w:w="1500" w:type="pct"/>
            <w:hideMark/>
          </w:tcPr>
          <w:p w14:paraId="30D1BCBA" w14:textId="77777777" w:rsidR="00F5343B" w:rsidRPr="005E2E0E" w:rsidRDefault="00F5343B">
            <w:pPr>
              <w:pStyle w:val="NormalWeb"/>
              <w:jc w:val="both"/>
              <w:rPr>
                <w:rFonts w:ascii="Verdana" w:hAnsi="Verdana"/>
                <w:sz w:val="16"/>
                <w:szCs w:val="16"/>
                <w:lang w:val="es-MX"/>
              </w:rPr>
            </w:pPr>
            <w:bookmarkStart w:id="66" w:name="ape2_v9"/>
            <w:bookmarkEnd w:id="66"/>
            <w:r w:rsidRPr="005E2E0E">
              <w:rPr>
                <w:rFonts w:ascii="Verdana" w:hAnsi="Verdana"/>
                <w:b/>
                <w:bCs/>
                <w:sz w:val="16"/>
                <w:szCs w:val="16"/>
                <w:lang w:val="es-MX"/>
              </w:rPr>
              <w:t>V9</w:t>
            </w:r>
            <w:r w:rsidRPr="005E2E0E">
              <w:rPr>
                <w:rStyle w:val="apple-converted-space"/>
                <w:rFonts w:ascii="Verdana" w:hAnsi="Verdana"/>
                <w:b/>
                <w:bCs/>
                <w:sz w:val="16"/>
                <w:szCs w:val="16"/>
                <w:lang w:val="es-MX"/>
              </w:rPr>
              <w:t> </w:t>
            </w:r>
            <w:r w:rsidRPr="005E2E0E">
              <w:rPr>
                <w:rFonts w:ascii="Verdana" w:hAnsi="Verdana"/>
                <w:sz w:val="16"/>
                <w:szCs w:val="16"/>
                <w:lang w:val="es-MX"/>
              </w:rPr>
              <w:t>- TRANSFERENCIAS DE MERCANCIAS POR DONACION (IMPORTACION DEFINITIVA Y RETORNO VIRTUAL).</w:t>
            </w:r>
          </w:p>
        </w:tc>
        <w:tc>
          <w:tcPr>
            <w:tcW w:w="3500" w:type="pct"/>
            <w:hideMark/>
          </w:tcPr>
          <w:p w14:paraId="794201A9"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Desperdicios, maquinaria o equipo obsoleto donados por empresas con Programa IMMEX.</w:t>
            </w:r>
          </w:p>
        </w:tc>
      </w:tr>
      <w:tr w:rsidR="00F5343B" w:rsidRPr="005E2E0E" w14:paraId="1DA0C7D8" w14:textId="77777777" w:rsidTr="00742EB4">
        <w:trPr>
          <w:jc w:val="center"/>
        </w:trPr>
        <w:tc>
          <w:tcPr>
            <w:tcW w:w="1500" w:type="pct"/>
            <w:hideMark/>
          </w:tcPr>
          <w:p w14:paraId="553FA2C8" w14:textId="77777777" w:rsidR="00F5343B" w:rsidRPr="005E2E0E" w:rsidRDefault="00F5343B">
            <w:pPr>
              <w:pStyle w:val="NormalWeb"/>
              <w:jc w:val="both"/>
              <w:rPr>
                <w:rFonts w:ascii="Verdana" w:hAnsi="Verdana"/>
                <w:sz w:val="16"/>
                <w:szCs w:val="16"/>
                <w:lang w:val="es-MX"/>
              </w:rPr>
            </w:pPr>
            <w:bookmarkStart w:id="67" w:name="ape2_vd"/>
            <w:bookmarkEnd w:id="67"/>
            <w:r w:rsidRPr="005E2E0E">
              <w:rPr>
                <w:rFonts w:ascii="Verdana" w:hAnsi="Verdana"/>
                <w:b/>
                <w:bCs/>
                <w:sz w:val="16"/>
                <w:szCs w:val="16"/>
                <w:lang w:val="es-MX"/>
              </w:rPr>
              <w:t>VD -</w:t>
            </w:r>
            <w:r w:rsidRPr="005E2E0E">
              <w:rPr>
                <w:rStyle w:val="apple-converted-space"/>
                <w:rFonts w:ascii="Verdana" w:hAnsi="Verdana"/>
                <w:b/>
                <w:bCs/>
                <w:sz w:val="16"/>
                <w:szCs w:val="16"/>
                <w:lang w:val="es-MX"/>
              </w:rPr>
              <w:t> </w:t>
            </w:r>
            <w:r w:rsidRPr="005E2E0E">
              <w:rPr>
                <w:rFonts w:ascii="Verdana" w:hAnsi="Verdana"/>
                <w:sz w:val="16"/>
                <w:szCs w:val="16"/>
                <w:lang w:val="es-MX"/>
              </w:rPr>
              <w:t>VIRTUALES DIVERSOS.</w:t>
            </w:r>
          </w:p>
        </w:tc>
        <w:tc>
          <w:tcPr>
            <w:tcW w:w="3500" w:type="pct"/>
            <w:hideMark/>
          </w:tcPr>
          <w:p w14:paraId="0554B497" w14:textId="5019E4AE"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Exportación virtual para su importación temporal de empresas que importaron mercancía con cuenta aduanera y posteriormente obtienen autorización para operar como empresas con Programa IMMEX, de conformidad con el</w:t>
            </w:r>
            <w:r w:rsidRPr="005E2E0E">
              <w:rPr>
                <w:rStyle w:val="apple-converted-space"/>
                <w:rFonts w:ascii="Verdana" w:hAnsi="Verdana"/>
                <w:sz w:val="16"/>
                <w:szCs w:val="16"/>
                <w:lang w:val="es-MX"/>
              </w:rPr>
              <w:t> </w:t>
            </w:r>
            <w:r w:rsidRPr="005E2E0E">
              <w:rPr>
                <w:rFonts w:ascii="Verdana" w:hAnsi="Verdana"/>
                <w:sz w:val="16"/>
                <w:szCs w:val="16"/>
                <w:lang w:val="es-MX"/>
              </w:rPr>
              <w:t>artículo 136</w:t>
            </w:r>
            <w:r w:rsidRPr="005E2E0E">
              <w:rPr>
                <w:rStyle w:val="apple-converted-space"/>
                <w:rFonts w:ascii="Verdana" w:hAnsi="Verdana"/>
                <w:sz w:val="16"/>
                <w:szCs w:val="16"/>
                <w:lang w:val="es-MX"/>
              </w:rPr>
              <w:t> </w:t>
            </w:r>
            <w:r w:rsidRPr="005E2E0E">
              <w:rPr>
                <w:rFonts w:ascii="Verdana" w:hAnsi="Verdana"/>
                <w:sz w:val="16"/>
                <w:szCs w:val="16"/>
                <w:lang w:val="es-MX"/>
              </w:rPr>
              <w:t>del Reglamento.</w:t>
            </w:r>
          </w:p>
        </w:tc>
      </w:tr>
    </w:tbl>
    <w:p w14:paraId="3C1F6BC8" w14:textId="77777777" w:rsidR="00F5343B" w:rsidRPr="005E2E0E" w:rsidRDefault="00F5343B" w:rsidP="00F5343B">
      <w:pPr>
        <w:rPr>
          <w:rFonts w:ascii="Times New Roman" w:hAnsi="Times New Roman"/>
          <w:sz w:val="24"/>
        </w:rPr>
      </w:pPr>
      <w:r w:rsidRPr="005E2E0E">
        <w:rPr>
          <w:rFonts w:ascii="Verdana" w:hAnsi="Verdana"/>
          <w:color w:val="333333"/>
          <w:sz w:val="17"/>
          <w:szCs w:val="17"/>
        </w:rPr>
        <w:br/>
      </w:r>
    </w:p>
    <w:tbl>
      <w:tblPr>
        <w:tblStyle w:val="Tablaconcuadrcula"/>
        <w:tblW w:w="5000" w:type="pct"/>
        <w:jc w:val="center"/>
        <w:tblLook w:val="04A0" w:firstRow="1" w:lastRow="0" w:firstColumn="1" w:lastColumn="0" w:noHBand="0" w:noVBand="1"/>
      </w:tblPr>
      <w:tblGrid>
        <w:gridCol w:w="2716"/>
        <w:gridCol w:w="6338"/>
      </w:tblGrid>
      <w:tr w:rsidR="00363C5D" w:rsidRPr="005E2E0E" w14:paraId="0F17173C" w14:textId="77777777" w:rsidTr="00742EB4">
        <w:trPr>
          <w:jc w:val="center"/>
        </w:trPr>
        <w:tc>
          <w:tcPr>
            <w:tcW w:w="5000" w:type="pct"/>
            <w:gridSpan w:val="2"/>
            <w:shd w:val="clear" w:color="auto" w:fill="7F7F7F" w:themeFill="text1" w:themeFillTint="80"/>
            <w:hideMark/>
          </w:tcPr>
          <w:p w14:paraId="1C76A7FB" w14:textId="77777777" w:rsidR="00F5343B" w:rsidRPr="005E2E0E" w:rsidRDefault="00F5343B">
            <w:pPr>
              <w:pStyle w:val="NormalWeb"/>
              <w:jc w:val="center"/>
              <w:rPr>
                <w:rFonts w:ascii="Arial" w:hAnsi="Arial" w:cs="Arial"/>
                <w:b/>
                <w:bCs/>
                <w:sz w:val="20"/>
                <w:szCs w:val="20"/>
                <w:lang w:val="es-MX"/>
              </w:rPr>
            </w:pPr>
            <w:bookmarkStart w:id="68" w:name="apendice2_t"/>
            <w:bookmarkEnd w:id="68"/>
            <w:r w:rsidRPr="005E2E0E">
              <w:rPr>
                <w:rFonts w:ascii="Arial" w:hAnsi="Arial" w:cs="Arial"/>
                <w:b/>
                <w:bCs/>
                <w:sz w:val="20"/>
                <w:szCs w:val="20"/>
                <w:lang w:val="es-MX"/>
              </w:rPr>
              <w:t>TEMPORALES</w:t>
            </w:r>
          </w:p>
        </w:tc>
      </w:tr>
      <w:tr w:rsidR="00F5343B" w:rsidRPr="005E2E0E" w14:paraId="5A2E5A76" w14:textId="77777777" w:rsidTr="00742EB4">
        <w:trPr>
          <w:jc w:val="center"/>
        </w:trPr>
        <w:tc>
          <w:tcPr>
            <w:tcW w:w="1500" w:type="pct"/>
            <w:shd w:val="clear" w:color="auto" w:fill="7F7F7F" w:themeFill="text1" w:themeFillTint="80"/>
            <w:hideMark/>
          </w:tcPr>
          <w:p w14:paraId="3BFB2154" w14:textId="77777777" w:rsidR="00F5343B" w:rsidRPr="005E2E0E" w:rsidRDefault="00F5343B">
            <w:pPr>
              <w:pStyle w:val="NormalWeb"/>
              <w:jc w:val="center"/>
              <w:rPr>
                <w:rFonts w:ascii="Arial" w:hAnsi="Arial" w:cs="Arial"/>
                <w:b/>
                <w:bCs/>
                <w:sz w:val="18"/>
                <w:szCs w:val="18"/>
                <w:lang w:val="es-MX"/>
              </w:rPr>
            </w:pPr>
            <w:r w:rsidRPr="005E2E0E">
              <w:rPr>
                <w:rFonts w:ascii="Arial" w:hAnsi="Arial" w:cs="Arial"/>
                <w:b/>
                <w:bCs/>
                <w:sz w:val="18"/>
                <w:szCs w:val="18"/>
                <w:lang w:val="es-MX"/>
              </w:rPr>
              <w:t>CLAVE</w:t>
            </w:r>
          </w:p>
        </w:tc>
        <w:tc>
          <w:tcPr>
            <w:tcW w:w="3500" w:type="pct"/>
            <w:shd w:val="clear" w:color="auto" w:fill="7F7F7F" w:themeFill="text1" w:themeFillTint="80"/>
            <w:hideMark/>
          </w:tcPr>
          <w:p w14:paraId="2C3A7885" w14:textId="77777777" w:rsidR="00F5343B" w:rsidRPr="005E2E0E" w:rsidRDefault="00F5343B">
            <w:pPr>
              <w:pStyle w:val="NormalWeb"/>
              <w:jc w:val="center"/>
              <w:rPr>
                <w:rFonts w:ascii="Arial" w:hAnsi="Arial" w:cs="Arial"/>
                <w:b/>
                <w:bCs/>
                <w:sz w:val="18"/>
                <w:szCs w:val="18"/>
                <w:lang w:val="es-MX"/>
              </w:rPr>
            </w:pPr>
            <w:r w:rsidRPr="005E2E0E">
              <w:rPr>
                <w:rFonts w:ascii="Arial" w:hAnsi="Arial" w:cs="Arial"/>
                <w:b/>
                <w:bCs/>
                <w:sz w:val="18"/>
                <w:szCs w:val="18"/>
                <w:lang w:val="es-MX"/>
              </w:rPr>
              <w:t>SUPUESTOS DE APLICACION</w:t>
            </w:r>
          </w:p>
        </w:tc>
      </w:tr>
      <w:tr w:rsidR="00F5343B" w:rsidRPr="005E2E0E" w14:paraId="7A848CF8" w14:textId="77777777" w:rsidTr="00742EB4">
        <w:trPr>
          <w:jc w:val="center"/>
        </w:trPr>
        <w:tc>
          <w:tcPr>
            <w:tcW w:w="1500" w:type="pct"/>
            <w:hideMark/>
          </w:tcPr>
          <w:p w14:paraId="3F513A08" w14:textId="0855965A" w:rsidR="00F5343B" w:rsidRPr="005E2E0E" w:rsidRDefault="00F5343B">
            <w:pPr>
              <w:pStyle w:val="NormalWeb"/>
              <w:jc w:val="both"/>
              <w:rPr>
                <w:rFonts w:ascii="Verdana" w:hAnsi="Verdana"/>
                <w:sz w:val="16"/>
                <w:szCs w:val="16"/>
                <w:lang w:val="es-MX"/>
              </w:rPr>
            </w:pPr>
            <w:bookmarkStart w:id="69" w:name="ape2_ad"/>
            <w:bookmarkEnd w:id="69"/>
            <w:r w:rsidRPr="005E2E0E">
              <w:rPr>
                <w:rFonts w:ascii="Verdana" w:hAnsi="Verdana"/>
                <w:b/>
                <w:bCs/>
                <w:sz w:val="16"/>
                <w:szCs w:val="16"/>
                <w:lang w:val="es-MX"/>
              </w:rPr>
              <w:t>AD -</w:t>
            </w:r>
            <w:r w:rsidRPr="005E2E0E">
              <w:rPr>
                <w:rStyle w:val="apple-converted-space"/>
                <w:rFonts w:ascii="Verdana" w:hAnsi="Verdana"/>
                <w:b/>
                <w:bCs/>
                <w:sz w:val="16"/>
                <w:szCs w:val="16"/>
                <w:lang w:val="es-MX"/>
              </w:rPr>
              <w:t> </w:t>
            </w:r>
            <w:r w:rsidRPr="005E2E0E">
              <w:rPr>
                <w:rFonts w:ascii="Verdana" w:hAnsi="Verdana"/>
                <w:sz w:val="16"/>
                <w:szCs w:val="16"/>
                <w:lang w:val="es-MX"/>
              </w:rPr>
              <w:t xml:space="preserve">IMPORTACION TEMPORAL DE MERCANCIAS DESTINADAS A CONVENCIONES Y CONGRESOS </w:t>
            </w:r>
            <w:r w:rsidRPr="005E2E0E">
              <w:rPr>
                <w:rFonts w:ascii="Verdana" w:hAnsi="Verdana"/>
                <w:sz w:val="16"/>
                <w:szCs w:val="16"/>
                <w:lang w:val="es-MX"/>
              </w:rPr>
              <w:lastRenderedPageBreak/>
              <w:t>INTERNACIONALES (ARTICULO 106,</w:t>
            </w:r>
            <w:r w:rsidRPr="005E2E0E">
              <w:rPr>
                <w:rStyle w:val="apple-converted-space"/>
                <w:rFonts w:ascii="Verdana" w:hAnsi="Verdana"/>
                <w:sz w:val="16"/>
                <w:szCs w:val="16"/>
                <w:lang w:val="es-MX"/>
              </w:rPr>
              <w:t> </w:t>
            </w:r>
            <w:r w:rsidRPr="005E2E0E">
              <w:rPr>
                <w:rFonts w:ascii="Verdana" w:hAnsi="Verdana"/>
                <w:sz w:val="16"/>
                <w:szCs w:val="16"/>
                <w:lang w:val="es-MX"/>
              </w:rPr>
              <w:t>FRACCION III,</w:t>
            </w:r>
            <w:r w:rsidRPr="005E2E0E">
              <w:rPr>
                <w:rStyle w:val="apple-converted-space"/>
                <w:rFonts w:ascii="Verdana" w:hAnsi="Verdana"/>
                <w:sz w:val="16"/>
                <w:szCs w:val="16"/>
                <w:lang w:val="es-MX"/>
              </w:rPr>
              <w:t> </w:t>
            </w:r>
            <w:r w:rsidRPr="005E2E0E">
              <w:rPr>
                <w:rFonts w:ascii="Verdana" w:hAnsi="Verdana"/>
                <w:sz w:val="16"/>
                <w:szCs w:val="16"/>
                <w:lang w:val="es-MX"/>
              </w:rPr>
              <w:t>INCISO A)</w:t>
            </w:r>
            <w:r w:rsidRPr="005E2E0E">
              <w:rPr>
                <w:rStyle w:val="apple-converted-space"/>
                <w:rFonts w:ascii="Verdana" w:hAnsi="Verdana"/>
                <w:sz w:val="16"/>
                <w:szCs w:val="16"/>
                <w:lang w:val="es-MX"/>
              </w:rPr>
              <w:t> </w:t>
            </w:r>
            <w:r w:rsidRPr="005E2E0E">
              <w:rPr>
                <w:rFonts w:ascii="Verdana" w:hAnsi="Verdana"/>
                <w:sz w:val="16"/>
                <w:szCs w:val="16"/>
                <w:lang w:val="es-MX"/>
              </w:rPr>
              <w:t>DE LA LEY).</w:t>
            </w:r>
          </w:p>
        </w:tc>
        <w:tc>
          <w:tcPr>
            <w:tcW w:w="3500" w:type="pct"/>
            <w:hideMark/>
          </w:tcPr>
          <w:p w14:paraId="2A2C2497"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lastRenderedPageBreak/>
              <w:t>•  Cuando se expongan al público en general y se difundan a través de los principales medios de comunicación, así como sus muestras y muestrarios.</w:t>
            </w:r>
          </w:p>
        </w:tc>
      </w:tr>
      <w:tr w:rsidR="00F5343B" w:rsidRPr="005E2E0E" w14:paraId="31097C93" w14:textId="77777777" w:rsidTr="00742EB4">
        <w:trPr>
          <w:jc w:val="center"/>
        </w:trPr>
        <w:tc>
          <w:tcPr>
            <w:tcW w:w="1500" w:type="pct"/>
            <w:hideMark/>
          </w:tcPr>
          <w:p w14:paraId="4A20F74F" w14:textId="36CDB609" w:rsidR="00F5343B" w:rsidRPr="005E2E0E" w:rsidRDefault="00F5343B">
            <w:pPr>
              <w:pStyle w:val="NormalWeb"/>
              <w:jc w:val="both"/>
              <w:rPr>
                <w:rFonts w:ascii="Verdana" w:hAnsi="Verdana"/>
                <w:sz w:val="16"/>
                <w:szCs w:val="16"/>
                <w:lang w:val="es-MX"/>
              </w:rPr>
            </w:pPr>
            <w:bookmarkStart w:id="70" w:name="ape2_aj"/>
            <w:bookmarkEnd w:id="70"/>
            <w:r w:rsidRPr="005E2E0E">
              <w:rPr>
                <w:rFonts w:ascii="Verdana" w:hAnsi="Verdana"/>
                <w:b/>
                <w:bCs/>
                <w:sz w:val="16"/>
                <w:szCs w:val="16"/>
                <w:lang w:val="es-MX"/>
              </w:rPr>
              <w:lastRenderedPageBreak/>
              <w:t>AJ -</w:t>
            </w:r>
            <w:r w:rsidRPr="005E2E0E">
              <w:rPr>
                <w:rStyle w:val="apple-converted-space"/>
                <w:rFonts w:ascii="Verdana" w:hAnsi="Verdana"/>
                <w:b/>
                <w:bCs/>
                <w:sz w:val="16"/>
                <w:szCs w:val="16"/>
                <w:lang w:val="es-MX"/>
              </w:rPr>
              <w:t> </w:t>
            </w:r>
            <w:r w:rsidRPr="005E2E0E">
              <w:rPr>
                <w:rFonts w:ascii="Verdana" w:hAnsi="Verdana"/>
                <w:sz w:val="16"/>
                <w:szCs w:val="16"/>
                <w:lang w:val="es-MX"/>
              </w:rPr>
              <w:t>IMPORTACION Y EXPORTACION TEMPORAL DE ENVASES DE MERCANCIAS (ARTICULOS 106,</w:t>
            </w:r>
            <w:r w:rsidRPr="005E2E0E">
              <w:rPr>
                <w:rStyle w:val="apple-converted-space"/>
                <w:rFonts w:ascii="Verdana" w:hAnsi="Verdana"/>
                <w:sz w:val="16"/>
                <w:szCs w:val="16"/>
                <w:lang w:val="es-MX"/>
              </w:rPr>
              <w:t> </w:t>
            </w:r>
            <w:r w:rsidRPr="005E2E0E">
              <w:rPr>
                <w:rFonts w:ascii="Verdana" w:hAnsi="Verdana"/>
                <w:sz w:val="16"/>
                <w:szCs w:val="16"/>
                <w:lang w:val="es-MX"/>
              </w:rPr>
              <w:t>FRACCION II,</w:t>
            </w:r>
            <w:r w:rsidRPr="005E2E0E">
              <w:rPr>
                <w:rStyle w:val="apple-converted-space"/>
                <w:rFonts w:ascii="Verdana" w:hAnsi="Verdana"/>
                <w:sz w:val="16"/>
                <w:szCs w:val="16"/>
                <w:lang w:val="es-MX"/>
              </w:rPr>
              <w:t> </w:t>
            </w:r>
            <w:r w:rsidRPr="005E2E0E">
              <w:rPr>
                <w:rFonts w:ascii="Verdana" w:hAnsi="Verdana"/>
                <w:sz w:val="16"/>
                <w:szCs w:val="16"/>
                <w:lang w:val="es-MX"/>
              </w:rPr>
              <w:t>INCISO B)</w:t>
            </w:r>
            <w:r w:rsidRPr="005E2E0E">
              <w:rPr>
                <w:rStyle w:val="apple-converted-space"/>
                <w:rFonts w:ascii="Verdana" w:hAnsi="Verdana"/>
                <w:sz w:val="16"/>
                <w:szCs w:val="16"/>
                <w:lang w:val="es-MX"/>
              </w:rPr>
              <w:t> </w:t>
            </w:r>
            <w:r w:rsidRPr="005E2E0E">
              <w:rPr>
                <w:rFonts w:ascii="Verdana" w:hAnsi="Verdana"/>
                <w:sz w:val="16"/>
                <w:szCs w:val="16"/>
                <w:lang w:val="es-MX"/>
              </w:rPr>
              <w:t>Y</w:t>
            </w:r>
            <w:r w:rsidRPr="005E2E0E">
              <w:rPr>
                <w:rStyle w:val="apple-converted-space"/>
                <w:rFonts w:ascii="Verdana" w:hAnsi="Verdana"/>
                <w:sz w:val="16"/>
                <w:szCs w:val="16"/>
                <w:lang w:val="es-MX"/>
              </w:rPr>
              <w:t> </w:t>
            </w:r>
            <w:r w:rsidRPr="005E2E0E">
              <w:rPr>
                <w:rFonts w:ascii="Verdana" w:hAnsi="Verdana"/>
                <w:sz w:val="16"/>
                <w:szCs w:val="16"/>
                <w:lang w:val="es-MX"/>
              </w:rPr>
              <w:t>116</w:t>
            </w:r>
            <w:r w:rsidR="0030301D" w:rsidRPr="005E2E0E">
              <w:rPr>
                <w:rFonts w:ascii="Verdana" w:hAnsi="Verdana"/>
                <w:sz w:val="16"/>
                <w:szCs w:val="16"/>
                <w:lang w:val="es-MX"/>
              </w:rPr>
              <w:t>, FRACCION</w:t>
            </w:r>
            <w:r w:rsidRPr="005E2E0E">
              <w:rPr>
                <w:rFonts w:ascii="Verdana" w:hAnsi="Verdana"/>
                <w:sz w:val="16"/>
                <w:szCs w:val="16"/>
                <w:lang w:val="es-MX"/>
              </w:rPr>
              <w:t xml:space="preserve"> II,</w:t>
            </w:r>
            <w:r w:rsidRPr="005E2E0E">
              <w:rPr>
                <w:rStyle w:val="apple-converted-space"/>
                <w:rFonts w:ascii="Verdana" w:hAnsi="Verdana"/>
                <w:sz w:val="16"/>
                <w:szCs w:val="16"/>
                <w:lang w:val="es-MX"/>
              </w:rPr>
              <w:t> </w:t>
            </w:r>
            <w:r w:rsidRPr="005E2E0E">
              <w:rPr>
                <w:rFonts w:ascii="Verdana" w:hAnsi="Verdana"/>
                <w:sz w:val="16"/>
                <w:szCs w:val="16"/>
                <w:lang w:val="es-MX"/>
              </w:rPr>
              <w:t>INCISO A)</w:t>
            </w:r>
            <w:r w:rsidRPr="005E2E0E">
              <w:rPr>
                <w:rStyle w:val="apple-converted-space"/>
                <w:rFonts w:ascii="Verdana" w:hAnsi="Verdana"/>
                <w:sz w:val="16"/>
                <w:szCs w:val="16"/>
                <w:lang w:val="es-MX"/>
              </w:rPr>
              <w:t> </w:t>
            </w:r>
            <w:r w:rsidRPr="005E2E0E">
              <w:rPr>
                <w:rFonts w:ascii="Verdana" w:hAnsi="Verdana"/>
                <w:sz w:val="16"/>
                <w:szCs w:val="16"/>
                <w:lang w:val="es-MX"/>
              </w:rPr>
              <w:t>DE LA LEY).</w:t>
            </w:r>
          </w:p>
        </w:tc>
        <w:tc>
          <w:tcPr>
            <w:tcW w:w="3500" w:type="pct"/>
            <w:hideMark/>
          </w:tcPr>
          <w:p w14:paraId="6DBC7D38"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temporal de envases de mercancías, siempre que contengan en territorio nacional las mercancías que en ellos se hubieran introducido al país.</w:t>
            </w:r>
          </w:p>
          <w:p w14:paraId="731CC048"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Exportación temporal de envases de mercancías.</w:t>
            </w:r>
          </w:p>
        </w:tc>
      </w:tr>
      <w:tr w:rsidR="00F5343B" w:rsidRPr="005E2E0E" w14:paraId="397471B8" w14:textId="77777777" w:rsidTr="00742EB4">
        <w:trPr>
          <w:jc w:val="center"/>
        </w:trPr>
        <w:tc>
          <w:tcPr>
            <w:tcW w:w="1500" w:type="pct"/>
            <w:hideMark/>
          </w:tcPr>
          <w:p w14:paraId="53FCD4F7" w14:textId="4EFD5127" w:rsidR="00F5343B" w:rsidRPr="005E2E0E" w:rsidRDefault="00F5343B">
            <w:pPr>
              <w:pStyle w:val="NormalWeb"/>
              <w:jc w:val="both"/>
              <w:rPr>
                <w:rFonts w:ascii="Verdana" w:hAnsi="Verdana"/>
                <w:sz w:val="16"/>
                <w:szCs w:val="16"/>
                <w:lang w:val="es-MX"/>
              </w:rPr>
            </w:pPr>
            <w:bookmarkStart w:id="71" w:name="ape2_ba"/>
            <w:bookmarkEnd w:id="71"/>
            <w:r w:rsidRPr="005E2E0E">
              <w:rPr>
                <w:rFonts w:ascii="Verdana" w:hAnsi="Verdana"/>
                <w:b/>
                <w:bCs/>
                <w:sz w:val="16"/>
                <w:szCs w:val="16"/>
                <w:lang w:val="es-MX"/>
              </w:rPr>
              <w:t>BA -</w:t>
            </w:r>
            <w:r w:rsidRPr="005E2E0E">
              <w:rPr>
                <w:rStyle w:val="apple-converted-space"/>
                <w:rFonts w:ascii="Verdana" w:hAnsi="Verdana"/>
                <w:b/>
                <w:bCs/>
                <w:sz w:val="16"/>
                <w:szCs w:val="16"/>
                <w:lang w:val="es-MX"/>
              </w:rPr>
              <w:t> </w:t>
            </w:r>
            <w:r w:rsidRPr="005E2E0E">
              <w:rPr>
                <w:rFonts w:ascii="Verdana" w:hAnsi="Verdana"/>
                <w:sz w:val="16"/>
                <w:szCs w:val="16"/>
                <w:lang w:val="es-MX"/>
              </w:rPr>
              <w:t>IMPORTACION Y EXPORTACION TEMPORAL DE BIENES PARA SER RETORNADOS EN SU MISMO ESTADO. (ARTICULO 106,FRACCION II,</w:t>
            </w:r>
            <w:r w:rsidRPr="005E2E0E">
              <w:rPr>
                <w:rStyle w:val="apple-converted-space"/>
                <w:rFonts w:ascii="Verdana" w:hAnsi="Verdana"/>
                <w:sz w:val="16"/>
                <w:szCs w:val="16"/>
                <w:lang w:val="es-MX"/>
              </w:rPr>
              <w:t> </w:t>
            </w:r>
            <w:r w:rsidRPr="005E2E0E">
              <w:rPr>
                <w:rFonts w:ascii="Verdana" w:hAnsi="Verdana"/>
                <w:sz w:val="16"/>
                <w:szCs w:val="16"/>
                <w:lang w:val="es-MX"/>
              </w:rPr>
              <w:t>INCISO A)</w:t>
            </w:r>
            <w:r w:rsidRPr="005E2E0E">
              <w:rPr>
                <w:rStyle w:val="apple-converted-space"/>
                <w:rFonts w:ascii="Verdana" w:hAnsi="Verdana"/>
                <w:sz w:val="16"/>
                <w:szCs w:val="16"/>
                <w:lang w:val="es-MX"/>
              </w:rPr>
              <w:t> </w:t>
            </w:r>
            <w:r w:rsidRPr="005E2E0E">
              <w:rPr>
                <w:rFonts w:ascii="Verdana" w:hAnsi="Verdana"/>
                <w:sz w:val="16"/>
                <w:szCs w:val="16"/>
                <w:lang w:val="es-MX"/>
              </w:rPr>
              <w:t>Y</w:t>
            </w:r>
            <w:r w:rsidRPr="005E2E0E">
              <w:rPr>
                <w:rStyle w:val="apple-converted-space"/>
                <w:rFonts w:ascii="Verdana" w:hAnsi="Verdana"/>
                <w:sz w:val="16"/>
                <w:szCs w:val="16"/>
                <w:lang w:val="es-MX"/>
              </w:rPr>
              <w:t> </w:t>
            </w:r>
            <w:r w:rsidRPr="005E2E0E">
              <w:rPr>
                <w:rFonts w:ascii="Verdana" w:hAnsi="Verdana"/>
                <w:sz w:val="16"/>
                <w:szCs w:val="16"/>
                <w:lang w:val="es-MX"/>
              </w:rPr>
              <w:t>FRACCIÓN IV,</w:t>
            </w:r>
            <w:r w:rsidRPr="005E2E0E">
              <w:rPr>
                <w:rStyle w:val="apple-converted-space"/>
                <w:rFonts w:ascii="Verdana" w:hAnsi="Verdana"/>
                <w:sz w:val="16"/>
                <w:szCs w:val="16"/>
                <w:lang w:val="es-MX"/>
              </w:rPr>
              <w:t> </w:t>
            </w:r>
            <w:r w:rsidRPr="005E2E0E">
              <w:rPr>
                <w:rFonts w:ascii="Verdana" w:hAnsi="Verdana"/>
                <w:sz w:val="16"/>
                <w:szCs w:val="16"/>
                <w:lang w:val="es-MX"/>
              </w:rPr>
              <w:t>INCISO B)</w:t>
            </w:r>
            <w:r w:rsidRPr="005E2E0E">
              <w:rPr>
                <w:rStyle w:val="apple-converted-space"/>
                <w:rFonts w:ascii="Verdana" w:hAnsi="Verdana"/>
                <w:sz w:val="16"/>
                <w:szCs w:val="16"/>
                <w:lang w:val="es-MX"/>
              </w:rPr>
              <w:t> </w:t>
            </w:r>
            <w:r w:rsidRPr="005E2E0E">
              <w:rPr>
                <w:rFonts w:ascii="Verdana" w:hAnsi="Verdana"/>
                <w:sz w:val="16"/>
                <w:szCs w:val="16"/>
                <w:lang w:val="es-MX"/>
              </w:rPr>
              <w:t>DE LA LEY).</w:t>
            </w:r>
          </w:p>
        </w:tc>
        <w:tc>
          <w:tcPr>
            <w:tcW w:w="3500" w:type="pct"/>
            <w:hideMark/>
          </w:tcPr>
          <w:p w14:paraId="2582DF19"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temporal de bienes realizada por residentes en el extranjero sin establecimiento permanente en México, siempre que no se trate de vehículos, cuando dichos bienes son utilizados directamente por ellos o por personas con las que tengan relación laboral y retornen al extranjero en el mismo estado.</w:t>
            </w:r>
          </w:p>
          <w:p w14:paraId="28B593FB"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Exportación temporal realizada por residentes en México sin establecimiento permanente en el extranjero, siempre que se trate de mercancías para retornar al país en el mismo estado.</w:t>
            </w:r>
          </w:p>
          <w:p w14:paraId="58FACC1D"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Exportación temporal de ganado.</w:t>
            </w:r>
          </w:p>
          <w:p w14:paraId="28755CC3"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temporal de menajes de casa.</w:t>
            </w:r>
          </w:p>
        </w:tc>
      </w:tr>
      <w:tr w:rsidR="00F5343B" w:rsidRPr="005E2E0E" w14:paraId="00E7F4D5" w14:textId="77777777" w:rsidTr="00742EB4">
        <w:trPr>
          <w:jc w:val="center"/>
        </w:trPr>
        <w:tc>
          <w:tcPr>
            <w:tcW w:w="1500" w:type="pct"/>
            <w:hideMark/>
          </w:tcPr>
          <w:p w14:paraId="433B6142" w14:textId="77777777" w:rsidR="00F5343B" w:rsidRPr="005E2E0E" w:rsidRDefault="00F5343B">
            <w:pPr>
              <w:pStyle w:val="NormalWeb"/>
              <w:jc w:val="both"/>
              <w:rPr>
                <w:rFonts w:ascii="Verdana" w:hAnsi="Verdana"/>
                <w:sz w:val="16"/>
                <w:szCs w:val="16"/>
                <w:lang w:val="es-MX"/>
              </w:rPr>
            </w:pPr>
            <w:bookmarkStart w:id="72" w:name="ape2_bb"/>
            <w:bookmarkEnd w:id="72"/>
            <w:r w:rsidRPr="005E2E0E">
              <w:rPr>
                <w:rFonts w:ascii="Verdana" w:hAnsi="Verdana"/>
                <w:b/>
                <w:bCs/>
                <w:sz w:val="16"/>
                <w:szCs w:val="16"/>
                <w:lang w:val="es-MX"/>
              </w:rPr>
              <w:t>BB</w:t>
            </w:r>
            <w:r w:rsidRPr="005E2E0E">
              <w:rPr>
                <w:rStyle w:val="apple-converted-space"/>
                <w:rFonts w:ascii="Verdana" w:hAnsi="Verdana"/>
                <w:b/>
                <w:bCs/>
                <w:sz w:val="16"/>
                <w:szCs w:val="16"/>
                <w:lang w:val="es-MX"/>
              </w:rPr>
              <w:t> </w:t>
            </w:r>
            <w:r w:rsidRPr="005E2E0E">
              <w:rPr>
                <w:rFonts w:ascii="Verdana" w:hAnsi="Verdana"/>
                <w:sz w:val="16"/>
                <w:szCs w:val="16"/>
                <w:lang w:val="es-MX"/>
              </w:rPr>
              <w:t>- EXPORTACION, IMPORTACION Y RETORNOS VIRTUALES.</w:t>
            </w:r>
          </w:p>
        </w:tc>
        <w:tc>
          <w:tcPr>
            <w:tcW w:w="3500" w:type="pct"/>
            <w:hideMark/>
          </w:tcPr>
          <w:p w14:paraId="580EEA68"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Exportación definitiva virtual de mercancía nacional (productos terminados) que enajenen residentes en el país a recinto fiscalizado para la elaboración, transformación o reparación.</w:t>
            </w:r>
          </w:p>
          <w:p w14:paraId="4F4371EB"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Exportación definitiva virtual de mercancía nacional (productos terminados) que enajenen residentes en el país a depósito fiscal para exposición y venta en tiendas libres de impuestos (duty free).</w:t>
            </w:r>
          </w:p>
          <w:p w14:paraId="697631EA" w14:textId="38383D19"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Exportación (retorno) virtual de las mercancías a que se refieren los</w:t>
            </w:r>
            <w:r w:rsidRPr="005E2E0E">
              <w:rPr>
                <w:rStyle w:val="apple-converted-space"/>
                <w:rFonts w:ascii="Verdana" w:hAnsi="Verdana"/>
                <w:sz w:val="16"/>
                <w:szCs w:val="16"/>
                <w:lang w:val="es-MX"/>
              </w:rPr>
              <w:t> </w:t>
            </w:r>
            <w:r w:rsidRPr="005E2E0E">
              <w:rPr>
                <w:rFonts w:ascii="Verdana" w:hAnsi="Verdana"/>
                <w:sz w:val="16"/>
                <w:szCs w:val="16"/>
                <w:lang w:val="es-MX"/>
              </w:rPr>
              <w:t>incisos b),</w:t>
            </w:r>
            <w:r w:rsidRPr="005E2E0E">
              <w:rPr>
                <w:rStyle w:val="apple-converted-space"/>
                <w:rFonts w:ascii="Verdana" w:hAnsi="Verdana"/>
                <w:sz w:val="16"/>
                <w:szCs w:val="16"/>
                <w:lang w:val="es-MX"/>
              </w:rPr>
              <w:t> </w:t>
            </w:r>
            <w:r w:rsidRPr="005E2E0E">
              <w:rPr>
                <w:rFonts w:ascii="Verdana" w:hAnsi="Verdana"/>
                <w:sz w:val="16"/>
                <w:szCs w:val="16"/>
                <w:lang w:val="es-MX"/>
              </w:rPr>
              <w:t>c),</w:t>
            </w:r>
            <w:r w:rsidRPr="005E2E0E">
              <w:rPr>
                <w:rStyle w:val="apple-converted-space"/>
                <w:rFonts w:ascii="Verdana" w:hAnsi="Verdana"/>
                <w:sz w:val="16"/>
                <w:szCs w:val="16"/>
                <w:lang w:val="es-MX"/>
              </w:rPr>
              <w:t> </w:t>
            </w:r>
            <w:r w:rsidRPr="005E2E0E">
              <w:rPr>
                <w:rFonts w:ascii="Verdana" w:hAnsi="Verdana"/>
                <w:sz w:val="16"/>
                <w:szCs w:val="16"/>
                <w:lang w:val="es-MX"/>
              </w:rPr>
              <w:t>d)</w:t>
            </w:r>
            <w:r w:rsidRPr="005E2E0E">
              <w:rPr>
                <w:rStyle w:val="apple-converted-space"/>
                <w:rFonts w:ascii="Verdana" w:hAnsi="Verdana"/>
                <w:sz w:val="16"/>
                <w:szCs w:val="16"/>
                <w:lang w:val="es-MX"/>
              </w:rPr>
              <w:t> </w:t>
            </w:r>
            <w:r w:rsidRPr="005E2E0E">
              <w:rPr>
                <w:rFonts w:ascii="Verdana" w:hAnsi="Verdana"/>
                <w:sz w:val="16"/>
                <w:szCs w:val="16"/>
                <w:lang w:val="es-MX"/>
              </w:rPr>
              <w:t>y</w:t>
            </w:r>
            <w:r w:rsidRPr="005E2E0E">
              <w:rPr>
                <w:rStyle w:val="apple-converted-space"/>
                <w:rFonts w:ascii="Verdana" w:hAnsi="Verdana"/>
                <w:sz w:val="16"/>
                <w:szCs w:val="16"/>
                <w:lang w:val="es-MX"/>
              </w:rPr>
              <w:t> </w:t>
            </w:r>
            <w:r w:rsidRPr="005E2E0E">
              <w:rPr>
                <w:rFonts w:ascii="Verdana" w:hAnsi="Verdana"/>
                <w:sz w:val="16"/>
                <w:szCs w:val="16"/>
                <w:lang w:val="es-MX"/>
              </w:rPr>
              <w:t>e)</w:t>
            </w:r>
            <w:r w:rsidRPr="005E2E0E">
              <w:rPr>
                <w:rStyle w:val="apple-converted-space"/>
                <w:rFonts w:ascii="Verdana" w:hAnsi="Verdana"/>
                <w:sz w:val="16"/>
                <w:szCs w:val="16"/>
                <w:lang w:val="es-MX"/>
              </w:rPr>
              <w:t> </w:t>
            </w:r>
            <w:r w:rsidRPr="005E2E0E">
              <w:rPr>
                <w:rFonts w:ascii="Verdana" w:hAnsi="Verdana"/>
                <w:sz w:val="16"/>
                <w:szCs w:val="16"/>
                <w:lang w:val="es-MX"/>
              </w:rPr>
              <w:t>de la</w:t>
            </w:r>
            <w:r w:rsidRPr="005E2E0E">
              <w:rPr>
                <w:rStyle w:val="apple-converted-space"/>
                <w:rFonts w:ascii="Verdana" w:hAnsi="Verdana"/>
                <w:sz w:val="16"/>
                <w:szCs w:val="16"/>
                <w:lang w:val="es-MX"/>
              </w:rPr>
              <w:t> </w:t>
            </w:r>
            <w:r w:rsidRPr="005E2E0E">
              <w:rPr>
                <w:rFonts w:ascii="Verdana" w:hAnsi="Verdana"/>
                <w:sz w:val="16"/>
                <w:szCs w:val="16"/>
                <w:lang w:val="es-MX"/>
              </w:rPr>
              <w:t>fracción V</w:t>
            </w:r>
            <w:r w:rsidRPr="005E2E0E">
              <w:rPr>
                <w:rStyle w:val="apple-converted-space"/>
                <w:rFonts w:ascii="Verdana" w:hAnsi="Verdana"/>
                <w:sz w:val="16"/>
                <w:szCs w:val="16"/>
                <w:lang w:val="es-MX"/>
              </w:rPr>
              <w:t> </w:t>
            </w:r>
            <w:r w:rsidRPr="005E2E0E">
              <w:rPr>
                <w:rFonts w:ascii="Verdana" w:hAnsi="Verdana"/>
                <w:sz w:val="16"/>
                <w:szCs w:val="16"/>
                <w:lang w:val="es-MX"/>
              </w:rPr>
              <w:t>del</w:t>
            </w:r>
            <w:r w:rsidRPr="005E2E0E">
              <w:rPr>
                <w:rStyle w:val="apple-converted-space"/>
                <w:rFonts w:ascii="Verdana" w:hAnsi="Verdana"/>
                <w:sz w:val="16"/>
                <w:szCs w:val="16"/>
                <w:lang w:val="es-MX"/>
              </w:rPr>
              <w:t> </w:t>
            </w:r>
            <w:r w:rsidRPr="005E2E0E">
              <w:rPr>
                <w:rFonts w:ascii="Verdana" w:hAnsi="Verdana"/>
                <w:sz w:val="16"/>
                <w:szCs w:val="16"/>
                <w:lang w:val="es-MX"/>
              </w:rPr>
              <w:t>artículo 106</w:t>
            </w:r>
            <w:r w:rsidRPr="005E2E0E">
              <w:rPr>
                <w:rStyle w:val="apple-converted-space"/>
                <w:rFonts w:ascii="Verdana" w:hAnsi="Verdana"/>
                <w:sz w:val="16"/>
                <w:szCs w:val="16"/>
                <w:lang w:val="es-MX"/>
              </w:rPr>
              <w:t> </w:t>
            </w:r>
            <w:r w:rsidRPr="005E2E0E">
              <w:rPr>
                <w:rFonts w:ascii="Verdana" w:hAnsi="Verdana"/>
                <w:sz w:val="16"/>
                <w:szCs w:val="16"/>
                <w:lang w:val="es-MX"/>
              </w:rPr>
              <w:t>de la Ley, que hubieran ingresado a territorio nacional bajo el régimen de importación temporal.</w:t>
            </w:r>
          </w:p>
          <w:p w14:paraId="7665CD46"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Exportación definitiva virtual de mercancía importada temporalmente con anterioridad.</w:t>
            </w:r>
          </w:p>
          <w:p w14:paraId="3A80EC84"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y exportación definitiva virtual de mercancías enajenadas a residentes en el país, por dependencias y entidades que tengan a su servicio mercancías importadas sin el pago del impuesto general de importación, para cumplir con propósitos de seguridad pública o defensa nacional.</w:t>
            </w:r>
          </w:p>
          <w:p w14:paraId="7EFE67FB"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Retorno virtual de embarcaciones de empresas con Programa IMMEX, con registro de empresas certificadas.</w:t>
            </w:r>
          </w:p>
        </w:tc>
      </w:tr>
      <w:tr w:rsidR="00F5343B" w:rsidRPr="005E2E0E" w14:paraId="15FBD670" w14:textId="77777777" w:rsidTr="00742EB4">
        <w:trPr>
          <w:jc w:val="center"/>
        </w:trPr>
        <w:tc>
          <w:tcPr>
            <w:tcW w:w="1500" w:type="pct"/>
            <w:hideMark/>
          </w:tcPr>
          <w:p w14:paraId="5DA8518A" w14:textId="2EB2535A" w:rsidR="00F5343B" w:rsidRPr="005E2E0E" w:rsidRDefault="00F5343B">
            <w:pPr>
              <w:pStyle w:val="NormalWeb"/>
              <w:jc w:val="both"/>
              <w:rPr>
                <w:rFonts w:ascii="Verdana" w:hAnsi="Verdana"/>
                <w:sz w:val="16"/>
                <w:szCs w:val="16"/>
                <w:lang w:val="es-MX"/>
              </w:rPr>
            </w:pPr>
            <w:bookmarkStart w:id="73" w:name="ape2_bc"/>
            <w:bookmarkEnd w:id="73"/>
            <w:r w:rsidRPr="005E2E0E">
              <w:rPr>
                <w:rFonts w:ascii="Verdana" w:hAnsi="Verdana"/>
                <w:b/>
                <w:bCs/>
                <w:sz w:val="16"/>
                <w:szCs w:val="16"/>
                <w:lang w:val="es-MX"/>
              </w:rPr>
              <w:t>BC -</w:t>
            </w:r>
            <w:r w:rsidRPr="005E2E0E">
              <w:rPr>
                <w:rStyle w:val="apple-converted-space"/>
                <w:rFonts w:ascii="Verdana" w:hAnsi="Verdana"/>
                <w:b/>
                <w:bCs/>
                <w:sz w:val="16"/>
                <w:szCs w:val="16"/>
                <w:lang w:val="es-MX"/>
              </w:rPr>
              <w:t> </w:t>
            </w:r>
            <w:r w:rsidRPr="005E2E0E">
              <w:rPr>
                <w:rFonts w:ascii="Verdana" w:hAnsi="Verdana"/>
                <w:sz w:val="16"/>
                <w:szCs w:val="16"/>
                <w:lang w:val="es-MX"/>
              </w:rPr>
              <w:t>IMPORTACION Y EXPORTACION TEMPORAL DE MERCANCIAS DESTINADAS A EVENTOS CULTURALES O DEPORTIVOS (</w:t>
            </w:r>
            <w:r w:rsidR="0030301D" w:rsidRPr="005E2E0E">
              <w:rPr>
                <w:rFonts w:ascii="Verdana" w:hAnsi="Verdana"/>
                <w:sz w:val="16"/>
                <w:szCs w:val="16"/>
                <w:lang w:val="es-MX"/>
              </w:rPr>
              <w:t>ARTÍCULO</w:t>
            </w:r>
            <w:r w:rsidRPr="005E2E0E">
              <w:rPr>
                <w:rFonts w:ascii="Verdana" w:hAnsi="Verdana"/>
                <w:sz w:val="16"/>
                <w:szCs w:val="16"/>
                <w:lang w:val="es-MX"/>
              </w:rPr>
              <w:t xml:space="preserve"> 106,</w:t>
            </w:r>
            <w:r w:rsidRPr="005E2E0E">
              <w:rPr>
                <w:rStyle w:val="apple-converted-space"/>
                <w:rFonts w:ascii="Verdana" w:hAnsi="Verdana"/>
                <w:sz w:val="16"/>
                <w:szCs w:val="16"/>
                <w:lang w:val="es-MX"/>
              </w:rPr>
              <w:t> </w:t>
            </w:r>
            <w:r w:rsidRPr="005E2E0E">
              <w:rPr>
                <w:rFonts w:ascii="Verdana" w:hAnsi="Verdana"/>
                <w:sz w:val="16"/>
                <w:szCs w:val="16"/>
                <w:lang w:val="es-MX"/>
              </w:rPr>
              <w:t>FRACCION III,</w:t>
            </w:r>
            <w:r w:rsidRPr="005E2E0E">
              <w:rPr>
                <w:rStyle w:val="apple-converted-space"/>
                <w:rFonts w:ascii="Verdana" w:hAnsi="Verdana"/>
                <w:sz w:val="16"/>
                <w:szCs w:val="16"/>
                <w:lang w:val="es-MX"/>
              </w:rPr>
              <w:t> </w:t>
            </w:r>
            <w:r w:rsidRPr="005E2E0E">
              <w:rPr>
                <w:rFonts w:ascii="Verdana" w:hAnsi="Verdana"/>
                <w:sz w:val="16"/>
                <w:szCs w:val="16"/>
                <w:lang w:val="es-MX"/>
              </w:rPr>
              <w:t>INCISO B</w:t>
            </w:r>
            <w:r w:rsidRPr="005E2E0E">
              <w:rPr>
                <w:rStyle w:val="apple-converted-space"/>
                <w:rFonts w:ascii="Verdana" w:hAnsi="Verdana"/>
                <w:sz w:val="16"/>
                <w:szCs w:val="16"/>
                <w:lang w:val="es-MX"/>
              </w:rPr>
              <w:t> </w:t>
            </w:r>
            <w:r w:rsidRPr="005E2E0E">
              <w:rPr>
                <w:rFonts w:ascii="Verdana" w:hAnsi="Verdana"/>
                <w:sz w:val="16"/>
                <w:szCs w:val="16"/>
                <w:lang w:val="es-MX"/>
              </w:rPr>
              <w:t>DE LA LEY).</w:t>
            </w:r>
          </w:p>
        </w:tc>
        <w:tc>
          <w:tcPr>
            <w:tcW w:w="3500" w:type="pct"/>
            <w:hideMark/>
          </w:tcPr>
          <w:p w14:paraId="1D4D03E3"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Para eventos culturales o deportivos patrocinados por:</w:t>
            </w:r>
          </w:p>
          <w:p w14:paraId="2E9AD7DC"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Entidades públicas ya sean nacionales o extranjeras.</w:t>
            </w:r>
          </w:p>
          <w:p w14:paraId="0557D5D6"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Universidades.</w:t>
            </w:r>
          </w:p>
          <w:p w14:paraId="15B32E17"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lastRenderedPageBreak/>
              <w:t>•  Entidades privadas autorizadas para recibir donativos en los términos de la LISR.</w:t>
            </w:r>
          </w:p>
        </w:tc>
      </w:tr>
      <w:tr w:rsidR="00F5343B" w:rsidRPr="005E2E0E" w14:paraId="46EF603C" w14:textId="77777777" w:rsidTr="00742EB4">
        <w:trPr>
          <w:jc w:val="center"/>
        </w:trPr>
        <w:tc>
          <w:tcPr>
            <w:tcW w:w="1500" w:type="pct"/>
            <w:hideMark/>
          </w:tcPr>
          <w:p w14:paraId="795E555C" w14:textId="79899CEB" w:rsidR="00F5343B" w:rsidRPr="005E2E0E" w:rsidRDefault="00F5343B">
            <w:pPr>
              <w:pStyle w:val="NormalWeb"/>
              <w:jc w:val="both"/>
              <w:rPr>
                <w:rFonts w:ascii="Verdana" w:hAnsi="Verdana"/>
                <w:sz w:val="16"/>
                <w:szCs w:val="16"/>
                <w:lang w:val="es-MX"/>
              </w:rPr>
            </w:pPr>
            <w:bookmarkStart w:id="74" w:name="ape2_bd"/>
            <w:bookmarkEnd w:id="74"/>
            <w:r w:rsidRPr="005E2E0E">
              <w:rPr>
                <w:rFonts w:ascii="Verdana" w:hAnsi="Verdana"/>
                <w:b/>
                <w:bCs/>
                <w:sz w:val="16"/>
                <w:szCs w:val="16"/>
                <w:lang w:val="es-MX"/>
              </w:rPr>
              <w:lastRenderedPageBreak/>
              <w:t>BD</w:t>
            </w:r>
            <w:r w:rsidRPr="005E2E0E">
              <w:rPr>
                <w:rStyle w:val="apple-converted-space"/>
                <w:rFonts w:ascii="Verdana" w:hAnsi="Verdana"/>
                <w:b/>
                <w:bCs/>
                <w:sz w:val="16"/>
                <w:szCs w:val="16"/>
                <w:lang w:val="es-MX"/>
              </w:rPr>
              <w:t> </w:t>
            </w:r>
            <w:r w:rsidRPr="005E2E0E">
              <w:rPr>
                <w:rFonts w:ascii="Verdana" w:hAnsi="Verdana"/>
                <w:sz w:val="16"/>
                <w:szCs w:val="16"/>
                <w:lang w:val="es-MX"/>
              </w:rPr>
              <w:t>- IMPORTACION Y EXPORTACION TEMPORAL DE EQUIPO PARA FILMACION (ARTICULOS 106,</w:t>
            </w:r>
            <w:r w:rsidRPr="005E2E0E">
              <w:rPr>
                <w:rStyle w:val="apple-converted-space"/>
                <w:rFonts w:ascii="Verdana" w:hAnsi="Verdana"/>
                <w:sz w:val="16"/>
                <w:szCs w:val="16"/>
                <w:lang w:val="es-MX"/>
              </w:rPr>
              <w:t> </w:t>
            </w:r>
            <w:r w:rsidRPr="005E2E0E">
              <w:rPr>
                <w:rFonts w:ascii="Verdana" w:hAnsi="Verdana"/>
                <w:sz w:val="16"/>
                <w:szCs w:val="16"/>
                <w:lang w:val="es-MX"/>
              </w:rPr>
              <w:t>FRACCION III,</w:t>
            </w:r>
            <w:r w:rsidRPr="005E2E0E">
              <w:rPr>
                <w:rStyle w:val="apple-converted-space"/>
                <w:rFonts w:ascii="Verdana" w:hAnsi="Verdana"/>
                <w:sz w:val="16"/>
                <w:szCs w:val="16"/>
                <w:lang w:val="es-MX"/>
              </w:rPr>
              <w:t> </w:t>
            </w:r>
            <w:r w:rsidRPr="005E2E0E">
              <w:rPr>
                <w:rFonts w:ascii="Verdana" w:hAnsi="Verdana"/>
                <w:sz w:val="16"/>
                <w:szCs w:val="16"/>
                <w:lang w:val="es-MX"/>
              </w:rPr>
              <w:t>INCISO C)</w:t>
            </w:r>
            <w:r w:rsidRPr="005E2E0E">
              <w:rPr>
                <w:rStyle w:val="apple-converted-space"/>
                <w:rFonts w:ascii="Verdana" w:hAnsi="Verdana"/>
                <w:sz w:val="16"/>
                <w:szCs w:val="16"/>
                <w:lang w:val="es-MX"/>
              </w:rPr>
              <w:t> </w:t>
            </w:r>
            <w:r w:rsidRPr="005E2E0E">
              <w:rPr>
                <w:rFonts w:ascii="Verdana" w:hAnsi="Verdana"/>
                <w:sz w:val="16"/>
                <w:szCs w:val="16"/>
                <w:lang w:val="es-MX"/>
              </w:rPr>
              <w:t>Y</w:t>
            </w:r>
            <w:r w:rsidRPr="005E2E0E">
              <w:rPr>
                <w:rStyle w:val="apple-converted-space"/>
                <w:rFonts w:ascii="Verdana" w:hAnsi="Verdana"/>
                <w:sz w:val="16"/>
                <w:szCs w:val="16"/>
                <w:lang w:val="es-MX"/>
              </w:rPr>
              <w:t> </w:t>
            </w:r>
            <w:r w:rsidRPr="005E2E0E">
              <w:rPr>
                <w:rFonts w:ascii="Verdana" w:hAnsi="Verdana"/>
                <w:sz w:val="16"/>
                <w:szCs w:val="16"/>
                <w:lang w:val="es-MX"/>
              </w:rPr>
              <w:t>116</w:t>
            </w:r>
            <w:r w:rsidR="0030301D" w:rsidRPr="005E2E0E">
              <w:rPr>
                <w:rFonts w:ascii="Verdana" w:hAnsi="Verdana"/>
                <w:sz w:val="16"/>
                <w:szCs w:val="16"/>
                <w:lang w:val="es-MX"/>
              </w:rPr>
              <w:t>, FRACCION</w:t>
            </w:r>
            <w:r w:rsidRPr="005E2E0E">
              <w:rPr>
                <w:rFonts w:ascii="Verdana" w:hAnsi="Verdana"/>
                <w:sz w:val="16"/>
                <w:szCs w:val="16"/>
                <w:lang w:val="es-MX"/>
              </w:rPr>
              <w:t xml:space="preserve"> II</w:t>
            </w:r>
            <w:r w:rsidRPr="005E2E0E">
              <w:rPr>
                <w:rStyle w:val="apple-converted-space"/>
                <w:rFonts w:ascii="Verdana" w:hAnsi="Verdana"/>
                <w:sz w:val="16"/>
                <w:szCs w:val="16"/>
                <w:lang w:val="es-MX"/>
              </w:rPr>
              <w:t> </w:t>
            </w:r>
            <w:r w:rsidRPr="005E2E0E">
              <w:rPr>
                <w:rFonts w:ascii="Verdana" w:hAnsi="Verdana"/>
                <w:sz w:val="16"/>
                <w:szCs w:val="16"/>
                <w:lang w:val="es-MX"/>
              </w:rPr>
              <w:t>INCISO D)</w:t>
            </w:r>
            <w:r w:rsidRPr="005E2E0E">
              <w:rPr>
                <w:rStyle w:val="apple-converted-space"/>
                <w:rFonts w:ascii="Verdana" w:hAnsi="Verdana"/>
                <w:sz w:val="16"/>
                <w:szCs w:val="16"/>
                <w:lang w:val="es-MX"/>
              </w:rPr>
              <w:t> </w:t>
            </w:r>
            <w:r w:rsidRPr="005E2E0E">
              <w:rPr>
                <w:rFonts w:ascii="Verdana" w:hAnsi="Verdana"/>
                <w:sz w:val="16"/>
                <w:szCs w:val="16"/>
                <w:lang w:val="es-MX"/>
              </w:rPr>
              <w:t>DE LA LEY).</w:t>
            </w:r>
          </w:p>
        </w:tc>
        <w:tc>
          <w:tcPr>
            <w:tcW w:w="3500" w:type="pct"/>
            <w:hideMark/>
          </w:tcPr>
          <w:p w14:paraId="32FD9FFC"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Importación y exportación temporal de enseres, utilería y demás equipo necesario para la filmación, siempre que se utilicen en la industria cinematográfica, cuando su internación se efectúe por residentes en el extranjero o su exportación por residentes en el país.</w:t>
            </w:r>
          </w:p>
        </w:tc>
      </w:tr>
      <w:tr w:rsidR="00F5343B" w:rsidRPr="005E2E0E" w14:paraId="4B27D521" w14:textId="77777777" w:rsidTr="00742EB4">
        <w:trPr>
          <w:jc w:val="center"/>
        </w:trPr>
        <w:tc>
          <w:tcPr>
            <w:tcW w:w="1500" w:type="pct"/>
            <w:hideMark/>
          </w:tcPr>
          <w:p w14:paraId="684BC7E5" w14:textId="5A578BC4" w:rsidR="00F5343B" w:rsidRPr="005E2E0E" w:rsidRDefault="00F5343B">
            <w:pPr>
              <w:pStyle w:val="NormalWeb"/>
              <w:jc w:val="both"/>
              <w:rPr>
                <w:rFonts w:ascii="Verdana" w:hAnsi="Verdana"/>
                <w:sz w:val="16"/>
                <w:szCs w:val="16"/>
                <w:lang w:val="es-MX"/>
              </w:rPr>
            </w:pPr>
            <w:bookmarkStart w:id="75" w:name="ape2_be"/>
            <w:bookmarkEnd w:id="75"/>
            <w:r w:rsidRPr="005E2E0E">
              <w:rPr>
                <w:rFonts w:ascii="Verdana" w:hAnsi="Verdana"/>
                <w:b/>
                <w:bCs/>
                <w:sz w:val="16"/>
                <w:szCs w:val="16"/>
                <w:lang w:val="es-MX"/>
              </w:rPr>
              <w:t>BE -</w:t>
            </w:r>
            <w:r w:rsidRPr="005E2E0E">
              <w:rPr>
                <w:rStyle w:val="apple-converted-space"/>
                <w:rFonts w:ascii="Verdana" w:hAnsi="Verdana"/>
                <w:b/>
                <w:bCs/>
                <w:sz w:val="16"/>
                <w:szCs w:val="16"/>
                <w:lang w:val="es-MX"/>
              </w:rPr>
              <w:t> </w:t>
            </w:r>
            <w:r w:rsidRPr="005E2E0E">
              <w:rPr>
                <w:rFonts w:ascii="Verdana" w:hAnsi="Verdana"/>
                <w:sz w:val="16"/>
                <w:szCs w:val="16"/>
                <w:lang w:val="es-MX"/>
              </w:rPr>
              <w:t>IMPORTACION Y EXPORTACION TEMPORAL DE VEHICULOS DE PRUEBA (</w:t>
            </w:r>
            <w:r w:rsidR="0030301D" w:rsidRPr="005E2E0E">
              <w:rPr>
                <w:rFonts w:ascii="Verdana" w:hAnsi="Verdana"/>
                <w:sz w:val="16"/>
                <w:szCs w:val="16"/>
                <w:lang w:val="es-MX"/>
              </w:rPr>
              <w:t>ARTÍCULO</w:t>
            </w:r>
            <w:r w:rsidRPr="005E2E0E">
              <w:rPr>
                <w:rFonts w:ascii="Verdana" w:hAnsi="Verdana"/>
                <w:sz w:val="16"/>
                <w:szCs w:val="16"/>
                <w:lang w:val="es-MX"/>
              </w:rPr>
              <w:t xml:space="preserve"> 106,</w:t>
            </w:r>
            <w:r w:rsidRPr="005E2E0E">
              <w:rPr>
                <w:rStyle w:val="apple-converted-space"/>
                <w:rFonts w:ascii="Verdana" w:hAnsi="Verdana"/>
                <w:sz w:val="16"/>
                <w:szCs w:val="16"/>
                <w:lang w:val="es-MX"/>
              </w:rPr>
              <w:t> </w:t>
            </w:r>
            <w:r w:rsidRPr="005E2E0E">
              <w:rPr>
                <w:rFonts w:ascii="Verdana" w:hAnsi="Verdana"/>
                <w:sz w:val="16"/>
                <w:szCs w:val="16"/>
                <w:lang w:val="es-MX"/>
              </w:rPr>
              <w:t>FRACCION III,</w:t>
            </w:r>
            <w:r w:rsidRPr="005E2E0E">
              <w:rPr>
                <w:rStyle w:val="apple-converted-space"/>
                <w:rFonts w:ascii="Verdana" w:hAnsi="Verdana"/>
                <w:sz w:val="16"/>
                <w:szCs w:val="16"/>
                <w:lang w:val="es-MX"/>
              </w:rPr>
              <w:t> </w:t>
            </w:r>
            <w:r w:rsidRPr="005E2E0E">
              <w:rPr>
                <w:rFonts w:ascii="Verdana" w:hAnsi="Verdana"/>
                <w:sz w:val="16"/>
                <w:szCs w:val="16"/>
                <w:lang w:val="es-MX"/>
              </w:rPr>
              <w:t>INCISO D)</w:t>
            </w:r>
            <w:r w:rsidRPr="005E2E0E">
              <w:rPr>
                <w:rStyle w:val="apple-converted-space"/>
                <w:rFonts w:ascii="Verdana" w:hAnsi="Verdana"/>
                <w:sz w:val="16"/>
                <w:szCs w:val="16"/>
                <w:lang w:val="es-MX"/>
              </w:rPr>
              <w:t> </w:t>
            </w:r>
            <w:r w:rsidRPr="005E2E0E">
              <w:rPr>
                <w:rFonts w:ascii="Verdana" w:hAnsi="Verdana"/>
                <w:sz w:val="16"/>
                <w:szCs w:val="16"/>
                <w:lang w:val="es-MX"/>
              </w:rPr>
              <w:t>DE LA LEY).</w:t>
            </w:r>
          </w:p>
        </w:tc>
        <w:tc>
          <w:tcPr>
            <w:tcW w:w="3500" w:type="pct"/>
            <w:hideMark/>
          </w:tcPr>
          <w:p w14:paraId="3E407DD3"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y exportación temporal de vehículos de prueba por un fabricante autorizado residente en México.</w:t>
            </w:r>
          </w:p>
        </w:tc>
      </w:tr>
      <w:tr w:rsidR="00F5343B" w:rsidRPr="005E2E0E" w14:paraId="18C9619B" w14:textId="77777777" w:rsidTr="00742EB4">
        <w:trPr>
          <w:jc w:val="center"/>
        </w:trPr>
        <w:tc>
          <w:tcPr>
            <w:tcW w:w="1500" w:type="pct"/>
            <w:hideMark/>
          </w:tcPr>
          <w:p w14:paraId="522825C9" w14:textId="38BD5AD3" w:rsidR="00F5343B" w:rsidRPr="005E2E0E" w:rsidRDefault="00F5343B">
            <w:pPr>
              <w:pStyle w:val="NormalWeb"/>
              <w:jc w:val="both"/>
              <w:rPr>
                <w:rFonts w:ascii="Verdana" w:hAnsi="Verdana"/>
                <w:sz w:val="16"/>
                <w:szCs w:val="16"/>
                <w:lang w:val="es-MX"/>
              </w:rPr>
            </w:pPr>
            <w:bookmarkStart w:id="76" w:name="ape2_bf"/>
            <w:bookmarkEnd w:id="76"/>
            <w:r w:rsidRPr="005E2E0E">
              <w:rPr>
                <w:rFonts w:ascii="Verdana" w:hAnsi="Verdana"/>
                <w:b/>
                <w:bCs/>
                <w:sz w:val="16"/>
                <w:szCs w:val="16"/>
                <w:lang w:val="es-MX"/>
              </w:rPr>
              <w:t>BF-</w:t>
            </w:r>
            <w:r w:rsidRPr="005E2E0E">
              <w:rPr>
                <w:rStyle w:val="apple-converted-space"/>
                <w:rFonts w:ascii="Verdana" w:hAnsi="Verdana"/>
                <w:b/>
                <w:bCs/>
                <w:sz w:val="16"/>
                <w:szCs w:val="16"/>
                <w:lang w:val="es-MX"/>
              </w:rPr>
              <w:t> </w:t>
            </w:r>
            <w:r w:rsidRPr="005E2E0E">
              <w:rPr>
                <w:rFonts w:ascii="Verdana" w:hAnsi="Verdana"/>
                <w:sz w:val="16"/>
                <w:szCs w:val="16"/>
                <w:lang w:val="es-MX"/>
              </w:rPr>
              <w:t>EXPORTACION TEMPORAL DE MERCANCIAS DESTINADAS A EXPOSICIONES, CONVENCIONES O EVENTOS CULTURALES O DEPORTIVOS (</w:t>
            </w:r>
            <w:r w:rsidR="0030301D" w:rsidRPr="005E2E0E">
              <w:rPr>
                <w:rFonts w:ascii="Verdana" w:hAnsi="Verdana"/>
                <w:sz w:val="16"/>
                <w:szCs w:val="16"/>
                <w:lang w:val="es-MX"/>
              </w:rPr>
              <w:t>ARTÍCULO</w:t>
            </w:r>
            <w:r w:rsidRPr="005E2E0E">
              <w:rPr>
                <w:rFonts w:ascii="Verdana" w:hAnsi="Verdana"/>
                <w:sz w:val="16"/>
                <w:szCs w:val="16"/>
                <w:lang w:val="es-MX"/>
              </w:rPr>
              <w:t xml:space="preserve"> 116,</w:t>
            </w:r>
            <w:r w:rsidRPr="005E2E0E">
              <w:rPr>
                <w:rStyle w:val="apple-converted-space"/>
                <w:rFonts w:ascii="Verdana" w:hAnsi="Verdana"/>
                <w:sz w:val="16"/>
                <w:szCs w:val="16"/>
                <w:lang w:val="es-MX"/>
              </w:rPr>
              <w:t> </w:t>
            </w:r>
            <w:r w:rsidRPr="005E2E0E">
              <w:rPr>
                <w:rFonts w:ascii="Verdana" w:hAnsi="Verdana"/>
                <w:sz w:val="16"/>
                <w:szCs w:val="16"/>
                <w:lang w:val="es-MX"/>
              </w:rPr>
              <w:t>FRACCION III</w:t>
            </w:r>
            <w:r w:rsidRPr="005E2E0E">
              <w:rPr>
                <w:rStyle w:val="apple-converted-space"/>
                <w:rFonts w:ascii="Verdana" w:hAnsi="Verdana"/>
                <w:sz w:val="16"/>
                <w:szCs w:val="16"/>
                <w:lang w:val="es-MX"/>
              </w:rPr>
              <w:t> </w:t>
            </w:r>
            <w:r w:rsidRPr="005E2E0E">
              <w:rPr>
                <w:rFonts w:ascii="Verdana" w:hAnsi="Verdana"/>
                <w:sz w:val="16"/>
                <w:szCs w:val="16"/>
                <w:lang w:val="es-MX"/>
              </w:rPr>
              <w:t>DE LA LEY).</w:t>
            </w:r>
          </w:p>
        </w:tc>
        <w:tc>
          <w:tcPr>
            <w:tcW w:w="3500" w:type="pct"/>
            <w:hideMark/>
          </w:tcPr>
          <w:p w14:paraId="693E5ED8"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Para mercancía destinada a exposiciones, convenciones o eventos culturales o deportivos.</w:t>
            </w:r>
          </w:p>
        </w:tc>
      </w:tr>
      <w:tr w:rsidR="00F5343B" w:rsidRPr="005E2E0E" w14:paraId="4D07943D" w14:textId="77777777" w:rsidTr="00742EB4">
        <w:trPr>
          <w:jc w:val="center"/>
        </w:trPr>
        <w:tc>
          <w:tcPr>
            <w:tcW w:w="1500" w:type="pct"/>
            <w:hideMark/>
          </w:tcPr>
          <w:p w14:paraId="00B248AF" w14:textId="5995021C" w:rsidR="00F5343B" w:rsidRPr="005E2E0E" w:rsidRDefault="00F5343B">
            <w:pPr>
              <w:pStyle w:val="NormalWeb"/>
              <w:jc w:val="both"/>
              <w:rPr>
                <w:rFonts w:ascii="Verdana" w:hAnsi="Verdana"/>
                <w:sz w:val="16"/>
                <w:szCs w:val="16"/>
                <w:lang w:val="es-MX"/>
              </w:rPr>
            </w:pPr>
            <w:bookmarkStart w:id="77" w:name="ape2_bh"/>
            <w:bookmarkEnd w:id="77"/>
            <w:r w:rsidRPr="005E2E0E">
              <w:rPr>
                <w:rFonts w:ascii="Verdana" w:hAnsi="Verdana"/>
                <w:b/>
                <w:bCs/>
                <w:sz w:val="16"/>
                <w:szCs w:val="16"/>
                <w:lang w:val="es-MX"/>
              </w:rPr>
              <w:t>BH -</w:t>
            </w:r>
            <w:r w:rsidRPr="005E2E0E">
              <w:rPr>
                <w:rStyle w:val="apple-converted-space"/>
                <w:rFonts w:ascii="Verdana" w:hAnsi="Verdana"/>
                <w:b/>
                <w:bCs/>
                <w:sz w:val="16"/>
                <w:szCs w:val="16"/>
                <w:lang w:val="es-MX"/>
              </w:rPr>
              <w:t> </w:t>
            </w:r>
            <w:r w:rsidRPr="005E2E0E">
              <w:rPr>
                <w:rFonts w:ascii="Verdana" w:hAnsi="Verdana"/>
                <w:sz w:val="16"/>
                <w:szCs w:val="16"/>
                <w:lang w:val="es-MX"/>
              </w:rPr>
              <w:t>IMPORTACION TEMPORAL DE CONTENEDORES, AVIONES, HELICOPTEROS, EMBARCACIONES Y CARROS DE FERROCARRIL (ARTICULO 106,</w:t>
            </w:r>
            <w:r w:rsidRPr="005E2E0E">
              <w:rPr>
                <w:rStyle w:val="apple-converted-space"/>
                <w:rFonts w:ascii="Verdana" w:hAnsi="Verdana"/>
                <w:sz w:val="16"/>
                <w:szCs w:val="16"/>
                <w:lang w:val="es-MX"/>
              </w:rPr>
              <w:t> </w:t>
            </w:r>
            <w:r w:rsidRPr="005E2E0E">
              <w:rPr>
                <w:rFonts w:ascii="Verdana" w:hAnsi="Verdana"/>
                <w:sz w:val="16"/>
                <w:szCs w:val="16"/>
                <w:lang w:val="es-MX"/>
              </w:rPr>
              <w:t>FRACCION V,</w:t>
            </w:r>
            <w:r w:rsidRPr="005E2E0E">
              <w:rPr>
                <w:rStyle w:val="apple-converted-space"/>
                <w:rFonts w:ascii="Verdana" w:hAnsi="Verdana"/>
                <w:sz w:val="16"/>
                <w:szCs w:val="16"/>
                <w:lang w:val="es-MX"/>
              </w:rPr>
              <w:t> </w:t>
            </w:r>
            <w:r w:rsidRPr="005E2E0E">
              <w:rPr>
                <w:rFonts w:ascii="Verdana" w:hAnsi="Verdana"/>
                <w:sz w:val="16"/>
                <w:szCs w:val="16"/>
                <w:lang w:val="es-MX"/>
              </w:rPr>
              <w:t>INCISOS A),</w:t>
            </w:r>
            <w:r w:rsidRPr="005E2E0E">
              <w:rPr>
                <w:rStyle w:val="apple-converted-space"/>
                <w:rFonts w:ascii="Verdana" w:hAnsi="Verdana"/>
                <w:sz w:val="16"/>
                <w:szCs w:val="16"/>
                <w:lang w:val="es-MX"/>
              </w:rPr>
              <w:t> </w:t>
            </w:r>
            <w:r w:rsidRPr="005E2E0E">
              <w:rPr>
                <w:rFonts w:ascii="Verdana" w:hAnsi="Verdana"/>
                <w:sz w:val="16"/>
                <w:szCs w:val="16"/>
                <w:lang w:val="es-MX"/>
              </w:rPr>
              <w:t>B)</w:t>
            </w:r>
            <w:r w:rsidRPr="005E2E0E">
              <w:rPr>
                <w:rStyle w:val="apple-converted-space"/>
                <w:rFonts w:ascii="Verdana" w:hAnsi="Verdana"/>
                <w:sz w:val="16"/>
                <w:szCs w:val="16"/>
                <w:lang w:val="es-MX"/>
              </w:rPr>
              <w:t> </w:t>
            </w:r>
            <w:r w:rsidRPr="005E2E0E">
              <w:rPr>
                <w:rFonts w:ascii="Verdana" w:hAnsi="Verdana"/>
                <w:sz w:val="16"/>
                <w:szCs w:val="16"/>
                <w:lang w:val="es-MX"/>
              </w:rPr>
              <w:t>Y</w:t>
            </w:r>
            <w:r w:rsidRPr="005E2E0E">
              <w:rPr>
                <w:rStyle w:val="apple-converted-space"/>
                <w:rFonts w:ascii="Verdana" w:hAnsi="Verdana"/>
                <w:sz w:val="16"/>
                <w:szCs w:val="16"/>
                <w:lang w:val="es-MX"/>
              </w:rPr>
              <w:t> </w:t>
            </w:r>
            <w:r w:rsidRPr="005E2E0E">
              <w:rPr>
                <w:rFonts w:ascii="Verdana" w:hAnsi="Verdana"/>
                <w:sz w:val="16"/>
                <w:szCs w:val="16"/>
                <w:lang w:val="es-MX"/>
              </w:rPr>
              <w:t>E)</w:t>
            </w:r>
            <w:r w:rsidRPr="005E2E0E">
              <w:rPr>
                <w:rStyle w:val="apple-converted-space"/>
                <w:rFonts w:ascii="Verdana" w:hAnsi="Verdana"/>
                <w:sz w:val="16"/>
                <w:szCs w:val="16"/>
                <w:lang w:val="es-MX"/>
              </w:rPr>
              <w:t> </w:t>
            </w:r>
            <w:r w:rsidRPr="005E2E0E">
              <w:rPr>
                <w:rFonts w:ascii="Verdana" w:hAnsi="Verdana"/>
                <w:sz w:val="16"/>
                <w:szCs w:val="16"/>
                <w:lang w:val="es-MX"/>
              </w:rPr>
              <w:t>DE LA LEY).</w:t>
            </w:r>
          </w:p>
        </w:tc>
        <w:tc>
          <w:tcPr>
            <w:tcW w:w="3500" w:type="pct"/>
            <w:hideMark/>
          </w:tcPr>
          <w:p w14:paraId="529B1F17"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Contenedores, embarcaciones, aviones, helicópteros y carros de ferrocarril, así como aquellos de transporte público de pasajeros y todo tipo de embarcaciones a excepción de lanchas, yates y veleros.</w:t>
            </w:r>
          </w:p>
          <w:p w14:paraId="24049411"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Mercancías destinadas para mantenimiento o reparación de los bienes importados temporalmente con esta clave de documento.</w:t>
            </w:r>
          </w:p>
          <w:p w14:paraId="5EB125E4"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Chasises que exclusivamente se utilicen como portacontenedores, así como los motogeneradores que únicamente permitan proveer la energía suficiente para la refrigeración del contenedor de que se trate.</w:t>
            </w:r>
          </w:p>
        </w:tc>
      </w:tr>
      <w:tr w:rsidR="00F5343B" w:rsidRPr="005E2E0E" w14:paraId="6CD0F2AB" w14:textId="77777777" w:rsidTr="00742EB4">
        <w:trPr>
          <w:jc w:val="center"/>
        </w:trPr>
        <w:tc>
          <w:tcPr>
            <w:tcW w:w="1500" w:type="pct"/>
            <w:hideMark/>
          </w:tcPr>
          <w:p w14:paraId="36CEBE07" w14:textId="23B1A441" w:rsidR="00F5343B" w:rsidRPr="005E2E0E" w:rsidRDefault="00F5343B">
            <w:pPr>
              <w:pStyle w:val="NormalWeb"/>
              <w:rPr>
                <w:rFonts w:ascii="Verdana" w:hAnsi="Verdana"/>
                <w:sz w:val="16"/>
                <w:szCs w:val="16"/>
                <w:lang w:val="es-MX"/>
              </w:rPr>
            </w:pPr>
            <w:bookmarkStart w:id="78" w:name="ape2_bi"/>
            <w:bookmarkEnd w:id="78"/>
            <w:r w:rsidRPr="005E2E0E">
              <w:rPr>
                <w:rFonts w:ascii="Verdana" w:hAnsi="Verdana"/>
                <w:b/>
                <w:bCs/>
                <w:sz w:val="16"/>
                <w:szCs w:val="16"/>
                <w:lang w:val="es-MX"/>
              </w:rPr>
              <w:t>BI -</w:t>
            </w:r>
            <w:r w:rsidRPr="005E2E0E">
              <w:rPr>
                <w:rStyle w:val="apple-converted-space"/>
                <w:rFonts w:ascii="Verdana" w:hAnsi="Verdana"/>
                <w:b/>
                <w:bCs/>
                <w:sz w:val="16"/>
                <w:szCs w:val="16"/>
                <w:lang w:val="es-MX"/>
              </w:rPr>
              <w:t> </w:t>
            </w:r>
            <w:r w:rsidRPr="005E2E0E">
              <w:rPr>
                <w:rFonts w:ascii="Verdana" w:hAnsi="Verdana"/>
                <w:sz w:val="16"/>
                <w:szCs w:val="16"/>
                <w:lang w:val="es-MX"/>
              </w:rPr>
              <w:t>IMPORTACION TEMPORAL (</w:t>
            </w:r>
            <w:r w:rsidR="0030301D" w:rsidRPr="005E2E0E">
              <w:rPr>
                <w:rFonts w:ascii="Verdana" w:hAnsi="Verdana"/>
                <w:sz w:val="16"/>
                <w:szCs w:val="16"/>
                <w:lang w:val="es-MX"/>
              </w:rPr>
              <w:t>ARTÍCULO</w:t>
            </w:r>
            <w:r w:rsidRPr="005E2E0E">
              <w:rPr>
                <w:rFonts w:ascii="Verdana" w:hAnsi="Verdana"/>
                <w:sz w:val="16"/>
                <w:szCs w:val="16"/>
                <w:lang w:val="es-MX"/>
              </w:rPr>
              <w:t xml:space="preserve"> 106,</w:t>
            </w:r>
            <w:r w:rsidRPr="005E2E0E">
              <w:rPr>
                <w:rStyle w:val="apple-converted-space"/>
                <w:rFonts w:ascii="Verdana" w:hAnsi="Verdana"/>
                <w:sz w:val="16"/>
                <w:szCs w:val="16"/>
                <w:lang w:val="es-MX"/>
              </w:rPr>
              <w:t> </w:t>
            </w:r>
            <w:r w:rsidRPr="005E2E0E">
              <w:rPr>
                <w:rFonts w:ascii="Verdana" w:hAnsi="Verdana"/>
                <w:sz w:val="16"/>
                <w:szCs w:val="16"/>
                <w:lang w:val="es-MX"/>
              </w:rPr>
              <w:t>FRACCION III</w:t>
            </w:r>
            <w:r w:rsidR="0030301D" w:rsidRPr="005E2E0E">
              <w:rPr>
                <w:rFonts w:ascii="Verdana" w:hAnsi="Verdana"/>
                <w:sz w:val="16"/>
                <w:szCs w:val="16"/>
                <w:lang w:val="es-MX"/>
              </w:rPr>
              <w:t>, INCISO</w:t>
            </w:r>
            <w:r w:rsidRPr="005E2E0E">
              <w:rPr>
                <w:rFonts w:ascii="Verdana" w:hAnsi="Verdana"/>
                <w:sz w:val="16"/>
                <w:szCs w:val="16"/>
                <w:lang w:val="es-MX"/>
              </w:rPr>
              <w:t xml:space="preserve"> E)</w:t>
            </w:r>
            <w:r w:rsidRPr="005E2E0E">
              <w:rPr>
                <w:rStyle w:val="apple-converted-space"/>
                <w:rFonts w:ascii="Verdana" w:hAnsi="Verdana"/>
                <w:sz w:val="16"/>
                <w:szCs w:val="16"/>
                <w:lang w:val="es-MX"/>
              </w:rPr>
              <w:t> </w:t>
            </w:r>
            <w:r w:rsidRPr="005E2E0E">
              <w:rPr>
                <w:rFonts w:ascii="Verdana" w:hAnsi="Verdana"/>
                <w:sz w:val="16"/>
                <w:szCs w:val="16"/>
                <w:lang w:val="es-MX"/>
              </w:rPr>
              <w:t>DE LA LEY).</w:t>
            </w:r>
          </w:p>
        </w:tc>
        <w:tc>
          <w:tcPr>
            <w:tcW w:w="3500" w:type="pct"/>
            <w:hideMark/>
          </w:tcPr>
          <w:p w14:paraId="345CF287"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Mercancías previstas por los convenios internacionales de los que México sea Parte, así como las de uso oficial de las misiones diplomáticas y consulares extranjeras cuando haya reciprocidad, excepto tratándose de vehículos.</w:t>
            </w:r>
          </w:p>
        </w:tc>
      </w:tr>
      <w:tr w:rsidR="00F5343B" w:rsidRPr="005E2E0E" w14:paraId="409E9C1A" w14:textId="77777777" w:rsidTr="00742EB4">
        <w:trPr>
          <w:jc w:val="center"/>
        </w:trPr>
        <w:tc>
          <w:tcPr>
            <w:tcW w:w="1500" w:type="pct"/>
            <w:hideMark/>
          </w:tcPr>
          <w:p w14:paraId="26FA6ADB" w14:textId="7C23FED8" w:rsidR="00F5343B" w:rsidRPr="005E2E0E" w:rsidRDefault="00F5343B">
            <w:pPr>
              <w:pStyle w:val="NormalWeb"/>
              <w:rPr>
                <w:rFonts w:ascii="Verdana" w:hAnsi="Verdana"/>
                <w:sz w:val="16"/>
                <w:szCs w:val="16"/>
                <w:lang w:val="es-MX"/>
              </w:rPr>
            </w:pPr>
            <w:bookmarkStart w:id="79" w:name="ape2_bm"/>
            <w:bookmarkEnd w:id="79"/>
            <w:r w:rsidRPr="005E2E0E">
              <w:rPr>
                <w:rFonts w:ascii="Verdana" w:hAnsi="Verdana"/>
                <w:b/>
                <w:bCs/>
                <w:sz w:val="16"/>
                <w:szCs w:val="16"/>
                <w:lang w:val="es-MX"/>
              </w:rPr>
              <w:t>BM -</w:t>
            </w:r>
            <w:r w:rsidRPr="005E2E0E">
              <w:rPr>
                <w:rStyle w:val="apple-converted-space"/>
                <w:rFonts w:ascii="Verdana" w:hAnsi="Verdana"/>
                <w:b/>
                <w:bCs/>
                <w:sz w:val="16"/>
                <w:szCs w:val="16"/>
                <w:lang w:val="es-MX"/>
              </w:rPr>
              <w:t> </w:t>
            </w:r>
            <w:r w:rsidRPr="005E2E0E">
              <w:rPr>
                <w:rFonts w:ascii="Verdana" w:hAnsi="Verdana"/>
                <w:sz w:val="16"/>
                <w:szCs w:val="16"/>
                <w:lang w:val="es-MX"/>
              </w:rPr>
              <w:t>EXPORTACION TEMPORAL DE MERCANCIAS PARA SU TRANSFORMACION, ELABORACION O REPARACION (ARTICULO 117DE LA LEY).</w:t>
            </w:r>
          </w:p>
        </w:tc>
        <w:tc>
          <w:tcPr>
            <w:tcW w:w="3500" w:type="pct"/>
            <w:hideMark/>
          </w:tcPr>
          <w:p w14:paraId="6FE21A37"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Mercancías para su transformación, elaboración o reparación en el extranjero.</w:t>
            </w:r>
          </w:p>
          <w:p w14:paraId="501494D5"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Exportación temporal de mercancías nacionales o nacionalizadas para su transformación (incluye procesos de envase y /o empaque), elaboración o reparación en el extranjero, que ingresaron a recinto fiscalizado estratégico.</w:t>
            </w:r>
          </w:p>
        </w:tc>
      </w:tr>
      <w:tr w:rsidR="00F5343B" w:rsidRPr="005E2E0E" w14:paraId="5D9FFA58" w14:textId="77777777" w:rsidTr="00742EB4">
        <w:trPr>
          <w:jc w:val="center"/>
        </w:trPr>
        <w:tc>
          <w:tcPr>
            <w:tcW w:w="1500" w:type="pct"/>
            <w:hideMark/>
          </w:tcPr>
          <w:p w14:paraId="1FD75A6E" w14:textId="77777777" w:rsidR="00F5343B" w:rsidRPr="005E2E0E" w:rsidRDefault="00F5343B">
            <w:pPr>
              <w:pStyle w:val="NormalWeb"/>
              <w:jc w:val="both"/>
              <w:rPr>
                <w:rFonts w:ascii="Verdana" w:hAnsi="Verdana"/>
                <w:sz w:val="16"/>
                <w:szCs w:val="16"/>
                <w:lang w:val="es-MX"/>
              </w:rPr>
            </w:pPr>
            <w:bookmarkStart w:id="80" w:name="ape2_bo"/>
            <w:bookmarkEnd w:id="80"/>
            <w:r w:rsidRPr="005E2E0E">
              <w:rPr>
                <w:rFonts w:ascii="Verdana" w:hAnsi="Verdana"/>
                <w:b/>
                <w:bCs/>
                <w:sz w:val="16"/>
                <w:szCs w:val="16"/>
                <w:lang w:val="es-MX"/>
              </w:rPr>
              <w:t>BO -</w:t>
            </w:r>
            <w:r w:rsidRPr="005E2E0E">
              <w:rPr>
                <w:rStyle w:val="apple-converted-space"/>
                <w:rFonts w:ascii="Verdana" w:hAnsi="Verdana"/>
                <w:b/>
                <w:bCs/>
                <w:sz w:val="16"/>
                <w:szCs w:val="16"/>
                <w:lang w:val="es-MX"/>
              </w:rPr>
              <w:t> </w:t>
            </w:r>
            <w:r w:rsidRPr="005E2E0E">
              <w:rPr>
                <w:rFonts w:ascii="Verdana" w:hAnsi="Verdana"/>
                <w:sz w:val="16"/>
                <w:szCs w:val="16"/>
                <w:lang w:val="es-MX"/>
              </w:rPr>
              <w:t>EXPORTACION TEMPORAL PARA REPARACION O SUSTITUCION Y RETORNO AL PAIS (IMMEX, RFE Y EMPRESAS CERTIFICADAS).</w:t>
            </w:r>
            <w:r w:rsidRPr="005E2E0E">
              <w:rPr>
                <w:rStyle w:val="nota"/>
                <w:rFonts w:ascii="Verdana" w:hAnsi="Verdana"/>
                <w:sz w:val="14"/>
                <w:szCs w:val="14"/>
                <w:lang w:val="es-MX"/>
              </w:rPr>
              <w:t>Clave Reformada D.O.F. 09/05/2016</w:t>
            </w:r>
          </w:p>
        </w:tc>
        <w:tc>
          <w:tcPr>
            <w:tcW w:w="3500" w:type="pct"/>
            <w:hideMark/>
          </w:tcPr>
          <w:p w14:paraId="23B4DE4B"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Exportación temporal de mercancías de activo fijo para reparación o sustitución de mercancías que habían sido previamente importadas temporalmente por empresas con Programa IMMEX o que hubieran ingresado al recinto fiscalizado estratégico por personas que cuentan con autorización para destinar mercancías a dicho régimen.</w:t>
            </w:r>
          </w:p>
          <w:p w14:paraId="6CC09CCA"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Retorno al país de las exportaciones temporales para reparación o sustitución de mercancías que habían sido importadas temporalmente por empresas con Programa IMMEX o que hubieran ingresado al recinto fiscalizado estratégico por personas que cuentan con autorización para destinar mercancías a dicho régimen.</w:t>
            </w:r>
          </w:p>
          <w:p w14:paraId="344BDE68" w14:textId="52795346" w:rsidR="00F5343B" w:rsidRPr="005E2E0E" w:rsidRDefault="00F5343B">
            <w:pPr>
              <w:rPr>
                <w:rFonts w:ascii="Verdana" w:hAnsi="Verdana"/>
                <w:sz w:val="16"/>
                <w:szCs w:val="16"/>
                <w:lang w:val="es-MX"/>
              </w:rPr>
            </w:pPr>
            <w:r w:rsidRPr="005E2E0E">
              <w:rPr>
                <w:rFonts w:ascii="Verdana" w:hAnsi="Verdana"/>
                <w:sz w:val="16"/>
                <w:szCs w:val="16"/>
                <w:lang w:val="es-MX"/>
              </w:rPr>
              <w:t xml:space="preserve">• Exportación temporal de mercancía nacional o nacionalizada de empresas </w:t>
            </w:r>
            <w:r w:rsidRPr="005E2E0E">
              <w:rPr>
                <w:rFonts w:ascii="Verdana" w:hAnsi="Verdana"/>
                <w:sz w:val="16"/>
                <w:szCs w:val="16"/>
                <w:lang w:val="es-MX"/>
              </w:rPr>
              <w:lastRenderedPageBreak/>
              <w:t>certificadas (regla 7.1.4.), y su retorno, consistente en partes o componentes dañados o defectuosos que formen parte de equipos completos, para su reparación, mantenimiento o sustitución en el extranjero.</w:t>
            </w:r>
          </w:p>
        </w:tc>
      </w:tr>
      <w:tr w:rsidR="00F5343B" w:rsidRPr="005E2E0E" w14:paraId="50BCD5E6" w14:textId="77777777" w:rsidTr="00742EB4">
        <w:trPr>
          <w:jc w:val="center"/>
        </w:trPr>
        <w:tc>
          <w:tcPr>
            <w:tcW w:w="1500" w:type="pct"/>
            <w:hideMark/>
          </w:tcPr>
          <w:p w14:paraId="5D53F582" w14:textId="1EE3D841" w:rsidR="00F5343B" w:rsidRPr="005E2E0E" w:rsidRDefault="00F5343B">
            <w:pPr>
              <w:pStyle w:val="NormalWeb"/>
              <w:jc w:val="both"/>
              <w:rPr>
                <w:rFonts w:ascii="Verdana" w:hAnsi="Verdana"/>
                <w:sz w:val="16"/>
                <w:szCs w:val="16"/>
                <w:lang w:val="es-MX"/>
              </w:rPr>
            </w:pPr>
            <w:bookmarkStart w:id="81" w:name="ape2_bp"/>
            <w:bookmarkEnd w:id="81"/>
            <w:r w:rsidRPr="005E2E0E">
              <w:rPr>
                <w:rFonts w:ascii="Verdana" w:hAnsi="Verdana"/>
                <w:b/>
                <w:bCs/>
                <w:sz w:val="16"/>
                <w:szCs w:val="16"/>
                <w:lang w:val="es-MX"/>
              </w:rPr>
              <w:lastRenderedPageBreak/>
              <w:t>BP</w:t>
            </w:r>
            <w:r w:rsidRPr="005E2E0E">
              <w:rPr>
                <w:rStyle w:val="apple-converted-space"/>
                <w:rFonts w:ascii="Verdana" w:hAnsi="Verdana"/>
                <w:b/>
                <w:bCs/>
                <w:sz w:val="16"/>
                <w:szCs w:val="16"/>
                <w:lang w:val="es-MX"/>
              </w:rPr>
              <w:t> </w:t>
            </w:r>
            <w:r w:rsidRPr="005E2E0E">
              <w:rPr>
                <w:rFonts w:ascii="Verdana" w:hAnsi="Verdana"/>
                <w:sz w:val="16"/>
                <w:szCs w:val="16"/>
                <w:lang w:val="es-MX"/>
              </w:rPr>
              <w:t>- IMPORTACION Y EXPORTACION TEMPORAL DE MUESTRAS O MUESTRARIOS (ARTICULOS 106,</w:t>
            </w:r>
            <w:r w:rsidRPr="005E2E0E">
              <w:rPr>
                <w:rStyle w:val="apple-converted-space"/>
                <w:rFonts w:ascii="Verdana" w:hAnsi="Verdana"/>
                <w:sz w:val="16"/>
                <w:szCs w:val="16"/>
                <w:lang w:val="es-MX"/>
              </w:rPr>
              <w:t> </w:t>
            </w:r>
            <w:r w:rsidRPr="005E2E0E">
              <w:rPr>
                <w:rFonts w:ascii="Verdana" w:hAnsi="Verdana"/>
                <w:sz w:val="16"/>
                <w:szCs w:val="16"/>
                <w:lang w:val="es-MX"/>
              </w:rPr>
              <w:t>FRACCION II,</w:t>
            </w:r>
            <w:r w:rsidRPr="005E2E0E">
              <w:rPr>
                <w:rStyle w:val="apple-converted-space"/>
                <w:rFonts w:ascii="Verdana" w:hAnsi="Verdana"/>
                <w:sz w:val="16"/>
                <w:szCs w:val="16"/>
                <w:lang w:val="es-MX"/>
              </w:rPr>
              <w:t> </w:t>
            </w:r>
            <w:r w:rsidRPr="005E2E0E">
              <w:rPr>
                <w:rFonts w:ascii="Verdana" w:hAnsi="Verdana"/>
                <w:sz w:val="16"/>
                <w:szCs w:val="16"/>
                <w:lang w:val="es-MX"/>
              </w:rPr>
              <w:t>INCISO D)</w:t>
            </w:r>
            <w:r w:rsidRPr="005E2E0E">
              <w:rPr>
                <w:rStyle w:val="apple-converted-space"/>
                <w:rFonts w:ascii="Verdana" w:hAnsi="Verdana"/>
                <w:sz w:val="16"/>
                <w:szCs w:val="16"/>
                <w:lang w:val="es-MX"/>
              </w:rPr>
              <w:t> </w:t>
            </w:r>
            <w:r w:rsidRPr="005E2E0E">
              <w:rPr>
                <w:rFonts w:ascii="Verdana" w:hAnsi="Verdana"/>
                <w:sz w:val="16"/>
                <w:szCs w:val="16"/>
                <w:lang w:val="es-MX"/>
              </w:rPr>
              <w:t>Y</w:t>
            </w:r>
            <w:r w:rsidRPr="005E2E0E">
              <w:rPr>
                <w:rStyle w:val="apple-converted-space"/>
                <w:rFonts w:ascii="Verdana" w:hAnsi="Verdana"/>
                <w:sz w:val="16"/>
                <w:szCs w:val="16"/>
                <w:lang w:val="es-MX"/>
              </w:rPr>
              <w:t> </w:t>
            </w:r>
            <w:r w:rsidRPr="005E2E0E">
              <w:rPr>
                <w:rFonts w:ascii="Verdana" w:hAnsi="Verdana"/>
                <w:sz w:val="16"/>
                <w:szCs w:val="16"/>
                <w:lang w:val="es-MX"/>
              </w:rPr>
              <w:t>116</w:t>
            </w:r>
            <w:r w:rsidR="0030301D" w:rsidRPr="005E2E0E">
              <w:rPr>
                <w:rFonts w:ascii="Verdana" w:hAnsi="Verdana"/>
                <w:sz w:val="16"/>
                <w:szCs w:val="16"/>
                <w:lang w:val="es-MX"/>
              </w:rPr>
              <w:t>, FRACCION</w:t>
            </w:r>
            <w:r w:rsidRPr="005E2E0E">
              <w:rPr>
                <w:rFonts w:ascii="Verdana" w:hAnsi="Verdana"/>
                <w:sz w:val="16"/>
                <w:szCs w:val="16"/>
                <w:lang w:val="es-MX"/>
              </w:rPr>
              <w:t xml:space="preserve"> II,</w:t>
            </w:r>
            <w:r w:rsidRPr="005E2E0E">
              <w:rPr>
                <w:rStyle w:val="apple-converted-space"/>
                <w:rFonts w:ascii="Verdana" w:hAnsi="Verdana"/>
                <w:sz w:val="16"/>
                <w:szCs w:val="16"/>
                <w:lang w:val="es-MX"/>
              </w:rPr>
              <w:t> </w:t>
            </w:r>
            <w:r w:rsidRPr="005E2E0E">
              <w:rPr>
                <w:rFonts w:ascii="Verdana" w:hAnsi="Verdana"/>
                <w:sz w:val="16"/>
                <w:szCs w:val="16"/>
                <w:lang w:val="es-MX"/>
              </w:rPr>
              <w:t>INCISO C)</w:t>
            </w:r>
            <w:r w:rsidRPr="005E2E0E">
              <w:rPr>
                <w:rStyle w:val="apple-converted-space"/>
                <w:rFonts w:ascii="Verdana" w:hAnsi="Verdana"/>
                <w:sz w:val="16"/>
                <w:szCs w:val="16"/>
                <w:lang w:val="es-MX"/>
              </w:rPr>
              <w:t> </w:t>
            </w:r>
            <w:r w:rsidRPr="005E2E0E">
              <w:rPr>
                <w:rFonts w:ascii="Verdana" w:hAnsi="Verdana"/>
                <w:sz w:val="16"/>
                <w:szCs w:val="16"/>
                <w:lang w:val="es-MX"/>
              </w:rPr>
              <w:t>DE LA LEY).</w:t>
            </w:r>
          </w:p>
        </w:tc>
        <w:tc>
          <w:tcPr>
            <w:tcW w:w="3500" w:type="pct"/>
            <w:hideMark/>
          </w:tcPr>
          <w:p w14:paraId="78FE5982"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Muestras y muestrarios destinados a dar a conocer mercancía.</w:t>
            </w:r>
          </w:p>
        </w:tc>
      </w:tr>
      <w:tr w:rsidR="00F5343B" w:rsidRPr="005E2E0E" w14:paraId="50201CB3" w14:textId="77777777" w:rsidTr="00742EB4">
        <w:trPr>
          <w:jc w:val="center"/>
        </w:trPr>
        <w:tc>
          <w:tcPr>
            <w:tcW w:w="1500" w:type="pct"/>
            <w:hideMark/>
          </w:tcPr>
          <w:p w14:paraId="7766B430" w14:textId="77777777" w:rsidR="00F5343B" w:rsidRPr="005E2E0E" w:rsidRDefault="00F5343B">
            <w:pPr>
              <w:pStyle w:val="NormalWeb"/>
              <w:jc w:val="both"/>
              <w:rPr>
                <w:rFonts w:ascii="Verdana" w:hAnsi="Verdana"/>
                <w:sz w:val="16"/>
                <w:szCs w:val="16"/>
                <w:lang w:val="es-MX"/>
              </w:rPr>
            </w:pPr>
            <w:bookmarkStart w:id="82" w:name="ape2_br"/>
            <w:bookmarkEnd w:id="82"/>
            <w:r w:rsidRPr="005E2E0E">
              <w:rPr>
                <w:rFonts w:ascii="Verdana" w:hAnsi="Verdana"/>
                <w:b/>
                <w:bCs/>
                <w:sz w:val="16"/>
                <w:szCs w:val="16"/>
                <w:lang w:val="es-MX"/>
              </w:rPr>
              <w:t>BR -</w:t>
            </w:r>
            <w:r w:rsidRPr="005E2E0E">
              <w:rPr>
                <w:rStyle w:val="apple-converted-space"/>
                <w:rFonts w:ascii="Verdana" w:hAnsi="Verdana"/>
                <w:b/>
                <w:bCs/>
                <w:sz w:val="16"/>
                <w:szCs w:val="16"/>
                <w:lang w:val="es-MX"/>
              </w:rPr>
              <w:t> </w:t>
            </w:r>
            <w:r w:rsidRPr="005E2E0E">
              <w:rPr>
                <w:rFonts w:ascii="Verdana" w:hAnsi="Verdana"/>
                <w:sz w:val="16"/>
                <w:szCs w:val="16"/>
                <w:lang w:val="es-MX"/>
              </w:rPr>
              <w:t>EXPORTACION TEMPORAL Y RETORNO DE MERCANCIAS FUNGIBLES.</w:t>
            </w:r>
          </w:p>
        </w:tc>
        <w:tc>
          <w:tcPr>
            <w:tcW w:w="3500" w:type="pct"/>
            <w:hideMark/>
          </w:tcPr>
          <w:p w14:paraId="3A1B9B43"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Mercancías fungibles que cuenten con opinión de la SE para la exportación temporal.</w:t>
            </w:r>
          </w:p>
        </w:tc>
      </w:tr>
      <w:tr w:rsidR="00F5343B" w:rsidRPr="005E2E0E" w14:paraId="08462EBF" w14:textId="77777777" w:rsidTr="00742EB4">
        <w:trPr>
          <w:jc w:val="center"/>
        </w:trPr>
        <w:tc>
          <w:tcPr>
            <w:tcW w:w="1500" w:type="pct"/>
            <w:hideMark/>
          </w:tcPr>
          <w:p w14:paraId="7AF9E42D" w14:textId="77777777" w:rsidR="00F5343B" w:rsidRPr="005E2E0E" w:rsidRDefault="00F5343B">
            <w:pPr>
              <w:pStyle w:val="NormalWeb"/>
              <w:jc w:val="both"/>
              <w:rPr>
                <w:rFonts w:ascii="Verdana" w:hAnsi="Verdana"/>
                <w:sz w:val="16"/>
                <w:szCs w:val="16"/>
                <w:lang w:val="es-MX"/>
              </w:rPr>
            </w:pPr>
            <w:bookmarkStart w:id="83" w:name="ape2_h1"/>
            <w:bookmarkEnd w:id="83"/>
            <w:r w:rsidRPr="005E2E0E">
              <w:rPr>
                <w:rFonts w:ascii="Verdana" w:hAnsi="Verdana"/>
                <w:b/>
                <w:bCs/>
                <w:sz w:val="16"/>
                <w:szCs w:val="16"/>
                <w:lang w:val="es-MX"/>
              </w:rPr>
              <w:t>H1 -</w:t>
            </w:r>
            <w:r w:rsidRPr="005E2E0E">
              <w:rPr>
                <w:rStyle w:val="apple-converted-space"/>
                <w:rFonts w:ascii="Verdana" w:hAnsi="Verdana"/>
                <w:b/>
                <w:bCs/>
                <w:sz w:val="16"/>
                <w:szCs w:val="16"/>
                <w:lang w:val="es-MX"/>
              </w:rPr>
              <w:t> </w:t>
            </w:r>
            <w:r w:rsidRPr="005E2E0E">
              <w:rPr>
                <w:rFonts w:ascii="Verdana" w:hAnsi="Verdana"/>
                <w:sz w:val="16"/>
                <w:szCs w:val="16"/>
                <w:lang w:val="es-MX"/>
              </w:rPr>
              <w:t>RETORNO DE MERCANCIAS EN SU MISMO ESTADO.</w:t>
            </w:r>
          </w:p>
        </w:tc>
        <w:tc>
          <w:tcPr>
            <w:tcW w:w="3500" w:type="pct"/>
            <w:hideMark/>
          </w:tcPr>
          <w:p w14:paraId="5FB39ACA"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Retorno de importación y exportación de mercancías en el mismo estado.</w:t>
            </w:r>
          </w:p>
        </w:tc>
      </w:tr>
      <w:tr w:rsidR="00F5343B" w:rsidRPr="005E2E0E" w14:paraId="61A1C49E" w14:textId="77777777" w:rsidTr="00742EB4">
        <w:trPr>
          <w:jc w:val="center"/>
        </w:trPr>
        <w:tc>
          <w:tcPr>
            <w:tcW w:w="1500" w:type="pct"/>
            <w:hideMark/>
          </w:tcPr>
          <w:p w14:paraId="077C166E" w14:textId="77777777" w:rsidR="00F5343B" w:rsidRPr="005E2E0E" w:rsidRDefault="00F5343B">
            <w:pPr>
              <w:pStyle w:val="NormalWeb"/>
              <w:jc w:val="both"/>
              <w:rPr>
                <w:rFonts w:ascii="Verdana" w:hAnsi="Verdana"/>
                <w:sz w:val="16"/>
                <w:szCs w:val="16"/>
                <w:lang w:val="es-MX"/>
              </w:rPr>
            </w:pPr>
            <w:bookmarkStart w:id="84" w:name="ape2_h8"/>
            <w:bookmarkEnd w:id="84"/>
            <w:r w:rsidRPr="005E2E0E">
              <w:rPr>
                <w:rFonts w:ascii="Verdana" w:hAnsi="Verdana"/>
                <w:b/>
                <w:bCs/>
                <w:sz w:val="16"/>
                <w:szCs w:val="16"/>
                <w:lang w:val="es-MX"/>
              </w:rPr>
              <w:t>H8</w:t>
            </w:r>
            <w:r w:rsidRPr="005E2E0E">
              <w:rPr>
                <w:rStyle w:val="apple-converted-space"/>
                <w:rFonts w:ascii="Verdana" w:hAnsi="Verdana"/>
                <w:b/>
                <w:bCs/>
                <w:sz w:val="16"/>
                <w:szCs w:val="16"/>
                <w:lang w:val="es-MX"/>
              </w:rPr>
              <w:t> </w:t>
            </w:r>
            <w:r w:rsidRPr="005E2E0E">
              <w:rPr>
                <w:rFonts w:ascii="Verdana" w:hAnsi="Verdana"/>
                <w:sz w:val="16"/>
                <w:szCs w:val="16"/>
                <w:lang w:val="es-MX"/>
              </w:rPr>
              <w:t>- RETORNO DE ENVASES.</w:t>
            </w:r>
          </w:p>
        </w:tc>
        <w:tc>
          <w:tcPr>
            <w:tcW w:w="3500" w:type="pct"/>
            <w:hideMark/>
          </w:tcPr>
          <w:p w14:paraId="3E75208D"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Al territorio nacional de los envases exportados temporalmente.</w:t>
            </w:r>
          </w:p>
          <w:p w14:paraId="2E6E899B"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Al extranjero de envases que fueron importados temporalmente.</w:t>
            </w:r>
          </w:p>
        </w:tc>
      </w:tr>
      <w:tr w:rsidR="00F5343B" w:rsidRPr="005E2E0E" w14:paraId="2072A298" w14:textId="77777777" w:rsidTr="00742EB4">
        <w:trPr>
          <w:jc w:val="center"/>
        </w:trPr>
        <w:tc>
          <w:tcPr>
            <w:tcW w:w="1500" w:type="pct"/>
            <w:hideMark/>
          </w:tcPr>
          <w:p w14:paraId="1600BBEA" w14:textId="77777777" w:rsidR="00F5343B" w:rsidRPr="005E2E0E" w:rsidRDefault="00F5343B">
            <w:pPr>
              <w:pStyle w:val="NormalWeb"/>
              <w:jc w:val="both"/>
              <w:rPr>
                <w:rFonts w:ascii="Verdana" w:hAnsi="Verdana"/>
                <w:sz w:val="16"/>
                <w:szCs w:val="16"/>
                <w:lang w:val="es-MX"/>
              </w:rPr>
            </w:pPr>
            <w:bookmarkStart w:id="85" w:name="ape2_i1"/>
            <w:bookmarkEnd w:id="85"/>
            <w:r w:rsidRPr="005E2E0E">
              <w:rPr>
                <w:rFonts w:ascii="Verdana" w:hAnsi="Verdana"/>
                <w:b/>
                <w:bCs/>
                <w:sz w:val="16"/>
                <w:szCs w:val="16"/>
                <w:lang w:val="es-MX"/>
              </w:rPr>
              <w:t>I1 -</w:t>
            </w:r>
            <w:r w:rsidRPr="005E2E0E">
              <w:rPr>
                <w:rStyle w:val="apple-converted-space"/>
                <w:rFonts w:ascii="Verdana" w:hAnsi="Verdana"/>
                <w:b/>
                <w:bCs/>
                <w:sz w:val="16"/>
                <w:szCs w:val="16"/>
                <w:lang w:val="es-MX"/>
              </w:rPr>
              <w:t> </w:t>
            </w:r>
            <w:r w:rsidRPr="005E2E0E">
              <w:rPr>
                <w:rFonts w:ascii="Verdana" w:hAnsi="Verdana"/>
                <w:sz w:val="16"/>
                <w:szCs w:val="16"/>
                <w:lang w:val="es-MX"/>
              </w:rPr>
              <w:t>IMPORTACION, EXPORTACION Y RETORNO DE MERCANCIAS ELABORADAS, TRANSFORMADAS O REPARADAS.</w:t>
            </w:r>
          </w:p>
        </w:tc>
        <w:tc>
          <w:tcPr>
            <w:tcW w:w="3500" w:type="pct"/>
            <w:hideMark/>
          </w:tcPr>
          <w:p w14:paraId="3535C3AB"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definitiva de mercancías terminadas a las cuales se incorporaron productos que fueron exportados temporalmente para transformación o elaboración o para bienes que retornan al país una vez que fueron reparados.</w:t>
            </w:r>
          </w:p>
          <w:p w14:paraId="6AA051C8" w14:textId="6A75F9B1" w:rsidR="00F5343B" w:rsidRPr="005E2E0E" w:rsidRDefault="00F5343B">
            <w:pPr>
              <w:pStyle w:val="NormalWeb"/>
              <w:rPr>
                <w:rFonts w:ascii="Verdana" w:hAnsi="Verdana"/>
                <w:sz w:val="16"/>
                <w:szCs w:val="16"/>
                <w:lang w:val="es-MX"/>
              </w:rPr>
            </w:pPr>
            <w:r w:rsidRPr="005E2E0E">
              <w:rPr>
                <w:rFonts w:ascii="Verdana" w:hAnsi="Verdana"/>
                <w:sz w:val="16"/>
                <w:szCs w:val="16"/>
                <w:lang w:val="es-MX"/>
              </w:rPr>
              <w:t>•  Bienes que retornan al país una vez que fueron reparados, (se utiliza para retornos de pedimentos con clave</w:t>
            </w:r>
            <w:r w:rsidRPr="005E2E0E">
              <w:rPr>
                <w:rStyle w:val="apple-converted-space"/>
                <w:rFonts w:ascii="Verdana" w:hAnsi="Verdana"/>
                <w:sz w:val="16"/>
                <w:szCs w:val="16"/>
                <w:lang w:val="es-MX"/>
              </w:rPr>
              <w:t> </w:t>
            </w:r>
            <w:r w:rsidRPr="005E2E0E">
              <w:rPr>
                <w:rFonts w:ascii="Verdana" w:hAnsi="Verdana"/>
                <w:sz w:val="16"/>
                <w:szCs w:val="16"/>
                <w:lang w:val="es-MX"/>
              </w:rPr>
              <w:t>BM).</w:t>
            </w:r>
          </w:p>
          <w:p w14:paraId="236E5D9E"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Exportación de vehículos, partes, conjuntos, componentes, motores a los cuales se les incorporaron productos que fueron importados bajo el régimen de depósito fiscal de la industria automotriz.</w:t>
            </w:r>
          </w:p>
          <w:p w14:paraId="5C0A48D1"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Exportación de vehículos, a los cuales se les incorporaron opciones especiales por parte de empresas con Programa IMMEX.</w:t>
            </w:r>
          </w:p>
          <w:p w14:paraId="119872A3"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Retorno de mercancías nacionales o nacionalizadas que sufrieron algún proceso de transformación (incluye procesos de envase y /o empaque), elaboración o reparación en el extranjero y que se exportaron temporalmente del régimen recinto fiscalizado estratégico.</w:t>
            </w:r>
          </w:p>
        </w:tc>
      </w:tr>
      <w:tr w:rsidR="00F5343B" w:rsidRPr="005E2E0E" w14:paraId="6082D4CD" w14:textId="77777777" w:rsidTr="00742EB4">
        <w:trPr>
          <w:jc w:val="center"/>
        </w:trPr>
        <w:tc>
          <w:tcPr>
            <w:tcW w:w="1500" w:type="pct"/>
            <w:hideMark/>
          </w:tcPr>
          <w:p w14:paraId="68D470B7" w14:textId="77777777" w:rsidR="00F5343B" w:rsidRPr="005E2E0E" w:rsidRDefault="00F5343B">
            <w:pPr>
              <w:pStyle w:val="NormalWeb"/>
              <w:jc w:val="both"/>
              <w:rPr>
                <w:rFonts w:ascii="Verdana" w:hAnsi="Verdana"/>
                <w:sz w:val="16"/>
                <w:szCs w:val="16"/>
                <w:lang w:val="es-MX"/>
              </w:rPr>
            </w:pPr>
            <w:bookmarkStart w:id="86" w:name="ape2_f4"/>
            <w:bookmarkEnd w:id="86"/>
            <w:r w:rsidRPr="005E2E0E">
              <w:rPr>
                <w:rFonts w:ascii="Verdana" w:hAnsi="Verdana"/>
                <w:b/>
                <w:bCs/>
                <w:sz w:val="16"/>
                <w:szCs w:val="16"/>
                <w:lang w:val="es-MX"/>
              </w:rPr>
              <w:t>F4 -</w:t>
            </w:r>
            <w:r w:rsidRPr="005E2E0E">
              <w:rPr>
                <w:rStyle w:val="apple-converted-space"/>
                <w:rFonts w:ascii="Verdana" w:hAnsi="Verdana"/>
                <w:b/>
                <w:bCs/>
                <w:sz w:val="16"/>
                <w:szCs w:val="16"/>
                <w:lang w:val="es-MX"/>
              </w:rPr>
              <w:t> </w:t>
            </w:r>
            <w:r w:rsidRPr="005E2E0E">
              <w:rPr>
                <w:rFonts w:ascii="Verdana" w:hAnsi="Verdana"/>
                <w:sz w:val="16"/>
                <w:szCs w:val="16"/>
                <w:lang w:val="es-MX"/>
              </w:rPr>
              <w:t>CAMBIO DE REGIMEN DE INSUMOS O DE MERCANCIA EXPORTADA TEMPORALMENTE.</w:t>
            </w:r>
          </w:p>
        </w:tc>
        <w:tc>
          <w:tcPr>
            <w:tcW w:w="3500" w:type="pct"/>
            <w:hideMark/>
          </w:tcPr>
          <w:p w14:paraId="38F511F8"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temporal a definitiva de mercancía sujeta a transformación, elaboración o reparación por parte de empresas con Programa IMMEX antes del vencimiento del plazo para su retorno.</w:t>
            </w:r>
          </w:p>
          <w:p w14:paraId="2CBF29BE" w14:textId="4AF26B43"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Exportación temporal a definitiva virtual de mercancías, a que se refiere el</w:t>
            </w:r>
            <w:r w:rsidRPr="005E2E0E">
              <w:rPr>
                <w:rStyle w:val="apple-converted-space"/>
                <w:rFonts w:ascii="Verdana" w:hAnsi="Verdana"/>
                <w:sz w:val="16"/>
                <w:szCs w:val="16"/>
                <w:lang w:val="es-MX"/>
              </w:rPr>
              <w:t> </w:t>
            </w:r>
            <w:r w:rsidRPr="005E2E0E">
              <w:rPr>
                <w:rFonts w:ascii="Verdana" w:hAnsi="Verdana"/>
                <w:sz w:val="16"/>
                <w:szCs w:val="16"/>
                <w:lang w:val="es-MX"/>
              </w:rPr>
              <w:t>artículo 114, primer párrafo de la Ley.</w:t>
            </w:r>
          </w:p>
          <w:p w14:paraId="3CB11EE9" w14:textId="4E219F39"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Desperdicios de insumos importados o exportados temporalmente, de conformidad con los</w:t>
            </w:r>
            <w:r w:rsidRPr="005E2E0E">
              <w:rPr>
                <w:rStyle w:val="apple-converted-space"/>
                <w:rFonts w:ascii="Verdana" w:hAnsi="Verdana"/>
                <w:sz w:val="16"/>
                <w:szCs w:val="16"/>
                <w:lang w:val="es-MX"/>
              </w:rPr>
              <w:t> </w:t>
            </w:r>
            <w:r w:rsidRPr="005E2E0E">
              <w:rPr>
                <w:rFonts w:ascii="Verdana" w:hAnsi="Verdana"/>
                <w:sz w:val="16"/>
                <w:szCs w:val="16"/>
                <w:lang w:val="es-MX"/>
              </w:rPr>
              <w:t>artículos 109</w:t>
            </w:r>
            <w:r w:rsidRPr="005E2E0E">
              <w:rPr>
                <w:rStyle w:val="apple-converted-space"/>
                <w:rFonts w:ascii="Verdana" w:hAnsi="Verdana"/>
                <w:sz w:val="16"/>
                <w:szCs w:val="16"/>
                <w:lang w:val="es-MX"/>
              </w:rPr>
              <w:t> </w:t>
            </w:r>
            <w:r w:rsidRPr="005E2E0E">
              <w:rPr>
                <w:rFonts w:ascii="Verdana" w:hAnsi="Verdana"/>
                <w:sz w:val="16"/>
                <w:szCs w:val="16"/>
                <w:lang w:val="es-MX"/>
              </w:rPr>
              <w:t>y</w:t>
            </w:r>
            <w:r w:rsidRPr="005E2E0E">
              <w:rPr>
                <w:rStyle w:val="apple-converted-space"/>
                <w:rFonts w:ascii="Verdana" w:hAnsi="Verdana"/>
                <w:sz w:val="16"/>
                <w:szCs w:val="16"/>
                <w:lang w:val="es-MX"/>
              </w:rPr>
              <w:t> </w:t>
            </w:r>
            <w:r w:rsidRPr="005E2E0E">
              <w:rPr>
                <w:rFonts w:ascii="Verdana" w:hAnsi="Verdana"/>
                <w:sz w:val="16"/>
                <w:szCs w:val="16"/>
                <w:lang w:val="es-MX"/>
              </w:rPr>
              <w:t>118</w:t>
            </w:r>
            <w:r w:rsidRPr="005E2E0E">
              <w:rPr>
                <w:rStyle w:val="apple-converted-space"/>
                <w:rFonts w:ascii="Verdana" w:hAnsi="Verdana"/>
                <w:sz w:val="16"/>
                <w:szCs w:val="16"/>
                <w:lang w:val="es-MX"/>
              </w:rPr>
              <w:t> </w:t>
            </w:r>
            <w:r w:rsidRPr="005E2E0E">
              <w:rPr>
                <w:rFonts w:ascii="Verdana" w:hAnsi="Verdana"/>
                <w:sz w:val="16"/>
                <w:szCs w:val="16"/>
                <w:lang w:val="es-MX"/>
              </w:rPr>
              <w:t>de la Ley, antes del vencimiento del plazo para su retorno.</w:t>
            </w:r>
          </w:p>
          <w:p w14:paraId="71FBB605"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temporal a definitiva de partes y componentes por la industria de autopartes certificada.</w:t>
            </w:r>
          </w:p>
        </w:tc>
      </w:tr>
      <w:tr w:rsidR="00F5343B" w:rsidRPr="005E2E0E" w14:paraId="34D5E603" w14:textId="77777777" w:rsidTr="00742EB4">
        <w:trPr>
          <w:jc w:val="center"/>
        </w:trPr>
        <w:tc>
          <w:tcPr>
            <w:tcW w:w="1500" w:type="pct"/>
            <w:hideMark/>
          </w:tcPr>
          <w:p w14:paraId="162AA766" w14:textId="77777777" w:rsidR="00F5343B" w:rsidRPr="005E2E0E" w:rsidRDefault="00F5343B">
            <w:pPr>
              <w:pStyle w:val="NormalWeb"/>
              <w:rPr>
                <w:rFonts w:ascii="Verdana" w:hAnsi="Verdana"/>
                <w:sz w:val="16"/>
                <w:szCs w:val="16"/>
                <w:lang w:val="es-MX"/>
              </w:rPr>
            </w:pPr>
            <w:bookmarkStart w:id="87" w:name="ape2_f5"/>
            <w:bookmarkEnd w:id="87"/>
            <w:r w:rsidRPr="005E2E0E">
              <w:rPr>
                <w:rFonts w:ascii="Verdana" w:hAnsi="Verdana"/>
                <w:b/>
                <w:bCs/>
                <w:sz w:val="16"/>
                <w:szCs w:val="16"/>
                <w:lang w:val="es-MX"/>
              </w:rPr>
              <w:t>F5 -</w:t>
            </w:r>
            <w:r w:rsidRPr="005E2E0E">
              <w:rPr>
                <w:rStyle w:val="apple-converted-space"/>
                <w:rFonts w:ascii="Verdana" w:hAnsi="Verdana"/>
                <w:b/>
                <w:bCs/>
                <w:sz w:val="16"/>
                <w:szCs w:val="16"/>
                <w:lang w:val="es-MX"/>
              </w:rPr>
              <w:t> </w:t>
            </w:r>
            <w:r w:rsidRPr="005E2E0E">
              <w:rPr>
                <w:rFonts w:ascii="Verdana" w:hAnsi="Verdana"/>
                <w:sz w:val="16"/>
                <w:szCs w:val="16"/>
                <w:lang w:val="es-MX"/>
              </w:rPr>
              <w:t xml:space="preserve">CAMBIO DE REGIMEN DE MERCANCÍAS DE </w:t>
            </w:r>
            <w:r w:rsidRPr="005E2E0E">
              <w:rPr>
                <w:rFonts w:ascii="Verdana" w:hAnsi="Verdana"/>
                <w:sz w:val="16"/>
                <w:szCs w:val="16"/>
                <w:lang w:val="es-MX"/>
              </w:rPr>
              <w:lastRenderedPageBreak/>
              <w:t>IMPORTACIÓN TEMPORAL A DEFINITIVA.</w:t>
            </w:r>
          </w:p>
        </w:tc>
        <w:tc>
          <w:tcPr>
            <w:tcW w:w="3500" w:type="pct"/>
            <w:hideMark/>
          </w:tcPr>
          <w:p w14:paraId="7D64AF3F"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lastRenderedPageBreak/>
              <w:t xml:space="preserve">•  Importación temporal a definitiva de bienes de activo fijo por parte de empresas con Programa IMMEX antes del vencimiento del plazo para su </w:t>
            </w:r>
            <w:r w:rsidRPr="005E2E0E">
              <w:rPr>
                <w:rFonts w:ascii="Verdana" w:hAnsi="Verdana"/>
                <w:sz w:val="16"/>
                <w:szCs w:val="16"/>
                <w:lang w:val="es-MX"/>
              </w:rPr>
              <w:lastRenderedPageBreak/>
              <w:t>retorno.</w:t>
            </w:r>
          </w:p>
          <w:p w14:paraId="1AA3F0C3"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temporal a definitiva de mercancías para convenciones y congresos internacionales.</w:t>
            </w:r>
          </w:p>
          <w:p w14:paraId="1E581978" w14:textId="2AF6EBAA"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Importación temporal a definitiva de mercancías a que se refiere el</w:t>
            </w:r>
            <w:r w:rsidRPr="005E2E0E">
              <w:rPr>
                <w:rStyle w:val="apple-converted-space"/>
                <w:rFonts w:ascii="Verdana" w:hAnsi="Verdana"/>
                <w:sz w:val="16"/>
                <w:szCs w:val="16"/>
                <w:lang w:val="es-MX"/>
              </w:rPr>
              <w:t> </w:t>
            </w:r>
            <w:r w:rsidRPr="005E2E0E">
              <w:rPr>
                <w:rFonts w:ascii="Verdana" w:hAnsi="Verdana"/>
                <w:sz w:val="16"/>
                <w:szCs w:val="16"/>
                <w:lang w:val="es-MX"/>
              </w:rPr>
              <w:t>artículo 106</w:t>
            </w:r>
            <w:r w:rsidRPr="005E2E0E">
              <w:rPr>
                <w:rStyle w:val="apple-converted-space"/>
                <w:rFonts w:ascii="Verdana" w:hAnsi="Verdana"/>
                <w:sz w:val="16"/>
                <w:szCs w:val="16"/>
                <w:lang w:val="es-MX"/>
              </w:rPr>
              <w:t> </w:t>
            </w:r>
            <w:r w:rsidRPr="005E2E0E">
              <w:rPr>
                <w:rFonts w:ascii="Verdana" w:hAnsi="Verdana"/>
                <w:sz w:val="16"/>
                <w:szCs w:val="16"/>
                <w:lang w:val="es-MX"/>
              </w:rPr>
              <w:t>de la Ley, excepto los vehículos, a que se refieren las</w:t>
            </w:r>
            <w:r w:rsidRPr="005E2E0E">
              <w:rPr>
                <w:rStyle w:val="apple-converted-space"/>
                <w:rFonts w:ascii="Verdana" w:hAnsi="Verdana"/>
                <w:sz w:val="16"/>
                <w:szCs w:val="16"/>
                <w:lang w:val="es-MX"/>
              </w:rPr>
              <w:t> </w:t>
            </w:r>
            <w:r w:rsidRPr="005E2E0E">
              <w:rPr>
                <w:rFonts w:ascii="Verdana" w:hAnsi="Verdana"/>
                <w:sz w:val="16"/>
                <w:szCs w:val="16"/>
                <w:lang w:val="es-MX"/>
              </w:rPr>
              <w:t>fracciones II,</w:t>
            </w:r>
            <w:r w:rsidRPr="005E2E0E">
              <w:rPr>
                <w:rStyle w:val="apple-converted-space"/>
                <w:rFonts w:ascii="Verdana" w:hAnsi="Verdana"/>
                <w:sz w:val="16"/>
                <w:szCs w:val="16"/>
                <w:lang w:val="es-MX"/>
              </w:rPr>
              <w:t> </w:t>
            </w:r>
            <w:r w:rsidRPr="005E2E0E">
              <w:rPr>
                <w:rFonts w:ascii="Verdana" w:hAnsi="Verdana"/>
                <w:sz w:val="16"/>
                <w:szCs w:val="16"/>
                <w:lang w:val="es-MX"/>
              </w:rPr>
              <w:t>inciso e)</w:t>
            </w:r>
            <w:r w:rsidR="0030301D" w:rsidRPr="005E2E0E">
              <w:rPr>
                <w:rFonts w:ascii="Verdana" w:hAnsi="Verdana"/>
                <w:sz w:val="16"/>
                <w:szCs w:val="16"/>
                <w:lang w:val="es-MX"/>
              </w:rPr>
              <w:t xml:space="preserve"> </w:t>
            </w:r>
            <w:r w:rsidRPr="005E2E0E">
              <w:rPr>
                <w:rFonts w:ascii="Verdana" w:hAnsi="Verdana"/>
                <w:sz w:val="16"/>
                <w:szCs w:val="16"/>
                <w:lang w:val="es-MX"/>
              </w:rPr>
              <w:t>y</w:t>
            </w:r>
            <w:r w:rsidRPr="005E2E0E">
              <w:rPr>
                <w:rStyle w:val="apple-converted-space"/>
                <w:rFonts w:ascii="Verdana" w:hAnsi="Verdana"/>
                <w:sz w:val="16"/>
                <w:szCs w:val="16"/>
                <w:lang w:val="es-MX"/>
              </w:rPr>
              <w:t> </w:t>
            </w:r>
            <w:r w:rsidRPr="005E2E0E">
              <w:rPr>
                <w:rFonts w:ascii="Verdana" w:hAnsi="Verdana"/>
                <w:sz w:val="16"/>
                <w:szCs w:val="16"/>
                <w:lang w:val="es-MX"/>
              </w:rPr>
              <w:t>IV,</w:t>
            </w:r>
            <w:r w:rsidRPr="005E2E0E">
              <w:rPr>
                <w:rStyle w:val="apple-converted-space"/>
                <w:rFonts w:ascii="Verdana" w:hAnsi="Verdana"/>
                <w:sz w:val="16"/>
                <w:szCs w:val="16"/>
                <w:lang w:val="es-MX"/>
              </w:rPr>
              <w:t> </w:t>
            </w:r>
            <w:r w:rsidRPr="005E2E0E">
              <w:rPr>
                <w:rFonts w:ascii="Verdana" w:hAnsi="Verdana"/>
                <w:sz w:val="16"/>
                <w:szCs w:val="16"/>
                <w:lang w:val="es-MX"/>
              </w:rPr>
              <w:t>inciso a).</w:t>
            </w:r>
          </w:p>
        </w:tc>
      </w:tr>
    </w:tbl>
    <w:p w14:paraId="0CE5DDA1" w14:textId="77777777" w:rsidR="00F5343B" w:rsidRPr="005E2E0E" w:rsidRDefault="00F5343B" w:rsidP="00F5343B">
      <w:pPr>
        <w:rPr>
          <w:rFonts w:ascii="Times New Roman" w:hAnsi="Times New Roman"/>
          <w:sz w:val="24"/>
        </w:rPr>
      </w:pPr>
      <w:r w:rsidRPr="005E2E0E">
        <w:rPr>
          <w:rFonts w:ascii="Verdana" w:hAnsi="Verdana"/>
          <w:color w:val="333333"/>
          <w:sz w:val="17"/>
          <w:szCs w:val="17"/>
        </w:rPr>
        <w:lastRenderedPageBreak/>
        <w:br/>
      </w:r>
    </w:p>
    <w:tbl>
      <w:tblPr>
        <w:tblStyle w:val="Tablaconcuadrcula"/>
        <w:tblW w:w="5000" w:type="pct"/>
        <w:jc w:val="center"/>
        <w:tblLook w:val="04A0" w:firstRow="1" w:lastRow="0" w:firstColumn="1" w:lastColumn="0" w:noHBand="0" w:noVBand="1"/>
      </w:tblPr>
      <w:tblGrid>
        <w:gridCol w:w="2716"/>
        <w:gridCol w:w="6338"/>
      </w:tblGrid>
      <w:tr w:rsidR="00363C5D" w:rsidRPr="005E2E0E" w14:paraId="28680BCF" w14:textId="77777777" w:rsidTr="00742EB4">
        <w:trPr>
          <w:jc w:val="center"/>
        </w:trPr>
        <w:tc>
          <w:tcPr>
            <w:tcW w:w="5000" w:type="pct"/>
            <w:gridSpan w:val="2"/>
            <w:shd w:val="clear" w:color="auto" w:fill="7F7F7F" w:themeFill="text1" w:themeFillTint="80"/>
            <w:hideMark/>
          </w:tcPr>
          <w:p w14:paraId="6974297A" w14:textId="77777777" w:rsidR="00F5343B" w:rsidRPr="005E2E0E" w:rsidRDefault="00F5343B">
            <w:pPr>
              <w:pStyle w:val="NormalWeb"/>
              <w:jc w:val="center"/>
              <w:rPr>
                <w:rFonts w:ascii="Arial" w:hAnsi="Arial" w:cs="Arial"/>
                <w:b/>
                <w:bCs/>
                <w:sz w:val="20"/>
                <w:szCs w:val="20"/>
                <w:lang w:val="es-MX"/>
              </w:rPr>
            </w:pPr>
            <w:bookmarkStart w:id="88" w:name="apendice2_immex"/>
            <w:bookmarkEnd w:id="88"/>
            <w:r w:rsidRPr="005E2E0E">
              <w:rPr>
                <w:rFonts w:ascii="Arial" w:hAnsi="Arial" w:cs="Arial"/>
                <w:b/>
                <w:bCs/>
                <w:sz w:val="20"/>
                <w:szCs w:val="20"/>
                <w:lang w:val="es-MX"/>
              </w:rPr>
              <w:t>IMMEX</w:t>
            </w:r>
          </w:p>
        </w:tc>
      </w:tr>
      <w:tr w:rsidR="00F5343B" w:rsidRPr="005E2E0E" w14:paraId="64B7CF0C" w14:textId="77777777" w:rsidTr="00742EB4">
        <w:trPr>
          <w:jc w:val="center"/>
        </w:trPr>
        <w:tc>
          <w:tcPr>
            <w:tcW w:w="1500" w:type="pct"/>
            <w:shd w:val="clear" w:color="auto" w:fill="7F7F7F" w:themeFill="text1" w:themeFillTint="80"/>
            <w:hideMark/>
          </w:tcPr>
          <w:p w14:paraId="3670164A" w14:textId="77777777" w:rsidR="00F5343B" w:rsidRPr="005E2E0E" w:rsidRDefault="00F5343B">
            <w:pPr>
              <w:pStyle w:val="NormalWeb"/>
              <w:jc w:val="center"/>
              <w:rPr>
                <w:rFonts w:ascii="Arial" w:hAnsi="Arial" w:cs="Arial"/>
                <w:b/>
                <w:bCs/>
                <w:sz w:val="18"/>
                <w:szCs w:val="18"/>
                <w:lang w:val="es-MX"/>
              </w:rPr>
            </w:pPr>
            <w:r w:rsidRPr="005E2E0E">
              <w:rPr>
                <w:rFonts w:ascii="Arial" w:hAnsi="Arial" w:cs="Arial"/>
                <w:b/>
                <w:bCs/>
                <w:sz w:val="18"/>
                <w:szCs w:val="18"/>
                <w:lang w:val="es-MX"/>
              </w:rPr>
              <w:t>CLAVE</w:t>
            </w:r>
          </w:p>
        </w:tc>
        <w:tc>
          <w:tcPr>
            <w:tcW w:w="3500" w:type="pct"/>
            <w:shd w:val="clear" w:color="auto" w:fill="7F7F7F" w:themeFill="text1" w:themeFillTint="80"/>
            <w:hideMark/>
          </w:tcPr>
          <w:p w14:paraId="0513D3FA" w14:textId="77777777" w:rsidR="00F5343B" w:rsidRPr="005E2E0E" w:rsidRDefault="00F5343B">
            <w:pPr>
              <w:pStyle w:val="NormalWeb"/>
              <w:jc w:val="center"/>
              <w:rPr>
                <w:rFonts w:ascii="Arial" w:hAnsi="Arial" w:cs="Arial"/>
                <w:b/>
                <w:bCs/>
                <w:sz w:val="18"/>
                <w:szCs w:val="18"/>
                <w:lang w:val="es-MX"/>
              </w:rPr>
            </w:pPr>
            <w:r w:rsidRPr="005E2E0E">
              <w:rPr>
                <w:rFonts w:ascii="Arial" w:hAnsi="Arial" w:cs="Arial"/>
                <w:b/>
                <w:bCs/>
                <w:sz w:val="18"/>
                <w:szCs w:val="18"/>
                <w:lang w:val="es-MX"/>
              </w:rPr>
              <w:t>SUPUESTOS DE APLICACION</w:t>
            </w:r>
          </w:p>
        </w:tc>
      </w:tr>
      <w:tr w:rsidR="00F5343B" w:rsidRPr="005E2E0E" w14:paraId="7845648B" w14:textId="77777777" w:rsidTr="00742EB4">
        <w:trPr>
          <w:jc w:val="center"/>
        </w:trPr>
        <w:tc>
          <w:tcPr>
            <w:tcW w:w="1500" w:type="pct"/>
            <w:hideMark/>
          </w:tcPr>
          <w:p w14:paraId="7A8EE628" w14:textId="77777777" w:rsidR="00F5343B" w:rsidRPr="005E2E0E" w:rsidRDefault="00F5343B">
            <w:pPr>
              <w:pStyle w:val="NormalWeb"/>
              <w:rPr>
                <w:rFonts w:ascii="Verdana" w:hAnsi="Verdana"/>
                <w:sz w:val="16"/>
                <w:szCs w:val="16"/>
                <w:lang w:val="es-MX"/>
              </w:rPr>
            </w:pPr>
            <w:bookmarkStart w:id="89" w:name="ape2_in"/>
            <w:bookmarkEnd w:id="89"/>
            <w:r w:rsidRPr="005E2E0E">
              <w:rPr>
                <w:rFonts w:ascii="Verdana" w:hAnsi="Verdana"/>
                <w:b/>
                <w:bCs/>
                <w:sz w:val="16"/>
                <w:szCs w:val="16"/>
                <w:lang w:val="es-MX"/>
              </w:rPr>
              <w:t>IN -</w:t>
            </w:r>
            <w:r w:rsidRPr="005E2E0E">
              <w:rPr>
                <w:rStyle w:val="apple-converted-space"/>
                <w:rFonts w:ascii="Verdana" w:hAnsi="Verdana"/>
                <w:b/>
                <w:bCs/>
                <w:sz w:val="16"/>
                <w:szCs w:val="16"/>
                <w:lang w:val="es-MX"/>
              </w:rPr>
              <w:t> </w:t>
            </w:r>
            <w:r w:rsidRPr="005E2E0E">
              <w:rPr>
                <w:rFonts w:ascii="Verdana" w:hAnsi="Verdana"/>
                <w:sz w:val="16"/>
                <w:szCs w:val="16"/>
                <w:lang w:val="es-MX"/>
              </w:rPr>
              <w:t>IMPORTACION TEMPORAL DE BIENES QUE SERAN SUJETOS A TRANSFORMACION, ELABORACION O REPARACION (IMMEX).</w:t>
            </w:r>
          </w:p>
        </w:tc>
        <w:tc>
          <w:tcPr>
            <w:tcW w:w="3500" w:type="pct"/>
            <w:hideMark/>
          </w:tcPr>
          <w:p w14:paraId="572094D3"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Mercancía destinada a un proceso de elaboración, transformación o reparación, que formen parte del programa autorizado a empresas con Programa IMMEX.</w:t>
            </w:r>
          </w:p>
          <w:p w14:paraId="17FA4C14" w14:textId="01CB6B45"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Retorno al país de mercancía elaborada, transformada o reparada que haya sido rechazada en el extranjero por haber resultado defectuosa o de especificaciones distintas a las convenidas por parte de empresas con Programa IMMEX, en el plazo de un año y siempre que no hayan sido objeto de modificaciones (artículo 103</w:t>
            </w:r>
            <w:r w:rsidRPr="005E2E0E">
              <w:rPr>
                <w:rStyle w:val="apple-converted-space"/>
                <w:rFonts w:ascii="Verdana" w:hAnsi="Verdana"/>
                <w:sz w:val="16"/>
                <w:szCs w:val="16"/>
                <w:lang w:val="es-MX"/>
              </w:rPr>
              <w:t> </w:t>
            </w:r>
            <w:r w:rsidRPr="005E2E0E">
              <w:rPr>
                <w:rFonts w:ascii="Verdana" w:hAnsi="Verdana"/>
                <w:sz w:val="16"/>
                <w:szCs w:val="16"/>
                <w:lang w:val="es-MX"/>
              </w:rPr>
              <w:t>de la Ley).</w:t>
            </w:r>
          </w:p>
        </w:tc>
      </w:tr>
      <w:tr w:rsidR="00F5343B" w:rsidRPr="005E2E0E" w14:paraId="6368402F" w14:textId="77777777" w:rsidTr="00742EB4">
        <w:trPr>
          <w:jc w:val="center"/>
        </w:trPr>
        <w:tc>
          <w:tcPr>
            <w:tcW w:w="1500" w:type="pct"/>
            <w:hideMark/>
          </w:tcPr>
          <w:p w14:paraId="192F1B10" w14:textId="77777777" w:rsidR="00F5343B" w:rsidRPr="005E2E0E" w:rsidRDefault="00F5343B">
            <w:pPr>
              <w:pStyle w:val="NormalWeb"/>
              <w:rPr>
                <w:rFonts w:ascii="Verdana" w:hAnsi="Verdana"/>
                <w:sz w:val="16"/>
                <w:szCs w:val="16"/>
                <w:lang w:val="es-MX"/>
              </w:rPr>
            </w:pPr>
            <w:bookmarkStart w:id="90" w:name="ape2_af"/>
            <w:bookmarkEnd w:id="90"/>
            <w:r w:rsidRPr="005E2E0E">
              <w:rPr>
                <w:rFonts w:ascii="Verdana" w:hAnsi="Verdana"/>
                <w:b/>
                <w:bCs/>
                <w:sz w:val="16"/>
                <w:szCs w:val="16"/>
                <w:lang w:val="es-MX"/>
              </w:rPr>
              <w:t>AF -</w:t>
            </w:r>
            <w:r w:rsidRPr="005E2E0E">
              <w:rPr>
                <w:rStyle w:val="apple-converted-space"/>
                <w:rFonts w:ascii="Verdana" w:hAnsi="Verdana"/>
                <w:b/>
                <w:bCs/>
                <w:sz w:val="16"/>
                <w:szCs w:val="16"/>
                <w:lang w:val="es-MX"/>
              </w:rPr>
              <w:t> </w:t>
            </w:r>
            <w:r w:rsidRPr="005E2E0E">
              <w:rPr>
                <w:rFonts w:ascii="Verdana" w:hAnsi="Verdana"/>
                <w:sz w:val="16"/>
                <w:szCs w:val="16"/>
                <w:lang w:val="es-MX"/>
              </w:rPr>
              <w:t>IMPORTACION TEMPORAL DE BIENES DE ACTIVO FIJO (IMMEX).</w:t>
            </w:r>
          </w:p>
        </w:tc>
        <w:tc>
          <w:tcPr>
            <w:tcW w:w="3500" w:type="pct"/>
            <w:hideMark/>
          </w:tcPr>
          <w:p w14:paraId="3F2E0450" w14:textId="5AAA648D"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Mercancías señaladas en el</w:t>
            </w:r>
            <w:r w:rsidRPr="005E2E0E">
              <w:rPr>
                <w:rStyle w:val="apple-converted-space"/>
                <w:rFonts w:ascii="Verdana" w:hAnsi="Verdana"/>
                <w:sz w:val="16"/>
                <w:szCs w:val="16"/>
                <w:lang w:val="es-MX"/>
              </w:rPr>
              <w:t> </w:t>
            </w:r>
            <w:r w:rsidRPr="005E2E0E">
              <w:rPr>
                <w:rFonts w:ascii="Verdana" w:hAnsi="Verdana"/>
                <w:sz w:val="16"/>
                <w:szCs w:val="16"/>
                <w:lang w:val="es-MX"/>
              </w:rPr>
              <w:t>artículo 108,</w:t>
            </w:r>
            <w:r w:rsidRPr="005E2E0E">
              <w:rPr>
                <w:rStyle w:val="apple-converted-space"/>
                <w:rFonts w:ascii="Verdana" w:hAnsi="Verdana"/>
                <w:sz w:val="16"/>
                <w:szCs w:val="16"/>
                <w:lang w:val="es-MX"/>
              </w:rPr>
              <w:t> </w:t>
            </w:r>
            <w:r w:rsidRPr="005E2E0E">
              <w:rPr>
                <w:rFonts w:ascii="Verdana" w:hAnsi="Verdana"/>
                <w:sz w:val="16"/>
                <w:szCs w:val="16"/>
                <w:lang w:val="es-MX"/>
              </w:rPr>
              <w:t>fracción III</w:t>
            </w:r>
            <w:r w:rsidRPr="005E2E0E">
              <w:rPr>
                <w:rStyle w:val="apple-converted-space"/>
                <w:rFonts w:ascii="Verdana" w:hAnsi="Verdana"/>
                <w:sz w:val="16"/>
                <w:szCs w:val="16"/>
                <w:lang w:val="es-MX"/>
              </w:rPr>
              <w:t> </w:t>
            </w:r>
            <w:r w:rsidRPr="005E2E0E">
              <w:rPr>
                <w:rFonts w:ascii="Verdana" w:hAnsi="Verdana"/>
                <w:sz w:val="16"/>
                <w:szCs w:val="16"/>
                <w:lang w:val="es-MX"/>
              </w:rPr>
              <w:t>de la Ley.</w:t>
            </w:r>
          </w:p>
        </w:tc>
      </w:tr>
      <w:tr w:rsidR="00F5343B" w:rsidRPr="005E2E0E" w14:paraId="1ACD913E" w14:textId="77777777" w:rsidTr="00742EB4">
        <w:trPr>
          <w:jc w:val="center"/>
        </w:trPr>
        <w:tc>
          <w:tcPr>
            <w:tcW w:w="1500" w:type="pct"/>
            <w:hideMark/>
          </w:tcPr>
          <w:p w14:paraId="31734416" w14:textId="77777777" w:rsidR="00F5343B" w:rsidRPr="005E2E0E" w:rsidRDefault="00F5343B">
            <w:pPr>
              <w:pStyle w:val="NormalWeb"/>
              <w:rPr>
                <w:rFonts w:ascii="Verdana" w:hAnsi="Verdana"/>
                <w:sz w:val="16"/>
                <w:szCs w:val="16"/>
                <w:lang w:val="es-MX"/>
              </w:rPr>
            </w:pPr>
            <w:bookmarkStart w:id="91" w:name="ape2_rt"/>
            <w:bookmarkEnd w:id="91"/>
            <w:r w:rsidRPr="005E2E0E">
              <w:rPr>
                <w:rFonts w:ascii="Verdana" w:hAnsi="Verdana"/>
                <w:b/>
                <w:bCs/>
                <w:sz w:val="16"/>
                <w:szCs w:val="16"/>
                <w:lang w:val="es-MX"/>
              </w:rPr>
              <w:t>RT -</w:t>
            </w:r>
            <w:r w:rsidRPr="005E2E0E">
              <w:rPr>
                <w:rStyle w:val="apple-converted-space"/>
                <w:rFonts w:ascii="Verdana" w:hAnsi="Verdana"/>
                <w:b/>
                <w:bCs/>
                <w:sz w:val="16"/>
                <w:szCs w:val="16"/>
                <w:lang w:val="es-MX"/>
              </w:rPr>
              <w:t> </w:t>
            </w:r>
            <w:r w:rsidRPr="005E2E0E">
              <w:rPr>
                <w:rFonts w:ascii="Verdana" w:hAnsi="Verdana"/>
                <w:sz w:val="16"/>
                <w:szCs w:val="16"/>
                <w:lang w:val="es-MX"/>
              </w:rPr>
              <w:t>RETORNO DE MERCANCIAS (IMMEX).</w:t>
            </w:r>
          </w:p>
        </w:tc>
        <w:tc>
          <w:tcPr>
            <w:tcW w:w="3500" w:type="pct"/>
            <w:hideMark/>
          </w:tcPr>
          <w:p w14:paraId="2E07C0E2"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Retorno al extranjero de mercancía transformada, elaborada o reparada al amparo de un Programa IMMEX.</w:t>
            </w:r>
          </w:p>
          <w:p w14:paraId="7A7F5D1D" w14:textId="1B5C926F"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Retorno de mercancías extranjeras en su mismo estado, excepto cuando se trate del retorno de envases y empaques, etiquetas y folletos importados temporalmente al amparo de un Programa IMMEX, que se utilicen en la exportación de mercancía nacional, para lo cual deberán utilizar la clave de documentoA1.</w:t>
            </w:r>
          </w:p>
          <w:p w14:paraId="03241886" w14:textId="77777777" w:rsidR="00F5343B" w:rsidRPr="005E2E0E" w:rsidRDefault="00F5343B">
            <w:pPr>
              <w:pStyle w:val="NormalWeb"/>
              <w:jc w:val="both"/>
              <w:rPr>
                <w:rFonts w:ascii="Verdana" w:hAnsi="Verdana"/>
                <w:sz w:val="16"/>
                <w:szCs w:val="16"/>
                <w:lang w:val="es-MX"/>
              </w:rPr>
            </w:pPr>
            <w:r w:rsidRPr="005E2E0E">
              <w:rPr>
                <w:rFonts w:ascii="Verdana" w:hAnsi="Verdana"/>
                <w:sz w:val="16"/>
                <w:szCs w:val="16"/>
                <w:lang w:val="es-MX"/>
              </w:rPr>
              <w:t>• Retorno de opciones especiales, incorporadas en vehículos exportados por la industria automotriz terminal o manufacturera de vehículos de autotransporte, al amparo de un Programa IMMEX.</w:t>
            </w:r>
          </w:p>
        </w:tc>
      </w:tr>
    </w:tbl>
    <w:p w14:paraId="5B49B2B8" w14:textId="77777777" w:rsidR="00F5343B" w:rsidRPr="005E2E0E" w:rsidRDefault="00F5343B" w:rsidP="00F5343B">
      <w:pPr>
        <w:rPr>
          <w:rFonts w:ascii="Times New Roman" w:hAnsi="Times New Roman"/>
          <w:sz w:val="24"/>
        </w:rPr>
      </w:pPr>
      <w:r w:rsidRPr="005E2E0E">
        <w:rPr>
          <w:rFonts w:ascii="Verdana" w:hAnsi="Verdana"/>
          <w:color w:val="333333"/>
          <w:sz w:val="17"/>
          <w:szCs w:val="17"/>
        </w:rPr>
        <w:br/>
      </w:r>
    </w:p>
    <w:tbl>
      <w:tblPr>
        <w:tblStyle w:val="Tablaconcuadrcula"/>
        <w:tblW w:w="5000" w:type="pct"/>
        <w:jc w:val="center"/>
        <w:tblLook w:val="04A0" w:firstRow="1" w:lastRow="0" w:firstColumn="1" w:lastColumn="0" w:noHBand="0" w:noVBand="1"/>
      </w:tblPr>
      <w:tblGrid>
        <w:gridCol w:w="3037"/>
        <w:gridCol w:w="6017"/>
      </w:tblGrid>
      <w:tr w:rsidR="00363C5D" w:rsidRPr="005E2E0E" w14:paraId="5CB1E2E8" w14:textId="77777777" w:rsidTr="00742EB4">
        <w:trPr>
          <w:jc w:val="center"/>
        </w:trPr>
        <w:tc>
          <w:tcPr>
            <w:tcW w:w="5000" w:type="pct"/>
            <w:gridSpan w:val="2"/>
            <w:shd w:val="clear" w:color="auto" w:fill="7F7F7F" w:themeFill="text1" w:themeFillTint="80"/>
            <w:hideMark/>
          </w:tcPr>
          <w:p w14:paraId="355A1A5B" w14:textId="77777777" w:rsidR="00F5343B" w:rsidRPr="005E2E0E" w:rsidRDefault="00F5343B">
            <w:pPr>
              <w:pStyle w:val="NormalWeb"/>
              <w:jc w:val="center"/>
              <w:rPr>
                <w:rFonts w:ascii="Arial" w:hAnsi="Arial" w:cs="Arial"/>
                <w:b/>
                <w:bCs/>
                <w:sz w:val="20"/>
                <w:szCs w:val="20"/>
                <w:lang w:val="es-MX"/>
              </w:rPr>
            </w:pPr>
            <w:bookmarkStart w:id="92" w:name="apendice2_dfagd"/>
            <w:bookmarkEnd w:id="92"/>
            <w:r w:rsidRPr="005E2E0E">
              <w:rPr>
                <w:rFonts w:ascii="Arial" w:hAnsi="Arial" w:cs="Arial"/>
                <w:b/>
                <w:bCs/>
                <w:sz w:val="20"/>
                <w:szCs w:val="20"/>
                <w:lang w:val="es-MX"/>
              </w:rPr>
              <w:t>DEPOSITO FISCAL</w:t>
            </w:r>
            <w:r w:rsidRPr="005E2E0E">
              <w:rPr>
                <w:rFonts w:ascii="Arial" w:hAnsi="Arial" w:cs="Arial"/>
                <w:b/>
                <w:bCs/>
                <w:sz w:val="20"/>
                <w:szCs w:val="20"/>
                <w:lang w:val="es-MX"/>
              </w:rPr>
              <w:br/>
              <w:t>ALMACENES GENERALES DE DEPOSITO (AGD)</w:t>
            </w:r>
          </w:p>
        </w:tc>
      </w:tr>
      <w:tr w:rsidR="00363C5D" w:rsidRPr="005E2E0E" w14:paraId="1FF0476F" w14:textId="77777777" w:rsidTr="00742EB4">
        <w:trPr>
          <w:jc w:val="center"/>
        </w:trPr>
        <w:tc>
          <w:tcPr>
            <w:tcW w:w="1677" w:type="pct"/>
            <w:shd w:val="clear" w:color="auto" w:fill="7F7F7F" w:themeFill="text1" w:themeFillTint="80"/>
            <w:hideMark/>
          </w:tcPr>
          <w:p w14:paraId="4A80BEF4" w14:textId="77777777" w:rsidR="00F5343B" w:rsidRPr="005E2E0E" w:rsidRDefault="00F5343B">
            <w:pPr>
              <w:pStyle w:val="NormalWeb"/>
              <w:jc w:val="center"/>
              <w:rPr>
                <w:rFonts w:ascii="Arial" w:hAnsi="Arial" w:cs="Arial"/>
                <w:b/>
                <w:bCs/>
                <w:sz w:val="20"/>
                <w:szCs w:val="20"/>
                <w:lang w:val="es-MX"/>
              </w:rPr>
            </w:pPr>
            <w:r w:rsidRPr="005E2E0E">
              <w:rPr>
                <w:rFonts w:ascii="Arial" w:hAnsi="Arial" w:cs="Arial"/>
                <w:b/>
                <w:bCs/>
                <w:sz w:val="20"/>
                <w:szCs w:val="20"/>
                <w:lang w:val="es-MX"/>
              </w:rPr>
              <w:t>CLAVE</w:t>
            </w:r>
          </w:p>
        </w:tc>
        <w:tc>
          <w:tcPr>
            <w:tcW w:w="3323" w:type="pct"/>
            <w:shd w:val="clear" w:color="auto" w:fill="7F7F7F" w:themeFill="text1" w:themeFillTint="80"/>
            <w:hideMark/>
          </w:tcPr>
          <w:p w14:paraId="482A75A6" w14:textId="77777777" w:rsidR="00F5343B" w:rsidRPr="005E2E0E" w:rsidRDefault="00F5343B">
            <w:pPr>
              <w:pStyle w:val="NormalWeb"/>
              <w:jc w:val="center"/>
              <w:rPr>
                <w:rFonts w:ascii="Arial" w:hAnsi="Arial" w:cs="Arial"/>
                <w:b/>
                <w:bCs/>
                <w:sz w:val="20"/>
                <w:szCs w:val="20"/>
                <w:lang w:val="es-MX"/>
              </w:rPr>
            </w:pPr>
            <w:r w:rsidRPr="005E2E0E">
              <w:rPr>
                <w:rFonts w:ascii="Arial" w:hAnsi="Arial" w:cs="Arial"/>
                <w:b/>
                <w:bCs/>
                <w:sz w:val="20"/>
                <w:szCs w:val="20"/>
                <w:lang w:val="es-MX"/>
              </w:rPr>
              <w:t>SUPUESTOS DE APLICACION</w:t>
            </w:r>
          </w:p>
        </w:tc>
      </w:tr>
      <w:tr w:rsidR="00363C5D" w:rsidRPr="005E2E0E" w14:paraId="3C75AC94" w14:textId="77777777" w:rsidTr="00742EB4">
        <w:trPr>
          <w:jc w:val="center"/>
        </w:trPr>
        <w:tc>
          <w:tcPr>
            <w:tcW w:w="1677" w:type="pct"/>
            <w:hideMark/>
          </w:tcPr>
          <w:p w14:paraId="5FF136E7" w14:textId="77777777" w:rsidR="00F5343B" w:rsidRPr="005E2E0E" w:rsidRDefault="00F5343B" w:rsidP="0030301D">
            <w:pPr>
              <w:rPr>
                <w:lang w:val="es-MX"/>
              </w:rPr>
            </w:pPr>
            <w:bookmarkStart w:id="93" w:name="ape2_a4"/>
            <w:bookmarkEnd w:id="93"/>
            <w:r w:rsidRPr="005E2E0E">
              <w:rPr>
                <w:b/>
                <w:bCs/>
                <w:lang w:val="es-MX"/>
              </w:rPr>
              <w:t>A4 -</w:t>
            </w:r>
            <w:r w:rsidRPr="005E2E0E">
              <w:rPr>
                <w:rStyle w:val="apple-converted-space"/>
                <w:rFonts w:ascii="Verdana" w:hAnsi="Verdana"/>
                <w:b/>
                <w:bCs/>
                <w:sz w:val="16"/>
                <w:szCs w:val="16"/>
                <w:lang w:val="es-MX"/>
              </w:rPr>
              <w:t> </w:t>
            </w:r>
            <w:r w:rsidRPr="005E2E0E">
              <w:rPr>
                <w:lang w:val="es-MX"/>
              </w:rPr>
              <w:t>INTRODUCCION PARA DEPOSITO FISCAL (AGD).</w:t>
            </w:r>
          </w:p>
        </w:tc>
        <w:tc>
          <w:tcPr>
            <w:tcW w:w="3323" w:type="pct"/>
            <w:hideMark/>
          </w:tcPr>
          <w:p w14:paraId="43D423FE" w14:textId="77777777" w:rsidR="00F5343B" w:rsidRPr="005E2E0E" w:rsidRDefault="00F5343B" w:rsidP="0030301D">
            <w:pPr>
              <w:rPr>
                <w:lang w:val="es-MX"/>
              </w:rPr>
            </w:pPr>
            <w:r w:rsidRPr="005E2E0E">
              <w:rPr>
                <w:lang w:val="es-MX"/>
              </w:rPr>
              <w:t>•  Introducción de mercancía, destinada a permanecer en un almacén general de depósito bajo el régimen aduanero de depósito fiscal.</w:t>
            </w:r>
          </w:p>
        </w:tc>
      </w:tr>
      <w:tr w:rsidR="00363C5D" w:rsidRPr="005E2E0E" w14:paraId="307039D5" w14:textId="77777777" w:rsidTr="00742EB4">
        <w:trPr>
          <w:jc w:val="center"/>
        </w:trPr>
        <w:tc>
          <w:tcPr>
            <w:tcW w:w="1677" w:type="pct"/>
            <w:hideMark/>
          </w:tcPr>
          <w:p w14:paraId="096A736C" w14:textId="77777777" w:rsidR="00F5343B" w:rsidRPr="005E2E0E" w:rsidRDefault="00F5343B" w:rsidP="0030301D">
            <w:pPr>
              <w:rPr>
                <w:lang w:val="es-MX"/>
              </w:rPr>
            </w:pPr>
            <w:bookmarkStart w:id="94" w:name="ape2_e1"/>
            <w:bookmarkEnd w:id="94"/>
            <w:r w:rsidRPr="005E2E0E">
              <w:rPr>
                <w:b/>
                <w:bCs/>
                <w:lang w:val="es-MX"/>
              </w:rPr>
              <w:t>E1</w:t>
            </w:r>
            <w:r w:rsidRPr="005E2E0E">
              <w:rPr>
                <w:rStyle w:val="apple-converted-space"/>
                <w:rFonts w:ascii="Verdana" w:hAnsi="Verdana"/>
                <w:b/>
                <w:bCs/>
                <w:sz w:val="16"/>
                <w:szCs w:val="16"/>
                <w:lang w:val="es-MX"/>
              </w:rPr>
              <w:t> </w:t>
            </w:r>
            <w:r w:rsidRPr="005E2E0E">
              <w:rPr>
                <w:lang w:val="es-MX"/>
              </w:rPr>
              <w:t xml:space="preserve">- EXTRACCION DE DEPOSITO FISCAL DE BIENES QUE SERAN SUJETOS A TRANSFORMACION, ELABORACION O </w:t>
            </w:r>
            <w:r w:rsidRPr="005E2E0E">
              <w:rPr>
                <w:lang w:val="es-MX"/>
              </w:rPr>
              <w:lastRenderedPageBreak/>
              <w:t>REPARACION (AGD).</w:t>
            </w:r>
          </w:p>
        </w:tc>
        <w:tc>
          <w:tcPr>
            <w:tcW w:w="3323" w:type="pct"/>
            <w:hideMark/>
          </w:tcPr>
          <w:p w14:paraId="53DABEEA" w14:textId="77777777" w:rsidR="00F5343B" w:rsidRPr="005E2E0E" w:rsidRDefault="00F5343B" w:rsidP="0030301D">
            <w:pPr>
              <w:rPr>
                <w:lang w:val="es-MX"/>
              </w:rPr>
            </w:pPr>
            <w:r w:rsidRPr="005E2E0E">
              <w:rPr>
                <w:lang w:val="es-MX"/>
              </w:rPr>
              <w:lastRenderedPageBreak/>
              <w:t>•  En almacén general de depósito de bienes que serán sujetos a elaboración, transformación o reparación por parte de una empresa con Programa IMMEX.</w:t>
            </w:r>
          </w:p>
          <w:p w14:paraId="09DAF832" w14:textId="77777777" w:rsidR="00F5343B" w:rsidRPr="005E2E0E" w:rsidRDefault="00F5343B" w:rsidP="0030301D">
            <w:pPr>
              <w:rPr>
                <w:lang w:val="es-MX"/>
              </w:rPr>
            </w:pPr>
            <w:r w:rsidRPr="005E2E0E">
              <w:rPr>
                <w:lang w:val="es-MX"/>
              </w:rPr>
              <w:t>•  Para la industria automotriz terminal de bienes que serán sujetos a elaboración, transformación o reparación por parte de una empresa con Programa IMMEX.</w:t>
            </w:r>
          </w:p>
        </w:tc>
      </w:tr>
      <w:tr w:rsidR="00363C5D" w:rsidRPr="005E2E0E" w14:paraId="498FE6BB" w14:textId="77777777" w:rsidTr="00742EB4">
        <w:trPr>
          <w:jc w:val="center"/>
        </w:trPr>
        <w:tc>
          <w:tcPr>
            <w:tcW w:w="1677" w:type="pct"/>
            <w:hideMark/>
          </w:tcPr>
          <w:p w14:paraId="5C676589" w14:textId="77777777" w:rsidR="00F5343B" w:rsidRPr="005E2E0E" w:rsidRDefault="00F5343B" w:rsidP="0030301D">
            <w:pPr>
              <w:rPr>
                <w:lang w:val="es-MX"/>
              </w:rPr>
            </w:pPr>
            <w:bookmarkStart w:id="95" w:name="ape2_e2"/>
            <w:bookmarkEnd w:id="95"/>
            <w:r w:rsidRPr="005E2E0E">
              <w:rPr>
                <w:b/>
                <w:bCs/>
                <w:lang w:val="es-MX"/>
              </w:rPr>
              <w:lastRenderedPageBreak/>
              <w:t>E2 -</w:t>
            </w:r>
            <w:r w:rsidRPr="005E2E0E">
              <w:rPr>
                <w:rStyle w:val="apple-converted-space"/>
                <w:rFonts w:ascii="Verdana" w:hAnsi="Verdana"/>
                <w:b/>
                <w:bCs/>
                <w:sz w:val="16"/>
                <w:szCs w:val="16"/>
                <w:lang w:val="es-MX"/>
              </w:rPr>
              <w:t> </w:t>
            </w:r>
            <w:r w:rsidRPr="005E2E0E">
              <w:rPr>
                <w:lang w:val="es-MX"/>
              </w:rPr>
              <w:t>EXTRACCION DE DEPOSITO FISCAL DE BIENES DE ACTIVO FIJO (AGD).</w:t>
            </w:r>
          </w:p>
        </w:tc>
        <w:tc>
          <w:tcPr>
            <w:tcW w:w="3323" w:type="pct"/>
            <w:hideMark/>
          </w:tcPr>
          <w:p w14:paraId="05AF2BB7" w14:textId="77777777" w:rsidR="00F5343B" w:rsidRPr="005E2E0E" w:rsidRDefault="00F5343B" w:rsidP="0030301D">
            <w:pPr>
              <w:rPr>
                <w:lang w:val="es-MX"/>
              </w:rPr>
            </w:pPr>
            <w:r w:rsidRPr="005E2E0E">
              <w:rPr>
                <w:lang w:val="es-MX"/>
              </w:rPr>
              <w:t>•  En almacén general de depósito para ser importadas temporalmente por empresas que cuenten con Programa IMMEX.</w:t>
            </w:r>
          </w:p>
          <w:p w14:paraId="2C2CB105" w14:textId="77777777" w:rsidR="00F5343B" w:rsidRPr="005E2E0E" w:rsidRDefault="00F5343B" w:rsidP="0030301D">
            <w:pPr>
              <w:rPr>
                <w:lang w:val="es-MX"/>
              </w:rPr>
            </w:pPr>
            <w:r w:rsidRPr="005E2E0E">
              <w:rPr>
                <w:lang w:val="es-MX"/>
              </w:rPr>
              <w:t>•  Para la industria automotriz terminal, para ser importadas al amparo de su Programa IMMEX.</w:t>
            </w:r>
          </w:p>
        </w:tc>
      </w:tr>
      <w:tr w:rsidR="00363C5D" w:rsidRPr="005E2E0E" w14:paraId="31F44D16" w14:textId="77777777" w:rsidTr="00742EB4">
        <w:trPr>
          <w:jc w:val="center"/>
        </w:trPr>
        <w:tc>
          <w:tcPr>
            <w:tcW w:w="1677" w:type="pct"/>
            <w:hideMark/>
          </w:tcPr>
          <w:p w14:paraId="30936C93" w14:textId="77777777" w:rsidR="00F5343B" w:rsidRPr="005E2E0E" w:rsidRDefault="00F5343B" w:rsidP="0030301D">
            <w:pPr>
              <w:rPr>
                <w:lang w:val="es-MX"/>
              </w:rPr>
            </w:pPr>
            <w:bookmarkStart w:id="96" w:name="ape2_g1"/>
            <w:bookmarkEnd w:id="96"/>
            <w:r w:rsidRPr="005E2E0E">
              <w:rPr>
                <w:b/>
                <w:bCs/>
                <w:lang w:val="es-MX"/>
              </w:rPr>
              <w:t>G1</w:t>
            </w:r>
            <w:r w:rsidRPr="005E2E0E">
              <w:rPr>
                <w:rStyle w:val="apple-converted-space"/>
                <w:rFonts w:ascii="Verdana" w:hAnsi="Verdana"/>
                <w:b/>
                <w:bCs/>
                <w:sz w:val="16"/>
                <w:szCs w:val="16"/>
                <w:lang w:val="es-MX"/>
              </w:rPr>
              <w:t> </w:t>
            </w:r>
            <w:r w:rsidRPr="005E2E0E">
              <w:rPr>
                <w:lang w:val="es-MX"/>
              </w:rPr>
              <w:t>- EXTRACCION DE DEPOSITO FISCAL (AGD).</w:t>
            </w:r>
          </w:p>
        </w:tc>
        <w:tc>
          <w:tcPr>
            <w:tcW w:w="3323" w:type="pct"/>
            <w:hideMark/>
          </w:tcPr>
          <w:p w14:paraId="22B918AC" w14:textId="77777777" w:rsidR="00F5343B" w:rsidRPr="005E2E0E" w:rsidRDefault="00F5343B" w:rsidP="0030301D">
            <w:pPr>
              <w:rPr>
                <w:lang w:val="es-MX"/>
              </w:rPr>
            </w:pPr>
            <w:r w:rsidRPr="005E2E0E">
              <w:rPr>
                <w:lang w:val="es-MX"/>
              </w:rPr>
              <w:t>•  Para importación o exportación definitiva de mercancías.</w:t>
            </w:r>
          </w:p>
        </w:tc>
      </w:tr>
      <w:tr w:rsidR="00363C5D" w:rsidRPr="005E2E0E" w14:paraId="76A5CECE" w14:textId="77777777" w:rsidTr="00742EB4">
        <w:trPr>
          <w:jc w:val="center"/>
        </w:trPr>
        <w:tc>
          <w:tcPr>
            <w:tcW w:w="1677" w:type="pct"/>
            <w:hideMark/>
          </w:tcPr>
          <w:p w14:paraId="043E0D3A" w14:textId="77777777" w:rsidR="00F5343B" w:rsidRPr="005E2E0E" w:rsidRDefault="00F5343B" w:rsidP="0030301D">
            <w:pPr>
              <w:rPr>
                <w:lang w:val="es-MX"/>
              </w:rPr>
            </w:pPr>
            <w:bookmarkStart w:id="97" w:name="ape2_c3"/>
            <w:bookmarkEnd w:id="97"/>
            <w:r w:rsidRPr="005E2E0E">
              <w:rPr>
                <w:b/>
                <w:bCs/>
                <w:lang w:val="es-MX"/>
              </w:rPr>
              <w:t>C3</w:t>
            </w:r>
            <w:r w:rsidRPr="005E2E0E">
              <w:rPr>
                <w:rStyle w:val="apple-converted-space"/>
                <w:rFonts w:ascii="Verdana" w:hAnsi="Verdana"/>
                <w:b/>
                <w:bCs/>
                <w:sz w:val="16"/>
                <w:szCs w:val="16"/>
                <w:lang w:val="es-MX"/>
              </w:rPr>
              <w:t> </w:t>
            </w:r>
            <w:r w:rsidRPr="005E2E0E">
              <w:rPr>
                <w:lang w:val="es-MX"/>
              </w:rPr>
              <w:t>EXTRACCION DE DEPOSITO FISCAL DE FRANJA O REGION FRONTERIZA (AGD).</w:t>
            </w:r>
          </w:p>
        </w:tc>
        <w:tc>
          <w:tcPr>
            <w:tcW w:w="3323" w:type="pct"/>
            <w:hideMark/>
          </w:tcPr>
          <w:p w14:paraId="5B8E2171" w14:textId="77777777" w:rsidR="00F5343B" w:rsidRPr="005E2E0E" w:rsidRDefault="00F5343B" w:rsidP="0030301D">
            <w:pPr>
              <w:rPr>
                <w:lang w:val="es-MX"/>
              </w:rPr>
            </w:pPr>
            <w:r w:rsidRPr="005E2E0E">
              <w:rPr>
                <w:lang w:val="es-MX"/>
              </w:rPr>
              <w:t>•  Para importación definitiva a franja o región fronteriza, por empresas autorizadas al amparo de los Decretos de la Franja o Región Fronteriza.</w:t>
            </w:r>
          </w:p>
        </w:tc>
      </w:tr>
      <w:tr w:rsidR="00363C5D" w:rsidRPr="005E2E0E" w14:paraId="2F89A522" w14:textId="77777777" w:rsidTr="00742EB4">
        <w:trPr>
          <w:jc w:val="center"/>
        </w:trPr>
        <w:tc>
          <w:tcPr>
            <w:tcW w:w="1677" w:type="pct"/>
            <w:hideMark/>
          </w:tcPr>
          <w:p w14:paraId="51FB9E1C" w14:textId="77777777" w:rsidR="00F5343B" w:rsidRPr="005E2E0E" w:rsidRDefault="00F5343B" w:rsidP="0030301D">
            <w:pPr>
              <w:rPr>
                <w:lang w:val="es-MX"/>
              </w:rPr>
            </w:pPr>
            <w:bookmarkStart w:id="98" w:name="ape2_k2"/>
            <w:bookmarkEnd w:id="98"/>
            <w:r w:rsidRPr="005E2E0E">
              <w:rPr>
                <w:b/>
                <w:bCs/>
                <w:lang w:val="es-MX"/>
              </w:rPr>
              <w:t>K2</w:t>
            </w:r>
            <w:r w:rsidRPr="005E2E0E">
              <w:rPr>
                <w:rStyle w:val="apple-converted-space"/>
                <w:rFonts w:ascii="Verdana" w:hAnsi="Verdana"/>
                <w:b/>
                <w:bCs/>
                <w:sz w:val="16"/>
                <w:szCs w:val="16"/>
                <w:lang w:val="es-MX"/>
              </w:rPr>
              <w:t> </w:t>
            </w:r>
            <w:r w:rsidRPr="005E2E0E">
              <w:rPr>
                <w:lang w:val="es-MX"/>
              </w:rPr>
              <w:t>- EXTRACCION DE DEPOSITO FISCAL POR DESISTIMIENTO O TRANSFERENCIAS (AGD).</w:t>
            </w:r>
          </w:p>
        </w:tc>
        <w:tc>
          <w:tcPr>
            <w:tcW w:w="3323" w:type="pct"/>
            <w:hideMark/>
          </w:tcPr>
          <w:p w14:paraId="3CED79F4" w14:textId="77777777" w:rsidR="00F5343B" w:rsidRPr="005E2E0E" w:rsidRDefault="00F5343B" w:rsidP="0030301D">
            <w:pPr>
              <w:rPr>
                <w:lang w:val="es-MX"/>
              </w:rPr>
            </w:pPr>
            <w:r w:rsidRPr="005E2E0E">
              <w:rPr>
                <w:lang w:val="es-MX"/>
              </w:rPr>
              <w:t>•  Retorno de mercancía al extranjero o reincorporación al mercado nacional según sea el caso, cuando los beneficiarios se desistan de ese régimen.</w:t>
            </w:r>
          </w:p>
          <w:p w14:paraId="7D6C610D" w14:textId="77777777" w:rsidR="00F5343B" w:rsidRPr="005E2E0E" w:rsidRDefault="00F5343B" w:rsidP="0030301D">
            <w:pPr>
              <w:rPr>
                <w:lang w:val="es-MX"/>
              </w:rPr>
            </w:pPr>
            <w:r w:rsidRPr="005E2E0E">
              <w:rPr>
                <w:lang w:val="es-MX"/>
              </w:rPr>
              <w:t>•  Transferirse a una planta automotriz que opere bajo el régimen de depósito fiscal (retorno virtual de las mercancías al extranjero).</w:t>
            </w:r>
          </w:p>
          <w:p w14:paraId="41D420A4" w14:textId="77777777" w:rsidR="00F5343B" w:rsidRPr="005E2E0E" w:rsidRDefault="00F5343B" w:rsidP="0030301D">
            <w:pPr>
              <w:rPr>
                <w:lang w:val="es-MX"/>
              </w:rPr>
            </w:pPr>
            <w:r w:rsidRPr="005E2E0E">
              <w:rPr>
                <w:lang w:val="es-MX"/>
              </w:rPr>
              <w:t>•  Transferirse a otro almacén de depósito fiscal (retorno virtual de las mercancías al extranjero).</w:t>
            </w:r>
          </w:p>
          <w:p w14:paraId="01F5033B" w14:textId="77777777" w:rsidR="00F5343B" w:rsidRPr="005E2E0E" w:rsidRDefault="00F5343B" w:rsidP="0030301D">
            <w:pPr>
              <w:rPr>
                <w:lang w:val="es-MX"/>
              </w:rPr>
            </w:pPr>
            <w:r w:rsidRPr="005E2E0E">
              <w:rPr>
                <w:lang w:val="es-MX"/>
              </w:rPr>
              <w:t>•  Transferir a depósito fiscal para la exposición y venta de mercancías extranjeras y nacionales.</w:t>
            </w:r>
          </w:p>
        </w:tc>
      </w:tr>
    </w:tbl>
    <w:p w14:paraId="4E90D3C2" w14:textId="77777777" w:rsidR="00F5343B" w:rsidRPr="005E2E0E" w:rsidRDefault="00F5343B" w:rsidP="00F5343B">
      <w:pPr>
        <w:rPr>
          <w:rFonts w:ascii="Times New Roman" w:hAnsi="Times New Roman"/>
          <w:sz w:val="24"/>
        </w:rPr>
      </w:pPr>
      <w:r w:rsidRPr="005E2E0E">
        <w:rPr>
          <w:rFonts w:ascii="Verdana" w:hAnsi="Verdana"/>
          <w:color w:val="333333"/>
          <w:sz w:val="17"/>
          <w:szCs w:val="17"/>
        </w:rPr>
        <w:br/>
      </w:r>
    </w:p>
    <w:tbl>
      <w:tblPr>
        <w:tblStyle w:val="Tablaconcuadrcula"/>
        <w:tblW w:w="5000" w:type="pct"/>
        <w:jc w:val="center"/>
        <w:tblLook w:val="04A0" w:firstRow="1" w:lastRow="0" w:firstColumn="1" w:lastColumn="0" w:noHBand="0" w:noVBand="1"/>
      </w:tblPr>
      <w:tblGrid>
        <w:gridCol w:w="2738"/>
        <w:gridCol w:w="6316"/>
      </w:tblGrid>
      <w:tr w:rsidR="00363C5D" w:rsidRPr="005E2E0E" w14:paraId="3AAA5E2B" w14:textId="77777777" w:rsidTr="00742EB4">
        <w:trPr>
          <w:jc w:val="center"/>
        </w:trPr>
        <w:tc>
          <w:tcPr>
            <w:tcW w:w="5000" w:type="pct"/>
            <w:gridSpan w:val="2"/>
            <w:shd w:val="clear" w:color="auto" w:fill="7F7F7F" w:themeFill="text1" w:themeFillTint="80"/>
            <w:hideMark/>
          </w:tcPr>
          <w:p w14:paraId="2518921E" w14:textId="77777777" w:rsidR="00F5343B" w:rsidRPr="005E2E0E" w:rsidRDefault="00F5343B">
            <w:pPr>
              <w:pStyle w:val="NormalWeb"/>
              <w:jc w:val="center"/>
              <w:rPr>
                <w:rFonts w:ascii="Arial" w:hAnsi="Arial" w:cs="Arial"/>
                <w:b/>
                <w:bCs/>
                <w:sz w:val="20"/>
                <w:szCs w:val="20"/>
                <w:lang w:val="es-MX"/>
              </w:rPr>
            </w:pPr>
            <w:bookmarkStart w:id="99" w:name="apendice2_laeimirdf"/>
            <w:bookmarkEnd w:id="99"/>
            <w:r w:rsidRPr="005E2E0E">
              <w:rPr>
                <w:rFonts w:ascii="Arial" w:hAnsi="Arial" w:cs="Arial"/>
                <w:b/>
                <w:bCs/>
                <w:sz w:val="20"/>
                <w:szCs w:val="20"/>
                <w:lang w:val="es-MX"/>
              </w:rPr>
              <w:t>LOCALES AUTORIZADOS</w:t>
            </w:r>
            <w:r w:rsidRPr="005E2E0E">
              <w:rPr>
                <w:rStyle w:val="apple-converted-space"/>
                <w:rFonts w:ascii="Arial" w:hAnsi="Arial" w:cs="Arial"/>
                <w:b/>
                <w:bCs/>
                <w:sz w:val="20"/>
                <w:szCs w:val="20"/>
                <w:lang w:val="es-MX"/>
              </w:rPr>
              <w:t> </w:t>
            </w:r>
            <w:r w:rsidRPr="005E2E0E">
              <w:rPr>
                <w:rFonts w:ascii="Arial" w:hAnsi="Arial" w:cs="Arial"/>
                <w:b/>
                <w:bCs/>
                <w:sz w:val="20"/>
                <w:szCs w:val="20"/>
                <w:lang w:val="es-MX"/>
              </w:rPr>
              <w:br/>
              <w:t>PARA EXPOSICIONES INTERNACIONALES DE MERCANCIAS QUE INGRESAN AL REGIMEN DE DEPOSITO FISCAL</w:t>
            </w:r>
          </w:p>
        </w:tc>
      </w:tr>
      <w:tr w:rsidR="00363C5D" w:rsidRPr="005E2E0E" w14:paraId="6CF5A47D" w14:textId="77777777" w:rsidTr="00742EB4">
        <w:trPr>
          <w:jc w:val="center"/>
        </w:trPr>
        <w:tc>
          <w:tcPr>
            <w:tcW w:w="1512" w:type="pct"/>
            <w:shd w:val="clear" w:color="auto" w:fill="7F7F7F" w:themeFill="text1" w:themeFillTint="80"/>
            <w:hideMark/>
          </w:tcPr>
          <w:p w14:paraId="45BD60F0" w14:textId="77777777" w:rsidR="00F5343B" w:rsidRPr="005E2E0E" w:rsidRDefault="00F5343B">
            <w:pPr>
              <w:pStyle w:val="NormalWeb"/>
              <w:jc w:val="center"/>
              <w:rPr>
                <w:rFonts w:ascii="Arial" w:hAnsi="Arial" w:cs="Arial"/>
                <w:b/>
                <w:bCs/>
                <w:sz w:val="20"/>
                <w:szCs w:val="20"/>
                <w:lang w:val="es-MX"/>
              </w:rPr>
            </w:pPr>
            <w:r w:rsidRPr="005E2E0E">
              <w:rPr>
                <w:rFonts w:ascii="Arial" w:hAnsi="Arial" w:cs="Arial"/>
                <w:b/>
                <w:bCs/>
                <w:sz w:val="20"/>
                <w:szCs w:val="20"/>
                <w:lang w:val="es-MX"/>
              </w:rPr>
              <w:t>CLAVE</w:t>
            </w:r>
          </w:p>
        </w:tc>
        <w:tc>
          <w:tcPr>
            <w:tcW w:w="3488" w:type="pct"/>
            <w:shd w:val="clear" w:color="auto" w:fill="7F7F7F" w:themeFill="text1" w:themeFillTint="80"/>
            <w:hideMark/>
          </w:tcPr>
          <w:p w14:paraId="0D3CB4ED" w14:textId="77777777" w:rsidR="00F5343B" w:rsidRPr="005E2E0E" w:rsidRDefault="00F5343B">
            <w:pPr>
              <w:pStyle w:val="NormalWeb"/>
              <w:jc w:val="center"/>
              <w:rPr>
                <w:rFonts w:ascii="Arial" w:hAnsi="Arial" w:cs="Arial"/>
                <w:b/>
                <w:bCs/>
                <w:sz w:val="20"/>
                <w:szCs w:val="20"/>
                <w:lang w:val="es-MX"/>
              </w:rPr>
            </w:pPr>
            <w:r w:rsidRPr="005E2E0E">
              <w:rPr>
                <w:rFonts w:ascii="Arial" w:hAnsi="Arial" w:cs="Arial"/>
                <w:b/>
                <w:bCs/>
                <w:sz w:val="20"/>
                <w:szCs w:val="20"/>
                <w:lang w:val="es-MX"/>
              </w:rPr>
              <w:t>SUPUESTOS DE APLICACION</w:t>
            </w:r>
          </w:p>
        </w:tc>
      </w:tr>
      <w:tr w:rsidR="00363C5D" w:rsidRPr="005E2E0E" w14:paraId="7F294578" w14:textId="77777777" w:rsidTr="00742EB4">
        <w:trPr>
          <w:jc w:val="center"/>
        </w:trPr>
        <w:tc>
          <w:tcPr>
            <w:tcW w:w="1512" w:type="pct"/>
            <w:hideMark/>
          </w:tcPr>
          <w:p w14:paraId="26B438B0" w14:textId="77777777" w:rsidR="00F5343B" w:rsidRPr="005E2E0E" w:rsidRDefault="00F5343B" w:rsidP="0030301D">
            <w:pPr>
              <w:rPr>
                <w:lang w:val="es-MX"/>
              </w:rPr>
            </w:pPr>
            <w:bookmarkStart w:id="100" w:name="ape2_a5"/>
            <w:bookmarkEnd w:id="100"/>
            <w:r w:rsidRPr="005E2E0E">
              <w:rPr>
                <w:b/>
                <w:bCs/>
                <w:lang w:val="es-MX"/>
              </w:rPr>
              <w:t>A5 -</w:t>
            </w:r>
            <w:r w:rsidRPr="005E2E0E">
              <w:rPr>
                <w:rStyle w:val="apple-converted-space"/>
                <w:rFonts w:ascii="Verdana" w:hAnsi="Verdana"/>
                <w:b/>
                <w:bCs/>
                <w:sz w:val="16"/>
                <w:szCs w:val="16"/>
                <w:lang w:val="es-MX"/>
              </w:rPr>
              <w:t> </w:t>
            </w:r>
            <w:r w:rsidRPr="005E2E0E">
              <w:rPr>
                <w:lang w:val="es-MX"/>
              </w:rPr>
              <w:t>INTRODUCCION A DEPOSITO FISCAL EN LOCAL AUTORIZADO.</w:t>
            </w:r>
          </w:p>
        </w:tc>
        <w:tc>
          <w:tcPr>
            <w:tcW w:w="3488" w:type="pct"/>
            <w:hideMark/>
          </w:tcPr>
          <w:p w14:paraId="6AEF735A" w14:textId="77777777" w:rsidR="00F5343B" w:rsidRPr="005E2E0E" w:rsidRDefault="00F5343B" w:rsidP="0030301D">
            <w:pPr>
              <w:rPr>
                <w:lang w:val="es-MX"/>
              </w:rPr>
            </w:pPr>
            <w:r w:rsidRPr="005E2E0E">
              <w:rPr>
                <w:lang w:val="es-MX"/>
              </w:rPr>
              <w:t>•  Mercancías destinadas al régimen de depósito fiscal para permanecer en un local autorizado para exposiciones internacionales.</w:t>
            </w:r>
          </w:p>
        </w:tc>
      </w:tr>
      <w:tr w:rsidR="00363C5D" w:rsidRPr="005E2E0E" w14:paraId="12DEB34D" w14:textId="77777777" w:rsidTr="00742EB4">
        <w:trPr>
          <w:jc w:val="center"/>
        </w:trPr>
        <w:tc>
          <w:tcPr>
            <w:tcW w:w="1512" w:type="pct"/>
            <w:hideMark/>
          </w:tcPr>
          <w:p w14:paraId="6D5AFD82" w14:textId="77777777" w:rsidR="00F5343B" w:rsidRPr="005E2E0E" w:rsidRDefault="00F5343B" w:rsidP="0030301D">
            <w:pPr>
              <w:rPr>
                <w:lang w:val="es-MX"/>
              </w:rPr>
            </w:pPr>
            <w:bookmarkStart w:id="101" w:name="ape2_e3"/>
            <w:bookmarkEnd w:id="101"/>
            <w:r w:rsidRPr="005E2E0E">
              <w:rPr>
                <w:b/>
                <w:bCs/>
                <w:lang w:val="es-MX"/>
              </w:rPr>
              <w:t>E3 -</w:t>
            </w:r>
            <w:r w:rsidRPr="005E2E0E">
              <w:rPr>
                <w:rStyle w:val="apple-converted-space"/>
                <w:rFonts w:ascii="Verdana" w:hAnsi="Verdana"/>
                <w:b/>
                <w:bCs/>
                <w:sz w:val="16"/>
                <w:szCs w:val="16"/>
                <w:lang w:val="es-MX"/>
              </w:rPr>
              <w:t> </w:t>
            </w:r>
            <w:r w:rsidRPr="005E2E0E">
              <w:rPr>
                <w:lang w:val="es-MX"/>
              </w:rPr>
              <w:t>EXTRACCION DE DEPOSITO FISCAL EN LOCAL AUTORIZADO (INSUMOS).</w:t>
            </w:r>
          </w:p>
        </w:tc>
        <w:tc>
          <w:tcPr>
            <w:tcW w:w="3488" w:type="pct"/>
            <w:hideMark/>
          </w:tcPr>
          <w:p w14:paraId="56BC5A3D" w14:textId="77777777" w:rsidR="00F5343B" w:rsidRPr="005E2E0E" w:rsidRDefault="00F5343B" w:rsidP="0030301D">
            <w:pPr>
              <w:rPr>
                <w:lang w:val="es-MX"/>
              </w:rPr>
            </w:pPr>
            <w:r w:rsidRPr="005E2E0E">
              <w:rPr>
                <w:lang w:val="es-MX"/>
              </w:rPr>
              <w:t>•  Mercancía para exposiciones internacionales para ser importada temporalmente para su transformación, elaboración o reparación por parte de una empresa con Programa IMMEX.</w:t>
            </w:r>
          </w:p>
        </w:tc>
      </w:tr>
      <w:tr w:rsidR="00363C5D" w:rsidRPr="005E2E0E" w14:paraId="4F247485" w14:textId="77777777" w:rsidTr="00742EB4">
        <w:trPr>
          <w:jc w:val="center"/>
        </w:trPr>
        <w:tc>
          <w:tcPr>
            <w:tcW w:w="1512" w:type="pct"/>
            <w:hideMark/>
          </w:tcPr>
          <w:p w14:paraId="04913BFC" w14:textId="77777777" w:rsidR="00F5343B" w:rsidRPr="005E2E0E" w:rsidRDefault="00F5343B" w:rsidP="0030301D">
            <w:pPr>
              <w:rPr>
                <w:lang w:val="es-MX"/>
              </w:rPr>
            </w:pPr>
            <w:bookmarkStart w:id="102" w:name="ape2_e4"/>
            <w:bookmarkEnd w:id="102"/>
            <w:r w:rsidRPr="005E2E0E">
              <w:rPr>
                <w:b/>
                <w:bCs/>
                <w:lang w:val="es-MX"/>
              </w:rPr>
              <w:t>E4</w:t>
            </w:r>
            <w:r w:rsidRPr="005E2E0E">
              <w:rPr>
                <w:rStyle w:val="apple-converted-space"/>
                <w:rFonts w:ascii="Verdana" w:hAnsi="Verdana"/>
                <w:b/>
                <w:bCs/>
                <w:sz w:val="16"/>
                <w:szCs w:val="16"/>
                <w:lang w:val="es-MX"/>
              </w:rPr>
              <w:t> </w:t>
            </w:r>
            <w:r w:rsidRPr="005E2E0E">
              <w:rPr>
                <w:lang w:val="es-MX"/>
              </w:rPr>
              <w:t>- EXTRACCION DE DEPOSITO FISCAL EN LOCAL AUTORIZADO (ACTIVO FIJO)</w:t>
            </w:r>
          </w:p>
        </w:tc>
        <w:tc>
          <w:tcPr>
            <w:tcW w:w="3488" w:type="pct"/>
            <w:hideMark/>
          </w:tcPr>
          <w:p w14:paraId="52B6F010" w14:textId="77777777" w:rsidR="00F5343B" w:rsidRPr="005E2E0E" w:rsidRDefault="00F5343B" w:rsidP="0030301D">
            <w:pPr>
              <w:rPr>
                <w:lang w:val="es-MX"/>
              </w:rPr>
            </w:pPr>
            <w:r w:rsidRPr="005E2E0E">
              <w:rPr>
                <w:lang w:val="es-MX"/>
              </w:rPr>
              <w:t>•  Bienes de activo fijo para exposiciones internacionales para ser importados temporalmente por empresas que cuenten con Programa IMMEX.</w:t>
            </w:r>
          </w:p>
        </w:tc>
      </w:tr>
      <w:tr w:rsidR="00363C5D" w:rsidRPr="005E2E0E" w14:paraId="0A233F0C" w14:textId="77777777" w:rsidTr="00742EB4">
        <w:trPr>
          <w:jc w:val="center"/>
        </w:trPr>
        <w:tc>
          <w:tcPr>
            <w:tcW w:w="1512" w:type="pct"/>
            <w:hideMark/>
          </w:tcPr>
          <w:p w14:paraId="449702EF" w14:textId="77777777" w:rsidR="00F5343B" w:rsidRPr="005E2E0E" w:rsidRDefault="00F5343B" w:rsidP="0030301D">
            <w:pPr>
              <w:rPr>
                <w:lang w:val="es-MX"/>
              </w:rPr>
            </w:pPr>
            <w:bookmarkStart w:id="103" w:name="ape2_g2"/>
            <w:bookmarkEnd w:id="103"/>
            <w:r w:rsidRPr="005E2E0E">
              <w:rPr>
                <w:b/>
                <w:bCs/>
                <w:lang w:val="es-MX"/>
              </w:rPr>
              <w:t>G2 -</w:t>
            </w:r>
            <w:r w:rsidRPr="005E2E0E">
              <w:rPr>
                <w:rStyle w:val="apple-converted-space"/>
                <w:rFonts w:ascii="Verdana" w:hAnsi="Verdana"/>
                <w:b/>
                <w:bCs/>
                <w:sz w:val="16"/>
                <w:szCs w:val="16"/>
                <w:lang w:val="es-MX"/>
              </w:rPr>
              <w:t> </w:t>
            </w:r>
            <w:r w:rsidRPr="005E2E0E">
              <w:rPr>
                <w:lang w:val="es-MX"/>
              </w:rPr>
              <w:t xml:space="preserve">EXTRACCION DE DEPOSITO FISCAL EN LOCAL AUTORIZADO PARA SU IMPORTACION </w:t>
            </w:r>
            <w:r w:rsidRPr="005E2E0E">
              <w:rPr>
                <w:lang w:val="es-MX"/>
              </w:rPr>
              <w:lastRenderedPageBreak/>
              <w:t>DEFINITIVA.</w:t>
            </w:r>
          </w:p>
        </w:tc>
        <w:tc>
          <w:tcPr>
            <w:tcW w:w="3488" w:type="pct"/>
            <w:hideMark/>
          </w:tcPr>
          <w:p w14:paraId="705864E3" w14:textId="77777777" w:rsidR="00F5343B" w:rsidRPr="005E2E0E" w:rsidRDefault="00F5343B" w:rsidP="0030301D">
            <w:pPr>
              <w:rPr>
                <w:lang w:val="es-MX"/>
              </w:rPr>
            </w:pPr>
            <w:r w:rsidRPr="005E2E0E">
              <w:rPr>
                <w:lang w:val="es-MX"/>
              </w:rPr>
              <w:lastRenderedPageBreak/>
              <w:t>•  Bienes en exposiciones internacionales para su importación definitiva.</w:t>
            </w:r>
          </w:p>
        </w:tc>
      </w:tr>
      <w:tr w:rsidR="00363C5D" w:rsidRPr="005E2E0E" w14:paraId="3B29174F" w14:textId="77777777" w:rsidTr="00742EB4">
        <w:trPr>
          <w:jc w:val="center"/>
        </w:trPr>
        <w:tc>
          <w:tcPr>
            <w:tcW w:w="1512" w:type="pct"/>
            <w:hideMark/>
          </w:tcPr>
          <w:p w14:paraId="0536561A" w14:textId="77777777" w:rsidR="00F5343B" w:rsidRPr="005E2E0E" w:rsidRDefault="00F5343B" w:rsidP="0030301D">
            <w:pPr>
              <w:rPr>
                <w:lang w:val="es-MX"/>
              </w:rPr>
            </w:pPr>
            <w:bookmarkStart w:id="104" w:name="ape2_k3"/>
            <w:bookmarkEnd w:id="104"/>
            <w:r w:rsidRPr="005E2E0E">
              <w:rPr>
                <w:b/>
                <w:bCs/>
                <w:lang w:val="es-MX"/>
              </w:rPr>
              <w:lastRenderedPageBreak/>
              <w:t>K3 -</w:t>
            </w:r>
            <w:r w:rsidRPr="005E2E0E">
              <w:rPr>
                <w:rStyle w:val="apple-converted-space"/>
                <w:rFonts w:ascii="Verdana" w:hAnsi="Verdana"/>
                <w:b/>
                <w:bCs/>
                <w:sz w:val="16"/>
                <w:szCs w:val="16"/>
                <w:lang w:val="es-MX"/>
              </w:rPr>
              <w:t> </w:t>
            </w:r>
            <w:r w:rsidRPr="005E2E0E">
              <w:rPr>
                <w:lang w:val="es-MX"/>
              </w:rPr>
              <w:t>EXTRACCION DE DEPOSITO FISCAL EN LOCAL AUTORIZADO PARA RETORNO O TRANSFERENCIA.</w:t>
            </w:r>
          </w:p>
        </w:tc>
        <w:tc>
          <w:tcPr>
            <w:tcW w:w="3488" w:type="pct"/>
            <w:hideMark/>
          </w:tcPr>
          <w:p w14:paraId="1091D367" w14:textId="77777777" w:rsidR="00F5343B" w:rsidRPr="005E2E0E" w:rsidRDefault="00F5343B" w:rsidP="0030301D">
            <w:pPr>
              <w:rPr>
                <w:lang w:val="es-MX"/>
              </w:rPr>
            </w:pPr>
            <w:r w:rsidRPr="005E2E0E">
              <w:rPr>
                <w:lang w:val="es-MX"/>
              </w:rPr>
              <w:t>•  Mercancías del régimen de depósito fiscal en local destinado a exposiciones internacionales para retornarse al extranjero.</w:t>
            </w:r>
          </w:p>
          <w:p w14:paraId="4567D37C" w14:textId="10F58CA1" w:rsidR="00F5343B" w:rsidRPr="005E2E0E" w:rsidRDefault="00F5343B" w:rsidP="0030301D">
            <w:pPr>
              <w:rPr>
                <w:lang w:val="es-MX"/>
              </w:rPr>
            </w:pPr>
            <w:r w:rsidRPr="005E2E0E">
              <w:rPr>
                <w:lang w:val="es-MX"/>
              </w:rPr>
              <w:t>•  Transferirse del local autorizado para exposiciones internacionales a un almacén general de depósito. (</w:t>
            </w:r>
            <w:r w:rsidR="0030301D" w:rsidRPr="005E2E0E">
              <w:rPr>
                <w:lang w:val="es-MX"/>
              </w:rPr>
              <w:t>Retorno</w:t>
            </w:r>
            <w:r w:rsidRPr="005E2E0E">
              <w:rPr>
                <w:lang w:val="es-MX"/>
              </w:rPr>
              <w:t xml:space="preserve"> virtual de las mercancías al extranjero).</w:t>
            </w:r>
          </w:p>
        </w:tc>
      </w:tr>
    </w:tbl>
    <w:p w14:paraId="327014AE" w14:textId="77777777" w:rsidR="00F5343B" w:rsidRPr="005E2E0E" w:rsidRDefault="00F5343B" w:rsidP="00F5343B">
      <w:pPr>
        <w:rPr>
          <w:rFonts w:ascii="Times New Roman" w:hAnsi="Times New Roman"/>
          <w:sz w:val="24"/>
        </w:rPr>
      </w:pPr>
      <w:r w:rsidRPr="005E2E0E">
        <w:rPr>
          <w:rFonts w:ascii="Verdana" w:hAnsi="Verdana"/>
          <w:color w:val="333333"/>
          <w:sz w:val="17"/>
          <w:szCs w:val="17"/>
        </w:rPr>
        <w:br/>
      </w:r>
    </w:p>
    <w:tbl>
      <w:tblPr>
        <w:tblStyle w:val="Tablaconcuadrcula"/>
        <w:tblW w:w="5000" w:type="pct"/>
        <w:jc w:val="center"/>
        <w:tblLook w:val="04A0" w:firstRow="1" w:lastRow="0" w:firstColumn="1" w:lastColumn="0" w:noHBand="0" w:noVBand="1"/>
      </w:tblPr>
      <w:tblGrid>
        <w:gridCol w:w="2716"/>
        <w:gridCol w:w="6338"/>
      </w:tblGrid>
      <w:tr w:rsidR="00363C5D" w:rsidRPr="005E2E0E" w14:paraId="03D6F4E4" w14:textId="77777777" w:rsidTr="00742EB4">
        <w:trPr>
          <w:jc w:val="center"/>
        </w:trPr>
        <w:tc>
          <w:tcPr>
            <w:tcW w:w="5000" w:type="pct"/>
            <w:gridSpan w:val="2"/>
            <w:shd w:val="clear" w:color="auto" w:fill="7F7F7F" w:themeFill="text1" w:themeFillTint="80"/>
            <w:hideMark/>
          </w:tcPr>
          <w:p w14:paraId="10D62F08" w14:textId="77777777" w:rsidR="00F5343B" w:rsidRPr="005E2E0E" w:rsidRDefault="00F5343B">
            <w:pPr>
              <w:pStyle w:val="NormalWeb"/>
              <w:jc w:val="center"/>
              <w:rPr>
                <w:rFonts w:ascii="Arial" w:hAnsi="Arial" w:cs="Arial"/>
                <w:b/>
                <w:bCs/>
                <w:sz w:val="20"/>
                <w:szCs w:val="20"/>
                <w:lang w:val="es-MX"/>
              </w:rPr>
            </w:pPr>
            <w:bookmarkStart w:id="105" w:name="apendice2_ia"/>
            <w:bookmarkEnd w:id="105"/>
            <w:r w:rsidRPr="005E2E0E">
              <w:rPr>
                <w:rFonts w:ascii="Arial" w:hAnsi="Arial" w:cs="Arial"/>
                <w:b/>
                <w:bCs/>
                <w:sz w:val="20"/>
                <w:szCs w:val="20"/>
                <w:lang w:val="es-MX"/>
              </w:rPr>
              <w:t>INDUSTRIA AUTOMOTRIZ (IA)</w:t>
            </w:r>
          </w:p>
        </w:tc>
      </w:tr>
      <w:tr w:rsidR="00363C5D" w:rsidRPr="005E2E0E" w14:paraId="40B9DB91" w14:textId="77777777" w:rsidTr="00742EB4">
        <w:trPr>
          <w:jc w:val="center"/>
        </w:trPr>
        <w:tc>
          <w:tcPr>
            <w:tcW w:w="1500" w:type="pct"/>
            <w:shd w:val="clear" w:color="auto" w:fill="7F7F7F" w:themeFill="text1" w:themeFillTint="80"/>
            <w:hideMark/>
          </w:tcPr>
          <w:p w14:paraId="3158E361" w14:textId="77777777" w:rsidR="00F5343B" w:rsidRPr="005E2E0E" w:rsidRDefault="00F5343B">
            <w:pPr>
              <w:pStyle w:val="NormalWeb"/>
              <w:jc w:val="center"/>
              <w:rPr>
                <w:rFonts w:ascii="Arial" w:hAnsi="Arial" w:cs="Arial"/>
                <w:b/>
                <w:bCs/>
                <w:sz w:val="20"/>
                <w:szCs w:val="20"/>
                <w:lang w:val="es-MX"/>
              </w:rPr>
            </w:pPr>
            <w:r w:rsidRPr="005E2E0E">
              <w:rPr>
                <w:rFonts w:ascii="Arial" w:hAnsi="Arial" w:cs="Arial"/>
                <w:b/>
                <w:bCs/>
                <w:sz w:val="20"/>
                <w:szCs w:val="20"/>
                <w:lang w:val="es-MX"/>
              </w:rPr>
              <w:t>CLAVE</w:t>
            </w:r>
          </w:p>
        </w:tc>
        <w:tc>
          <w:tcPr>
            <w:tcW w:w="3500" w:type="pct"/>
            <w:shd w:val="clear" w:color="auto" w:fill="7F7F7F" w:themeFill="text1" w:themeFillTint="80"/>
            <w:hideMark/>
          </w:tcPr>
          <w:p w14:paraId="3A17DE59" w14:textId="77777777" w:rsidR="00F5343B" w:rsidRPr="005E2E0E" w:rsidRDefault="00F5343B">
            <w:pPr>
              <w:pStyle w:val="NormalWeb"/>
              <w:jc w:val="center"/>
              <w:rPr>
                <w:rFonts w:ascii="Arial" w:hAnsi="Arial" w:cs="Arial"/>
                <w:b/>
                <w:bCs/>
                <w:sz w:val="20"/>
                <w:szCs w:val="20"/>
                <w:lang w:val="es-MX"/>
              </w:rPr>
            </w:pPr>
            <w:r w:rsidRPr="005E2E0E">
              <w:rPr>
                <w:rFonts w:ascii="Arial" w:hAnsi="Arial" w:cs="Arial"/>
                <w:b/>
                <w:bCs/>
                <w:sz w:val="20"/>
                <w:szCs w:val="20"/>
                <w:lang w:val="es-MX"/>
              </w:rPr>
              <w:t>SUPUESTOS DE APLICACION</w:t>
            </w:r>
          </w:p>
        </w:tc>
      </w:tr>
      <w:tr w:rsidR="00363C5D" w:rsidRPr="005E2E0E" w14:paraId="4CDB590F" w14:textId="77777777" w:rsidTr="00742EB4">
        <w:trPr>
          <w:jc w:val="center"/>
        </w:trPr>
        <w:tc>
          <w:tcPr>
            <w:tcW w:w="1500" w:type="pct"/>
            <w:hideMark/>
          </w:tcPr>
          <w:p w14:paraId="35291E59" w14:textId="77777777" w:rsidR="00F5343B" w:rsidRPr="005E2E0E" w:rsidRDefault="00F5343B" w:rsidP="0030301D">
            <w:pPr>
              <w:rPr>
                <w:lang w:val="es-MX"/>
              </w:rPr>
            </w:pPr>
            <w:bookmarkStart w:id="106" w:name="ape2_f2"/>
            <w:bookmarkEnd w:id="106"/>
            <w:r w:rsidRPr="005E2E0E">
              <w:rPr>
                <w:b/>
                <w:bCs/>
                <w:lang w:val="es-MX"/>
              </w:rPr>
              <w:t>F2 -</w:t>
            </w:r>
            <w:r w:rsidRPr="005E2E0E">
              <w:rPr>
                <w:rStyle w:val="apple-converted-space"/>
                <w:rFonts w:ascii="Verdana" w:hAnsi="Verdana"/>
                <w:b/>
                <w:bCs/>
                <w:sz w:val="16"/>
                <w:szCs w:val="16"/>
                <w:lang w:val="es-MX"/>
              </w:rPr>
              <w:t> </w:t>
            </w:r>
            <w:r w:rsidRPr="005E2E0E">
              <w:rPr>
                <w:lang w:val="es-MX"/>
              </w:rPr>
              <w:t>INTRODUCCION A DEPOSITO FISCAL (IA).  </w:t>
            </w:r>
          </w:p>
        </w:tc>
        <w:tc>
          <w:tcPr>
            <w:tcW w:w="3500" w:type="pct"/>
            <w:hideMark/>
          </w:tcPr>
          <w:p w14:paraId="057DF98D" w14:textId="77777777" w:rsidR="00F5343B" w:rsidRPr="005E2E0E" w:rsidRDefault="00F5343B" w:rsidP="0030301D">
            <w:pPr>
              <w:rPr>
                <w:lang w:val="es-MX"/>
              </w:rPr>
            </w:pPr>
            <w:r w:rsidRPr="005E2E0E">
              <w:rPr>
                <w:lang w:val="es-MX"/>
              </w:rPr>
              <w:t>•  Introducción a depósito fiscal por empresas de la industria automotriz terminal o manufacturera de vehículos de autotransporte.</w:t>
            </w:r>
          </w:p>
        </w:tc>
      </w:tr>
      <w:tr w:rsidR="00363C5D" w:rsidRPr="005E2E0E" w14:paraId="40AEF57B" w14:textId="77777777" w:rsidTr="00742EB4">
        <w:trPr>
          <w:jc w:val="center"/>
        </w:trPr>
        <w:tc>
          <w:tcPr>
            <w:tcW w:w="1500" w:type="pct"/>
            <w:hideMark/>
          </w:tcPr>
          <w:p w14:paraId="15F46F31" w14:textId="77777777" w:rsidR="00F5343B" w:rsidRPr="005E2E0E" w:rsidRDefault="00F5343B" w:rsidP="0030301D">
            <w:pPr>
              <w:rPr>
                <w:lang w:val="es-MX"/>
              </w:rPr>
            </w:pPr>
            <w:bookmarkStart w:id="107" w:name="ape2_f3"/>
            <w:bookmarkEnd w:id="107"/>
            <w:r w:rsidRPr="005E2E0E">
              <w:rPr>
                <w:b/>
                <w:bCs/>
                <w:lang w:val="es-MX"/>
              </w:rPr>
              <w:t>F3 -</w:t>
            </w:r>
            <w:r w:rsidRPr="005E2E0E">
              <w:rPr>
                <w:rStyle w:val="apple-converted-space"/>
                <w:rFonts w:ascii="Verdana" w:hAnsi="Verdana"/>
                <w:b/>
                <w:bCs/>
                <w:sz w:val="16"/>
                <w:szCs w:val="16"/>
                <w:lang w:val="es-MX"/>
              </w:rPr>
              <w:t> </w:t>
            </w:r>
            <w:r w:rsidRPr="005E2E0E">
              <w:rPr>
                <w:lang w:val="es-MX"/>
              </w:rPr>
              <w:t>EXTRACCION DE DEPOSITO FISCAL (IA).</w:t>
            </w:r>
          </w:p>
        </w:tc>
        <w:tc>
          <w:tcPr>
            <w:tcW w:w="3500" w:type="pct"/>
            <w:hideMark/>
          </w:tcPr>
          <w:p w14:paraId="5D5A5D00" w14:textId="77777777" w:rsidR="00F5343B" w:rsidRPr="005E2E0E" w:rsidRDefault="00F5343B" w:rsidP="0030301D">
            <w:pPr>
              <w:rPr>
                <w:lang w:val="es-MX"/>
              </w:rPr>
            </w:pPr>
            <w:r w:rsidRPr="005E2E0E">
              <w:rPr>
                <w:lang w:val="es-MX"/>
              </w:rPr>
              <w:t>•  Mercancías para incorporarse al mercado nacional.</w:t>
            </w:r>
          </w:p>
          <w:p w14:paraId="6EAEBDA9" w14:textId="77777777" w:rsidR="00F5343B" w:rsidRPr="005E2E0E" w:rsidRDefault="00F5343B" w:rsidP="0030301D">
            <w:pPr>
              <w:rPr>
                <w:lang w:val="es-MX"/>
              </w:rPr>
            </w:pPr>
            <w:r w:rsidRPr="005E2E0E">
              <w:rPr>
                <w:lang w:val="es-MX"/>
              </w:rPr>
              <w:t>•  Enajenación de vehículos en depósito fiscal de la industria automotriz terminal a misiones diplomáticas, consulares y oficinas de organismos internacionales, y su personal extranjero, conforme al Acuerdo relativo a la importación de vehículos en franquicia diplomática.</w:t>
            </w:r>
          </w:p>
        </w:tc>
      </w:tr>
      <w:tr w:rsidR="00363C5D" w:rsidRPr="005E2E0E" w14:paraId="6BE75689" w14:textId="77777777" w:rsidTr="00742EB4">
        <w:trPr>
          <w:jc w:val="center"/>
        </w:trPr>
        <w:tc>
          <w:tcPr>
            <w:tcW w:w="1500" w:type="pct"/>
            <w:hideMark/>
          </w:tcPr>
          <w:p w14:paraId="130C378B" w14:textId="77777777" w:rsidR="00F5343B" w:rsidRPr="005E2E0E" w:rsidRDefault="00F5343B" w:rsidP="0030301D">
            <w:pPr>
              <w:rPr>
                <w:lang w:val="es-MX"/>
              </w:rPr>
            </w:pPr>
            <w:bookmarkStart w:id="108" w:name="ape2_v3"/>
            <w:bookmarkEnd w:id="108"/>
            <w:r w:rsidRPr="005E2E0E">
              <w:rPr>
                <w:b/>
                <w:bCs/>
                <w:lang w:val="es-MX"/>
              </w:rPr>
              <w:t>V3 -</w:t>
            </w:r>
            <w:r w:rsidRPr="005E2E0E">
              <w:rPr>
                <w:rStyle w:val="apple-converted-space"/>
                <w:rFonts w:ascii="Verdana" w:hAnsi="Verdana"/>
                <w:b/>
                <w:bCs/>
                <w:sz w:val="16"/>
                <w:szCs w:val="16"/>
                <w:lang w:val="es-MX"/>
              </w:rPr>
              <w:t> </w:t>
            </w:r>
            <w:r w:rsidRPr="005E2E0E">
              <w:rPr>
                <w:lang w:val="es-MX"/>
              </w:rPr>
              <w:t>EXTRACCION DE DEPOSITO FISCAL DE BIENES PARA SU RETORNO O EXPORTACION VIRTUAL (IA).</w:t>
            </w:r>
          </w:p>
        </w:tc>
        <w:tc>
          <w:tcPr>
            <w:tcW w:w="3500" w:type="pct"/>
            <w:hideMark/>
          </w:tcPr>
          <w:p w14:paraId="56BB8A64" w14:textId="77777777" w:rsidR="00F5343B" w:rsidRPr="005E2E0E" w:rsidRDefault="00F5343B" w:rsidP="0030301D">
            <w:pPr>
              <w:rPr>
                <w:lang w:val="es-MX"/>
              </w:rPr>
            </w:pPr>
            <w:r w:rsidRPr="005E2E0E">
              <w:rPr>
                <w:lang w:val="es-MX"/>
              </w:rPr>
              <w:t>•  Retorno virtual por la industria automotriz terminal o manufacturera de vehículos de autotransporte para su importación temporal por parte de empresas con Programa IMMEX.</w:t>
            </w:r>
          </w:p>
          <w:p w14:paraId="73B8EF53" w14:textId="77777777" w:rsidR="00F5343B" w:rsidRPr="005E2E0E" w:rsidRDefault="00F5343B" w:rsidP="0030301D">
            <w:pPr>
              <w:rPr>
                <w:lang w:val="es-MX"/>
              </w:rPr>
            </w:pPr>
            <w:r w:rsidRPr="005E2E0E">
              <w:rPr>
                <w:lang w:val="es-MX"/>
              </w:rPr>
              <w:t>•  Transferencia de material destinado al régimen de depósito fiscal entre empresas de la industria automotriz terminal o manufacturera de vehículos de autotransporte.</w:t>
            </w:r>
          </w:p>
          <w:p w14:paraId="18C22A8E" w14:textId="77777777" w:rsidR="00F5343B" w:rsidRPr="005E2E0E" w:rsidRDefault="00F5343B" w:rsidP="0030301D">
            <w:pPr>
              <w:rPr>
                <w:lang w:val="es-MX"/>
              </w:rPr>
            </w:pPr>
            <w:r w:rsidRPr="005E2E0E">
              <w:rPr>
                <w:lang w:val="es-MX"/>
              </w:rPr>
              <w:t>•  Transferencia de vehículos ensamblados y fabricados con mercancías que se hubieran destinado al régimen de depósito fiscal por parte de empresas de la industria automotriz terminal o manufacturera de vehículos de autotransporte a otras empresas de la industria automotriz terminal o manufacturera de vehículos de autotransporte.</w:t>
            </w:r>
          </w:p>
        </w:tc>
      </w:tr>
      <w:tr w:rsidR="00363C5D" w:rsidRPr="005E2E0E" w14:paraId="0EF63199" w14:textId="77777777" w:rsidTr="00742EB4">
        <w:trPr>
          <w:jc w:val="center"/>
        </w:trPr>
        <w:tc>
          <w:tcPr>
            <w:tcW w:w="1500" w:type="pct"/>
            <w:hideMark/>
          </w:tcPr>
          <w:p w14:paraId="24EFB484" w14:textId="77777777" w:rsidR="00F5343B" w:rsidRPr="005E2E0E" w:rsidRDefault="00F5343B" w:rsidP="0030301D">
            <w:pPr>
              <w:rPr>
                <w:lang w:val="es-MX"/>
              </w:rPr>
            </w:pPr>
            <w:bookmarkStart w:id="109" w:name="ape2_v4"/>
            <w:bookmarkEnd w:id="109"/>
            <w:r w:rsidRPr="005E2E0E">
              <w:rPr>
                <w:b/>
                <w:bCs/>
                <w:lang w:val="es-MX"/>
              </w:rPr>
              <w:t>V4 -</w:t>
            </w:r>
            <w:r w:rsidRPr="005E2E0E">
              <w:rPr>
                <w:rStyle w:val="apple-converted-space"/>
                <w:rFonts w:ascii="Verdana" w:hAnsi="Verdana"/>
                <w:b/>
                <w:bCs/>
                <w:sz w:val="16"/>
                <w:szCs w:val="16"/>
                <w:lang w:val="es-MX"/>
              </w:rPr>
              <w:t> </w:t>
            </w:r>
            <w:r w:rsidRPr="005E2E0E">
              <w:rPr>
                <w:lang w:val="es-MX"/>
              </w:rPr>
              <w:t>RETORNO VIRTUAL DERIVADO DE LA CONSTANCIA DE TRANSFERENCIA DE MERCANCIAS (IA).</w:t>
            </w:r>
          </w:p>
        </w:tc>
        <w:tc>
          <w:tcPr>
            <w:tcW w:w="3500" w:type="pct"/>
            <w:hideMark/>
          </w:tcPr>
          <w:p w14:paraId="1AECF16A" w14:textId="77777777" w:rsidR="00F5343B" w:rsidRPr="005E2E0E" w:rsidRDefault="00F5343B" w:rsidP="0030301D">
            <w:pPr>
              <w:rPr>
                <w:lang w:val="es-MX"/>
              </w:rPr>
            </w:pPr>
            <w:r w:rsidRPr="005E2E0E">
              <w:rPr>
                <w:lang w:val="es-MX"/>
              </w:rPr>
              <w:t>•  Partes, componentes o insumos comprendidos en el apartado C de la Constancia de Transferencia de Mercancías, para la determinación y pago del Impuesto General de Importación.</w:t>
            </w:r>
          </w:p>
        </w:tc>
      </w:tr>
    </w:tbl>
    <w:p w14:paraId="15D97601" w14:textId="77777777" w:rsidR="00F5343B" w:rsidRPr="005E2E0E" w:rsidRDefault="00F5343B" w:rsidP="00F5343B">
      <w:pPr>
        <w:rPr>
          <w:rFonts w:ascii="Times New Roman" w:hAnsi="Times New Roman"/>
          <w:sz w:val="24"/>
        </w:rPr>
      </w:pPr>
      <w:r w:rsidRPr="005E2E0E">
        <w:rPr>
          <w:rFonts w:ascii="Verdana" w:hAnsi="Verdana"/>
          <w:color w:val="333333"/>
          <w:sz w:val="17"/>
          <w:szCs w:val="17"/>
        </w:rPr>
        <w:br/>
      </w:r>
    </w:p>
    <w:tbl>
      <w:tblPr>
        <w:tblStyle w:val="Tablaconcuadrcula"/>
        <w:tblW w:w="5000" w:type="pct"/>
        <w:jc w:val="center"/>
        <w:tblLook w:val="04A0" w:firstRow="1" w:lastRow="0" w:firstColumn="1" w:lastColumn="0" w:noHBand="0" w:noVBand="1"/>
      </w:tblPr>
      <w:tblGrid>
        <w:gridCol w:w="2738"/>
        <w:gridCol w:w="6316"/>
      </w:tblGrid>
      <w:tr w:rsidR="00363C5D" w:rsidRPr="005E2E0E" w14:paraId="1525E210" w14:textId="77777777" w:rsidTr="00742EB4">
        <w:trPr>
          <w:jc w:val="center"/>
        </w:trPr>
        <w:tc>
          <w:tcPr>
            <w:tcW w:w="5000" w:type="pct"/>
            <w:gridSpan w:val="2"/>
            <w:shd w:val="clear" w:color="auto" w:fill="7F7F7F" w:themeFill="text1" w:themeFillTint="80"/>
            <w:hideMark/>
          </w:tcPr>
          <w:p w14:paraId="5290B969" w14:textId="3C150B6E" w:rsidR="00F5343B" w:rsidRPr="005E2E0E" w:rsidRDefault="00F5343B" w:rsidP="0030301D">
            <w:pPr>
              <w:pStyle w:val="NormalWeb"/>
              <w:jc w:val="center"/>
              <w:rPr>
                <w:rFonts w:ascii="Arial" w:hAnsi="Arial" w:cs="Arial"/>
                <w:b/>
                <w:bCs/>
                <w:sz w:val="20"/>
                <w:szCs w:val="20"/>
                <w:lang w:val="es-MX"/>
              </w:rPr>
            </w:pPr>
            <w:bookmarkStart w:id="110" w:name="apendice2_evmtli"/>
            <w:bookmarkEnd w:id="110"/>
            <w:r w:rsidRPr="005E2E0E">
              <w:rPr>
                <w:rFonts w:ascii="Arial" w:hAnsi="Arial" w:cs="Arial"/>
                <w:b/>
                <w:bCs/>
                <w:sz w:val="20"/>
                <w:szCs w:val="20"/>
                <w:lang w:val="es-MX"/>
              </w:rPr>
              <w:t>PARA EXPOSICION Y VENTA DE MERCANCIAS EN TIENDAS LIBRES DE IMPUESTOS</w:t>
            </w:r>
            <w:r w:rsidR="0030301D" w:rsidRPr="005E2E0E">
              <w:rPr>
                <w:rFonts w:ascii="Arial" w:hAnsi="Arial" w:cs="Arial"/>
                <w:b/>
                <w:bCs/>
                <w:sz w:val="20"/>
                <w:szCs w:val="20"/>
                <w:lang w:val="es-MX"/>
              </w:rPr>
              <w:t xml:space="preserve"> </w:t>
            </w:r>
            <w:r w:rsidRPr="005E2E0E">
              <w:rPr>
                <w:rFonts w:ascii="Arial" w:hAnsi="Arial" w:cs="Arial"/>
                <w:b/>
                <w:bCs/>
                <w:sz w:val="20"/>
                <w:szCs w:val="20"/>
                <w:lang w:val="es-MX"/>
              </w:rPr>
              <w:t>(DUTY FREE)</w:t>
            </w:r>
          </w:p>
        </w:tc>
      </w:tr>
      <w:tr w:rsidR="00363C5D" w:rsidRPr="005E2E0E" w14:paraId="0FDD8816" w14:textId="77777777" w:rsidTr="00742EB4">
        <w:trPr>
          <w:jc w:val="center"/>
        </w:trPr>
        <w:tc>
          <w:tcPr>
            <w:tcW w:w="1512" w:type="pct"/>
            <w:shd w:val="clear" w:color="auto" w:fill="7F7F7F" w:themeFill="text1" w:themeFillTint="80"/>
            <w:hideMark/>
          </w:tcPr>
          <w:p w14:paraId="62185F0E" w14:textId="77777777" w:rsidR="00F5343B" w:rsidRPr="005E2E0E" w:rsidRDefault="00F5343B">
            <w:pPr>
              <w:pStyle w:val="NormalWeb"/>
              <w:jc w:val="center"/>
              <w:rPr>
                <w:rFonts w:ascii="Arial" w:hAnsi="Arial" w:cs="Arial"/>
                <w:b/>
                <w:bCs/>
                <w:sz w:val="20"/>
                <w:szCs w:val="20"/>
                <w:lang w:val="es-MX"/>
              </w:rPr>
            </w:pPr>
            <w:r w:rsidRPr="005E2E0E">
              <w:rPr>
                <w:rFonts w:ascii="Arial" w:hAnsi="Arial" w:cs="Arial"/>
                <w:b/>
                <w:bCs/>
                <w:sz w:val="20"/>
                <w:szCs w:val="20"/>
                <w:lang w:val="es-MX"/>
              </w:rPr>
              <w:t>CLAVE</w:t>
            </w:r>
          </w:p>
        </w:tc>
        <w:tc>
          <w:tcPr>
            <w:tcW w:w="3488" w:type="pct"/>
            <w:shd w:val="clear" w:color="auto" w:fill="7F7F7F" w:themeFill="text1" w:themeFillTint="80"/>
            <w:hideMark/>
          </w:tcPr>
          <w:p w14:paraId="5C0390F9" w14:textId="77777777" w:rsidR="00F5343B" w:rsidRPr="005E2E0E" w:rsidRDefault="00F5343B">
            <w:pPr>
              <w:pStyle w:val="NormalWeb"/>
              <w:jc w:val="center"/>
              <w:rPr>
                <w:rFonts w:ascii="Arial" w:hAnsi="Arial" w:cs="Arial"/>
                <w:b/>
                <w:bCs/>
                <w:sz w:val="20"/>
                <w:szCs w:val="20"/>
                <w:lang w:val="es-MX"/>
              </w:rPr>
            </w:pPr>
            <w:r w:rsidRPr="005E2E0E">
              <w:rPr>
                <w:rFonts w:ascii="Arial" w:hAnsi="Arial" w:cs="Arial"/>
                <w:b/>
                <w:bCs/>
                <w:sz w:val="20"/>
                <w:szCs w:val="20"/>
                <w:lang w:val="es-MX"/>
              </w:rPr>
              <w:t>SUPUESTOS DE APLICACION</w:t>
            </w:r>
          </w:p>
        </w:tc>
      </w:tr>
      <w:tr w:rsidR="00363C5D" w:rsidRPr="005E2E0E" w14:paraId="285E1427" w14:textId="77777777" w:rsidTr="00742EB4">
        <w:trPr>
          <w:jc w:val="center"/>
        </w:trPr>
        <w:tc>
          <w:tcPr>
            <w:tcW w:w="1512" w:type="pct"/>
            <w:hideMark/>
          </w:tcPr>
          <w:p w14:paraId="40BA6F7C" w14:textId="77777777" w:rsidR="00F5343B" w:rsidRPr="005E2E0E" w:rsidRDefault="00F5343B" w:rsidP="0030301D">
            <w:pPr>
              <w:rPr>
                <w:lang w:val="es-MX"/>
              </w:rPr>
            </w:pPr>
            <w:bookmarkStart w:id="111" w:name="ape2_f8"/>
            <w:bookmarkEnd w:id="111"/>
            <w:r w:rsidRPr="005E2E0E">
              <w:rPr>
                <w:b/>
                <w:bCs/>
                <w:lang w:val="es-MX"/>
              </w:rPr>
              <w:t>F8 -</w:t>
            </w:r>
            <w:r w:rsidRPr="005E2E0E">
              <w:rPr>
                <w:rStyle w:val="apple-converted-space"/>
                <w:rFonts w:ascii="Verdana" w:hAnsi="Verdana"/>
                <w:b/>
                <w:bCs/>
                <w:sz w:val="16"/>
                <w:szCs w:val="16"/>
                <w:lang w:val="es-MX"/>
              </w:rPr>
              <w:t> </w:t>
            </w:r>
            <w:r w:rsidRPr="005E2E0E">
              <w:rPr>
                <w:lang w:val="es-MX"/>
              </w:rPr>
              <w:t xml:space="preserve">INTRODUCCION Y </w:t>
            </w:r>
            <w:r w:rsidRPr="005E2E0E">
              <w:rPr>
                <w:lang w:val="es-MX"/>
              </w:rPr>
              <w:lastRenderedPageBreak/>
              <w:t>EXTRACCION DE DEPOSITO FISCAL DE MERCANCIAS NACIONALES O NACIONALIZADAS EN TIENDAS LIBRES DE IMPUESTOS (DUTY FREE).</w:t>
            </w:r>
          </w:p>
        </w:tc>
        <w:tc>
          <w:tcPr>
            <w:tcW w:w="3488" w:type="pct"/>
            <w:hideMark/>
          </w:tcPr>
          <w:p w14:paraId="4B53CA6D" w14:textId="77777777" w:rsidR="00F5343B" w:rsidRPr="005E2E0E" w:rsidRDefault="00F5343B" w:rsidP="0030301D">
            <w:pPr>
              <w:rPr>
                <w:lang w:val="es-MX"/>
              </w:rPr>
            </w:pPr>
            <w:r w:rsidRPr="005E2E0E">
              <w:rPr>
                <w:lang w:val="es-MX"/>
              </w:rPr>
              <w:lastRenderedPageBreak/>
              <w:t xml:space="preserve">•  Introducción a depósito fiscal para exposición y venta en </w:t>
            </w:r>
            <w:r w:rsidRPr="005E2E0E">
              <w:rPr>
                <w:lang w:val="es-MX"/>
              </w:rPr>
              <w:lastRenderedPageBreak/>
              <w:t>aeropuertos internacionales, fronterizos y puertos marítimos de altura.</w:t>
            </w:r>
          </w:p>
          <w:p w14:paraId="6889A464" w14:textId="77777777" w:rsidR="00F5343B" w:rsidRPr="005E2E0E" w:rsidRDefault="00F5343B" w:rsidP="0030301D">
            <w:pPr>
              <w:rPr>
                <w:lang w:val="es-MX"/>
              </w:rPr>
            </w:pPr>
            <w:r w:rsidRPr="005E2E0E">
              <w:rPr>
                <w:lang w:val="es-MX"/>
              </w:rPr>
              <w:t>•  Extracción de depósito fiscal para exposición y venta en aeropuertos internacionales, fronterizos y puertos marítimos de altura, para reincorporase al mercado nacional, cuando no se llevó a cabo su venta.</w:t>
            </w:r>
          </w:p>
          <w:p w14:paraId="037486A5" w14:textId="77777777" w:rsidR="00F5343B" w:rsidRPr="005E2E0E" w:rsidRDefault="00F5343B" w:rsidP="0030301D">
            <w:pPr>
              <w:rPr>
                <w:lang w:val="es-MX"/>
              </w:rPr>
            </w:pPr>
            <w:r w:rsidRPr="005E2E0E">
              <w:rPr>
                <w:lang w:val="es-MX"/>
              </w:rPr>
              <w:t>•  Introducción a depósito fiscal de paquetes o artículos promociónales que vayan a ser distribuidos a los pasajeros internacionales y/o misiones diplomáticas y consulares acreditadas ante el Gobierno Mexicano de forma gratuita en la compra de un producto dentro de los establecimientos autorizados para exposición y venta en aeropuertos internacionales, fronterizos y puertos marítimos de altura.</w:t>
            </w:r>
          </w:p>
        </w:tc>
      </w:tr>
      <w:tr w:rsidR="00363C5D" w:rsidRPr="005E2E0E" w14:paraId="37989124" w14:textId="77777777" w:rsidTr="00742EB4">
        <w:trPr>
          <w:jc w:val="center"/>
        </w:trPr>
        <w:tc>
          <w:tcPr>
            <w:tcW w:w="1512" w:type="pct"/>
            <w:hideMark/>
          </w:tcPr>
          <w:p w14:paraId="3C37D617" w14:textId="77777777" w:rsidR="00F5343B" w:rsidRPr="005E2E0E" w:rsidRDefault="00F5343B" w:rsidP="0030301D">
            <w:pPr>
              <w:rPr>
                <w:lang w:val="es-MX"/>
              </w:rPr>
            </w:pPr>
            <w:bookmarkStart w:id="112" w:name="ape2_f9"/>
            <w:bookmarkEnd w:id="112"/>
            <w:r w:rsidRPr="005E2E0E">
              <w:rPr>
                <w:b/>
                <w:bCs/>
                <w:lang w:val="es-MX"/>
              </w:rPr>
              <w:lastRenderedPageBreak/>
              <w:t>F9 -</w:t>
            </w:r>
            <w:r w:rsidRPr="005E2E0E">
              <w:rPr>
                <w:rStyle w:val="apple-converted-space"/>
                <w:rFonts w:ascii="Verdana" w:hAnsi="Verdana"/>
                <w:b/>
                <w:bCs/>
                <w:sz w:val="16"/>
                <w:szCs w:val="16"/>
                <w:lang w:val="es-MX"/>
              </w:rPr>
              <w:t> </w:t>
            </w:r>
            <w:r w:rsidRPr="005E2E0E">
              <w:rPr>
                <w:lang w:val="es-MX"/>
              </w:rPr>
              <w:t>INTRODUCCION Y EXTRACCION DE DEPOSITO FISCAL DE MERCANCIAS EXTRANJERAS PARA EXPOSICION Y VENTA DE MERCANCIAS EN TIENDAS LIBRES DE IMPUESTOS (DUTY FREE).</w:t>
            </w:r>
          </w:p>
        </w:tc>
        <w:tc>
          <w:tcPr>
            <w:tcW w:w="3488" w:type="pct"/>
            <w:hideMark/>
          </w:tcPr>
          <w:p w14:paraId="451CF37E" w14:textId="77777777" w:rsidR="00F5343B" w:rsidRPr="005E2E0E" w:rsidRDefault="00F5343B" w:rsidP="0030301D">
            <w:pPr>
              <w:rPr>
                <w:lang w:val="es-MX"/>
              </w:rPr>
            </w:pPr>
            <w:r w:rsidRPr="005E2E0E">
              <w:rPr>
                <w:lang w:val="es-MX"/>
              </w:rPr>
              <w:t>•  Introducción a depósito fiscal para exposición y venta en aeropuertos internacionales, fronterizos y puertos marítimos de altura, de mercancía extranjera.</w:t>
            </w:r>
          </w:p>
          <w:p w14:paraId="02B5F907" w14:textId="77777777" w:rsidR="00F5343B" w:rsidRPr="005E2E0E" w:rsidRDefault="00F5343B" w:rsidP="0030301D">
            <w:pPr>
              <w:rPr>
                <w:lang w:val="es-MX"/>
              </w:rPr>
            </w:pPr>
            <w:r w:rsidRPr="005E2E0E">
              <w:rPr>
                <w:lang w:val="es-MX"/>
              </w:rPr>
              <w:t>•  Extracción de depósito fiscal para exposición y venta en aeropuertos internacionales, fronterizos y puertos marítimos de altura, de mercancía extranjera para retornar al extranjero</w:t>
            </w:r>
          </w:p>
          <w:p w14:paraId="1A1F2343" w14:textId="77777777" w:rsidR="00F5343B" w:rsidRPr="005E2E0E" w:rsidRDefault="00F5343B" w:rsidP="0030301D">
            <w:pPr>
              <w:rPr>
                <w:lang w:val="es-MX"/>
              </w:rPr>
            </w:pPr>
            <w:r w:rsidRPr="005E2E0E">
              <w:rPr>
                <w:lang w:val="es-MX"/>
              </w:rPr>
              <w:t>•  Introducción a depósito fiscal de paquetes o artículos promociónales (procedencia extranjera) que vayan a ser distribuidos a los pasajeros internacionales y/o misiones diplomáticas y consulares acreditadas ante el Gobierno Mexicano de forma gratuita en la compra de un producto dentro de los establecimientos autorizados para exposición y venta en aeropuertos internacionales, fronterizos y puertos marítimos de altura.</w:t>
            </w:r>
          </w:p>
        </w:tc>
      </w:tr>
      <w:tr w:rsidR="00363C5D" w:rsidRPr="005E2E0E" w14:paraId="38CD34E9" w14:textId="77777777" w:rsidTr="00742EB4">
        <w:trPr>
          <w:jc w:val="center"/>
        </w:trPr>
        <w:tc>
          <w:tcPr>
            <w:tcW w:w="1512" w:type="pct"/>
            <w:hideMark/>
          </w:tcPr>
          <w:p w14:paraId="7304EDB6" w14:textId="77777777" w:rsidR="00F5343B" w:rsidRPr="005E2E0E" w:rsidRDefault="00F5343B" w:rsidP="0030301D">
            <w:pPr>
              <w:rPr>
                <w:lang w:val="es-MX"/>
              </w:rPr>
            </w:pPr>
            <w:bookmarkStart w:id="113" w:name="ape2_g6"/>
            <w:bookmarkEnd w:id="113"/>
            <w:r w:rsidRPr="005E2E0E">
              <w:rPr>
                <w:b/>
                <w:bCs/>
                <w:lang w:val="es-MX"/>
              </w:rPr>
              <w:t>G6</w:t>
            </w:r>
            <w:r w:rsidRPr="005E2E0E">
              <w:rPr>
                <w:rStyle w:val="apple-converted-space"/>
                <w:rFonts w:ascii="Verdana" w:hAnsi="Verdana"/>
                <w:b/>
                <w:bCs/>
                <w:sz w:val="16"/>
                <w:szCs w:val="16"/>
                <w:lang w:val="es-MX"/>
              </w:rPr>
              <w:t> </w:t>
            </w:r>
            <w:r w:rsidRPr="005E2E0E">
              <w:rPr>
                <w:lang w:val="es-MX"/>
              </w:rPr>
              <w:t>- INFORME DE EXTRACCION DE DEPOSITO FISCAL DE MERCANCIAS NACIONALES O NACIONALIZADAS VENDIDAS EN TIENDAS LIBRES DE IMPUESTOS (DUTY FREE).</w:t>
            </w:r>
          </w:p>
        </w:tc>
        <w:tc>
          <w:tcPr>
            <w:tcW w:w="3488" w:type="pct"/>
            <w:hideMark/>
          </w:tcPr>
          <w:p w14:paraId="1F2064F1" w14:textId="77777777" w:rsidR="00F5343B" w:rsidRPr="005E2E0E" w:rsidRDefault="00F5343B" w:rsidP="0030301D">
            <w:pPr>
              <w:rPr>
                <w:lang w:val="es-MX"/>
              </w:rPr>
            </w:pPr>
            <w:r w:rsidRPr="005E2E0E">
              <w:rPr>
                <w:lang w:val="es-MX"/>
              </w:rPr>
              <w:t>•  Mercancías nacionales o nacionalizadas de depósito fiscal para exposición y venta en locales ubicados en aeropuertos internacionales, puertos marítimos de altura o colindantes con puntos de entrada y salida de personas de territorio nacional, que fueron vendidas a pasajeros que ingresan o salen del territorio nacional.</w:t>
            </w:r>
          </w:p>
        </w:tc>
      </w:tr>
      <w:tr w:rsidR="00363C5D" w:rsidRPr="005E2E0E" w14:paraId="4B13D7B9" w14:textId="77777777" w:rsidTr="00742EB4">
        <w:trPr>
          <w:jc w:val="center"/>
        </w:trPr>
        <w:tc>
          <w:tcPr>
            <w:tcW w:w="1512" w:type="pct"/>
            <w:hideMark/>
          </w:tcPr>
          <w:p w14:paraId="3373B3CC" w14:textId="7F418369" w:rsidR="00F5343B" w:rsidRPr="005E2E0E" w:rsidRDefault="00F5343B" w:rsidP="0030301D">
            <w:pPr>
              <w:rPr>
                <w:lang w:val="es-MX"/>
              </w:rPr>
            </w:pPr>
            <w:bookmarkStart w:id="114" w:name="ape2_g7"/>
            <w:bookmarkEnd w:id="114"/>
            <w:r w:rsidRPr="005E2E0E">
              <w:rPr>
                <w:b/>
                <w:bCs/>
                <w:lang w:val="es-MX"/>
              </w:rPr>
              <w:t>G7 -</w:t>
            </w:r>
            <w:r w:rsidRPr="005E2E0E">
              <w:rPr>
                <w:rStyle w:val="apple-converted-space"/>
                <w:rFonts w:ascii="Verdana" w:hAnsi="Verdana"/>
                <w:b/>
                <w:bCs/>
                <w:sz w:val="16"/>
                <w:szCs w:val="16"/>
                <w:lang w:val="es-MX"/>
              </w:rPr>
              <w:t> </w:t>
            </w:r>
            <w:r w:rsidRPr="005E2E0E">
              <w:rPr>
                <w:lang w:val="es-MX"/>
              </w:rPr>
              <w:t xml:space="preserve">INFORME DE EXTRACCION DE </w:t>
            </w:r>
            <w:r w:rsidR="0030301D" w:rsidRPr="005E2E0E">
              <w:rPr>
                <w:lang w:val="es-MX"/>
              </w:rPr>
              <w:t>DEPÓSITO</w:t>
            </w:r>
            <w:r w:rsidRPr="005E2E0E">
              <w:rPr>
                <w:lang w:val="es-MX"/>
              </w:rPr>
              <w:t xml:space="preserve"> FISCAL DE MERCANCIAS EXTRANJERAS VENDIDAS EN TIENDAS LIBRES DE IMPUESTOS (DUTY FREE).</w:t>
            </w:r>
          </w:p>
        </w:tc>
        <w:tc>
          <w:tcPr>
            <w:tcW w:w="3488" w:type="pct"/>
            <w:hideMark/>
          </w:tcPr>
          <w:p w14:paraId="78C57B30" w14:textId="77777777" w:rsidR="00F5343B" w:rsidRPr="005E2E0E" w:rsidRDefault="00F5343B" w:rsidP="0030301D">
            <w:pPr>
              <w:rPr>
                <w:lang w:val="es-MX"/>
              </w:rPr>
            </w:pPr>
            <w:r w:rsidRPr="005E2E0E">
              <w:rPr>
                <w:lang w:val="es-MX"/>
              </w:rPr>
              <w:t>•  Mercancías extranjeras de depósito fiscal para exposición y venta en locales ubicados en aeropuertos internacionales, puertos marítimos de altura o colindantes con puntos de entrada y salida de personas de territorio nacional, que fueron vendidas a pasajeros que ingresan o salen del territorio nacional.</w:t>
            </w:r>
          </w:p>
        </w:tc>
      </w:tr>
      <w:tr w:rsidR="00363C5D" w:rsidRPr="005E2E0E" w14:paraId="23C376AD" w14:textId="77777777" w:rsidTr="00742EB4">
        <w:trPr>
          <w:jc w:val="center"/>
        </w:trPr>
        <w:tc>
          <w:tcPr>
            <w:tcW w:w="1512" w:type="pct"/>
            <w:hideMark/>
          </w:tcPr>
          <w:p w14:paraId="5347B4A4" w14:textId="77777777" w:rsidR="00F5343B" w:rsidRPr="005E2E0E" w:rsidRDefault="00F5343B" w:rsidP="0030301D">
            <w:pPr>
              <w:rPr>
                <w:lang w:val="es-MX"/>
              </w:rPr>
            </w:pPr>
            <w:bookmarkStart w:id="115" w:name="ape2_v8"/>
            <w:bookmarkEnd w:id="115"/>
            <w:r w:rsidRPr="005E2E0E">
              <w:rPr>
                <w:b/>
                <w:bCs/>
                <w:lang w:val="es-MX"/>
              </w:rPr>
              <w:lastRenderedPageBreak/>
              <w:t>V8</w:t>
            </w:r>
            <w:r w:rsidRPr="005E2E0E">
              <w:rPr>
                <w:rStyle w:val="apple-converted-space"/>
                <w:rFonts w:ascii="Verdana" w:hAnsi="Verdana"/>
                <w:b/>
                <w:bCs/>
                <w:sz w:val="16"/>
                <w:szCs w:val="16"/>
                <w:lang w:val="es-MX"/>
              </w:rPr>
              <w:t> </w:t>
            </w:r>
            <w:r w:rsidRPr="005E2E0E">
              <w:rPr>
                <w:lang w:val="es-MX"/>
              </w:rPr>
              <w:t>- TRANSFERENCIA DE MERCANCIAS EN DEPOSITO FISCAL PARA LA EXPOSICION Y VENTA DE MERCANCIAS EXTRANJERAS, NACIONALES Y NACIONALIZADAS DE TIENDAS LIBRES DE IMPUESTOS (DUTY FREE).</w:t>
            </w:r>
          </w:p>
        </w:tc>
        <w:tc>
          <w:tcPr>
            <w:tcW w:w="3488" w:type="pct"/>
            <w:hideMark/>
          </w:tcPr>
          <w:p w14:paraId="00E9C8A8" w14:textId="77777777" w:rsidR="00F5343B" w:rsidRPr="005E2E0E" w:rsidRDefault="00F5343B" w:rsidP="0030301D">
            <w:pPr>
              <w:rPr>
                <w:lang w:val="es-MX"/>
              </w:rPr>
            </w:pPr>
            <w:r w:rsidRPr="005E2E0E">
              <w:rPr>
                <w:lang w:val="es-MX"/>
              </w:rPr>
              <w:t>•  Introducción y extracción virtual de mercancías en depósito fiscal para la exposición y venta de mercancías extranjeras y nacionales.</w:t>
            </w:r>
          </w:p>
        </w:tc>
      </w:tr>
    </w:tbl>
    <w:p w14:paraId="1CAC93AE" w14:textId="77777777" w:rsidR="00F5343B" w:rsidRPr="005E2E0E" w:rsidRDefault="00F5343B" w:rsidP="00F5343B">
      <w:pPr>
        <w:rPr>
          <w:rFonts w:ascii="Times New Roman" w:hAnsi="Times New Roman"/>
          <w:sz w:val="24"/>
        </w:rPr>
      </w:pPr>
      <w:r w:rsidRPr="005E2E0E">
        <w:rPr>
          <w:rFonts w:ascii="Verdana" w:hAnsi="Verdana"/>
          <w:color w:val="333333"/>
          <w:sz w:val="17"/>
          <w:szCs w:val="17"/>
        </w:rPr>
        <w:br/>
      </w:r>
    </w:p>
    <w:tbl>
      <w:tblPr>
        <w:tblStyle w:val="Tablaconcuadrcula"/>
        <w:tblW w:w="5000" w:type="pct"/>
        <w:jc w:val="center"/>
        <w:tblLook w:val="04A0" w:firstRow="1" w:lastRow="0" w:firstColumn="1" w:lastColumn="0" w:noHBand="0" w:noVBand="1"/>
      </w:tblPr>
      <w:tblGrid>
        <w:gridCol w:w="2863"/>
        <w:gridCol w:w="6191"/>
      </w:tblGrid>
      <w:tr w:rsidR="00363C5D" w:rsidRPr="005E2E0E" w14:paraId="57912207" w14:textId="77777777" w:rsidTr="00742EB4">
        <w:trPr>
          <w:jc w:val="center"/>
        </w:trPr>
        <w:tc>
          <w:tcPr>
            <w:tcW w:w="5000" w:type="pct"/>
            <w:gridSpan w:val="2"/>
            <w:shd w:val="clear" w:color="auto" w:fill="7F7F7F" w:themeFill="text1" w:themeFillTint="80"/>
            <w:hideMark/>
          </w:tcPr>
          <w:p w14:paraId="23AA4E78" w14:textId="77777777" w:rsidR="00F5343B" w:rsidRPr="005E2E0E" w:rsidRDefault="00F5343B">
            <w:pPr>
              <w:pStyle w:val="NormalWeb"/>
              <w:jc w:val="center"/>
              <w:rPr>
                <w:rFonts w:ascii="Arial" w:hAnsi="Arial" w:cs="Arial"/>
                <w:b/>
                <w:bCs/>
                <w:sz w:val="20"/>
                <w:szCs w:val="20"/>
                <w:lang w:val="es-MX"/>
              </w:rPr>
            </w:pPr>
            <w:bookmarkStart w:id="116" w:name="apendice2_trf"/>
            <w:bookmarkEnd w:id="116"/>
            <w:r w:rsidRPr="005E2E0E">
              <w:rPr>
                <w:rFonts w:ascii="Arial" w:hAnsi="Arial" w:cs="Arial"/>
                <w:b/>
                <w:bCs/>
                <w:sz w:val="20"/>
                <w:szCs w:val="20"/>
                <w:lang w:val="es-MX"/>
              </w:rPr>
              <w:t>TRANSFORMACION EN RECINTO FISCALIZADO</w:t>
            </w:r>
          </w:p>
        </w:tc>
      </w:tr>
      <w:tr w:rsidR="00363C5D" w:rsidRPr="005E2E0E" w14:paraId="0AFC0D75" w14:textId="77777777" w:rsidTr="00742EB4">
        <w:trPr>
          <w:jc w:val="center"/>
        </w:trPr>
        <w:tc>
          <w:tcPr>
            <w:tcW w:w="1581" w:type="pct"/>
            <w:shd w:val="clear" w:color="auto" w:fill="7F7F7F" w:themeFill="text1" w:themeFillTint="80"/>
            <w:hideMark/>
          </w:tcPr>
          <w:p w14:paraId="472CB0C9" w14:textId="77777777" w:rsidR="00F5343B" w:rsidRPr="005E2E0E" w:rsidRDefault="00F5343B">
            <w:pPr>
              <w:pStyle w:val="NormalWeb"/>
              <w:jc w:val="center"/>
              <w:rPr>
                <w:rFonts w:ascii="Arial" w:hAnsi="Arial" w:cs="Arial"/>
                <w:b/>
                <w:bCs/>
                <w:sz w:val="20"/>
                <w:szCs w:val="20"/>
                <w:lang w:val="es-MX"/>
              </w:rPr>
            </w:pPr>
            <w:r w:rsidRPr="005E2E0E">
              <w:rPr>
                <w:rFonts w:ascii="Arial" w:hAnsi="Arial" w:cs="Arial"/>
                <w:b/>
                <w:bCs/>
                <w:sz w:val="20"/>
                <w:szCs w:val="20"/>
                <w:lang w:val="es-MX"/>
              </w:rPr>
              <w:t>CLAVE</w:t>
            </w:r>
          </w:p>
        </w:tc>
        <w:tc>
          <w:tcPr>
            <w:tcW w:w="3419" w:type="pct"/>
            <w:shd w:val="clear" w:color="auto" w:fill="7F7F7F" w:themeFill="text1" w:themeFillTint="80"/>
            <w:hideMark/>
          </w:tcPr>
          <w:p w14:paraId="1886EB42" w14:textId="77777777" w:rsidR="00F5343B" w:rsidRPr="005E2E0E" w:rsidRDefault="00F5343B">
            <w:pPr>
              <w:pStyle w:val="NormalWeb"/>
              <w:jc w:val="center"/>
              <w:rPr>
                <w:rFonts w:ascii="Arial" w:hAnsi="Arial" w:cs="Arial"/>
                <w:b/>
                <w:bCs/>
                <w:sz w:val="20"/>
                <w:szCs w:val="20"/>
                <w:lang w:val="es-MX"/>
              </w:rPr>
            </w:pPr>
            <w:r w:rsidRPr="005E2E0E">
              <w:rPr>
                <w:rFonts w:ascii="Arial" w:hAnsi="Arial" w:cs="Arial"/>
                <w:b/>
                <w:bCs/>
                <w:sz w:val="20"/>
                <w:szCs w:val="20"/>
                <w:lang w:val="es-MX"/>
              </w:rPr>
              <w:t>SUPUESTOS DE APLICACION</w:t>
            </w:r>
          </w:p>
        </w:tc>
      </w:tr>
      <w:tr w:rsidR="00363C5D" w:rsidRPr="005E2E0E" w14:paraId="6BC3DA1D" w14:textId="77777777" w:rsidTr="00742EB4">
        <w:trPr>
          <w:jc w:val="center"/>
        </w:trPr>
        <w:tc>
          <w:tcPr>
            <w:tcW w:w="1581" w:type="pct"/>
            <w:hideMark/>
          </w:tcPr>
          <w:p w14:paraId="029D0A1D" w14:textId="77777777" w:rsidR="00F5343B" w:rsidRPr="005E2E0E" w:rsidRDefault="00F5343B" w:rsidP="0030301D">
            <w:pPr>
              <w:rPr>
                <w:lang w:val="es-MX"/>
              </w:rPr>
            </w:pPr>
            <w:bookmarkStart w:id="117" w:name="ape2_m1"/>
            <w:bookmarkEnd w:id="117"/>
            <w:r w:rsidRPr="005E2E0E">
              <w:rPr>
                <w:b/>
                <w:bCs/>
                <w:lang w:val="es-MX"/>
              </w:rPr>
              <w:t>M1</w:t>
            </w:r>
            <w:r w:rsidRPr="005E2E0E">
              <w:rPr>
                <w:rStyle w:val="apple-converted-space"/>
                <w:rFonts w:ascii="Verdana" w:hAnsi="Verdana"/>
                <w:b/>
                <w:bCs/>
                <w:sz w:val="16"/>
                <w:szCs w:val="16"/>
                <w:lang w:val="es-MX"/>
              </w:rPr>
              <w:t> </w:t>
            </w:r>
            <w:r w:rsidRPr="005E2E0E">
              <w:rPr>
                <w:lang w:val="es-MX"/>
              </w:rPr>
              <w:t>- INTRODUCCION Y EXPORTACION DE INSUMOS.</w:t>
            </w:r>
          </w:p>
        </w:tc>
        <w:tc>
          <w:tcPr>
            <w:tcW w:w="3419" w:type="pct"/>
            <w:hideMark/>
          </w:tcPr>
          <w:p w14:paraId="5D99AE62" w14:textId="77777777" w:rsidR="00F5343B" w:rsidRPr="005E2E0E" w:rsidRDefault="00F5343B" w:rsidP="0030301D">
            <w:pPr>
              <w:rPr>
                <w:lang w:val="es-MX"/>
              </w:rPr>
            </w:pPr>
            <w:r w:rsidRPr="005E2E0E">
              <w:rPr>
                <w:lang w:val="es-MX"/>
              </w:rPr>
              <w:t>•  Insumos nacionales o nacionalizados y extranjeros para someterse a procesos de transformación, elaboración o reparación al amparo del régimen de elaboración, transformación o reparación en recinto fiscalizado, así como envases, empaques y lubricantes para dichos procesos.</w:t>
            </w:r>
          </w:p>
        </w:tc>
      </w:tr>
      <w:tr w:rsidR="00363C5D" w:rsidRPr="005E2E0E" w14:paraId="4946A54C" w14:textId="77777777" w:rsidTr="00742EB4">
        <w:trPr>
          <w:jc w:val="center"/>
        </w:trPr>
        <w:tc>
          <w:tcPr>
            <w:tcW w:w="1581" w:type="pct"/>
            <w:hideMark/>
          </w:tcPr>
          <w:p w14:paraId="53938CAF" w14:textId="77777777" w:rsidR="00F5343B" w:rsidRPr="005E2E0E" w:rsidRDefault="00F5343B" w:rsidP="0030301D">
            <w:pPr>
              <w:rPr>
                <w:lang w:val="es-MX"/>
              </w:rPr>
            </w:pPr>
            <w:bookmarkStart w:id="118" w:name="ape2_m2"/>
            <w:bookmarkEnd w:id="118"/>
            <w:r w:rsidRPr="005E2E0E">
              <w:rPr>
                <w:b/>
                <w:bCs/>
                <w:lang w:val="es-MX"/>
              </w:rPr>
              <w:t>M2 -</w:t>
            </w:r>
            <w:r w:rsidRPr="005E2E0E">
              <w:rPr>
                <w:rStyle w:val="apple-converted-space"/>
                <w:rFonts w:ascii="Verdana" w:hAnsi="Verdana"/>
                <w:b/>
                <w:bCs/>
                <w:sz w:val="16"/>
                <w:szCs w:val="16"/>
                <w:lang w:val="es-MX"/>
              </w:rPr>
              <w:t> </w:t>
            </w:r>
            <w:r w:rsidRPr="005E2E0E">
              <w:rPr>
                <w:lang w:val="es-MX"/>
              </w:rPr>
              <w:t>INTRODUCCION Y EXPORTACION DE MAQUINARIA Y EQUIPO.</w:t>
            </w:r>
          </w:p>
        </w:tc>
        <w:tc>
          <w:tcPr>
            <w:tcW w:w="3419" w:type="pct"/>
            <w:hideMark/>
          </w:tcPr>
          <w:p w14:paraId="5E89030B" w14:textId="77777777" w:rsidR="00F5343B" w:rsidRPr="005E2E0E" w:rsidRDefault="00F5343B" w:rsidP="0030301D">
            <w:pPr>
              <w:rPr>
                <w:lang w:val="es-MX"/>
              </w:rPr>
            </w:pPr>
            <w:r w:rsidRPr="005E2E0E">
              <w:rPr>
                <w:lang w:val="es-MX"/>
              </w:rPr>
              <w:t>•  Maquinaria y equipo nacional o nacionalizado y extranjero al amparo del régimen de elaboración, transformación o reparación en recinto fiscalizado.</w:t>
            </w:r>
          </w:p>
        </w:tc>
      </w:tr>
      <w:tr w:rsidR="00363C5D" w:rsidRPr="005E2E0E" w14:paraId="2EA7EBA0" w14:textId="77777777" w:rsidTr="00742EB4">
        <w:trPr>
          <w:jc w:val="center"/>
        </w:trPr>
        <w:tc>
          <w:tcPr>
            <w:tcW w:w="1581" w:type="pct"/>
            <w:hideMark/>
          </w:tcPr>
          <w:p w14:paraId="36402874" w14:textId="77777777" w:rsidR="00F5343B" w:rsidRPr="005E2E0E" w:rsidRDefault="00F5343B" w:rsidP="0030301D">
            <w:pPr>
              <w:rPr>
                <w:lang w:val="es-MX"/>
              </w:rPr>
            </w:pPr>
            <w:bookmarkStart w:id="119" w:name="ape2_j3"/>
            <w:bookmarkEnd w:id="119"/>
            <w:r w:rsidRPr="005E2E0E">
              <w:rPr>
                <w:b/>
                <w:bCs/>
                <w:lang w:val="es-MX"/>
              </w:rPr>
              <w:t>J3 -</w:t>
            </w:r>
            <w:r w:rsidRPr="005E2E0E">
              <w:rPr>
                <w:rStyle w:val="apple-converted-space"/>
                <w:rFonts w:ascii="Verdana" w:hAnsi="Verdana"/>
                <w:b/>
                <w:bCs/>
                <w:sz w:val="16"/>
                <w:szCs w:val="16"/>
                <w:lang w:val="es-MX"/>
              </w:rPr>
              <w:t> </w:t>
            </w:r>
            <w:r w:rsidRPr="005E2E0E">
              <w:rPr>
                <w:lang w:val="es-MX"/>
              </w:rPr>
              <w:t>RETORNO Y EXPORTACION DE INSUMOS ELABORADOS O TRANSFORMADOS EN RECINTO FISCALIZADO.</w:t>
            </w:r>
          </w:p>
        </w:tc>
        <w:tc>
          <w:tcPr>
            <w:tcW w:w="3419" w:type="pct"/>
            <w:hideMark/>
          </w:tcPr>
          <w:p w14:paraId="565CCDCB" w14:textId="77777777" w:rsidR="00F5343B" w:rsidRPr="005E2E0E" w:rsidRDefault="00F5343B" w:rsidP="0030301D">
            <w:pPr>
              <w:rPr>
                <w:lang w:val="es-MX"/>
              </w:rPr>
            </w:pPr>
            <w:r w:rsidRPr="005E2E0E">
              <w:rPr>
                <w:lang w:val="es-MX"/>
              </w:rPr>
              <w:t>•  Retorno al extranjero de insumos elaborados, transformados o reparados al amparo del régimen de elaboración, transformación o reparación en recinto fiscalizado.</w:t>
            </w:r>
          </w:p>
          <w:p w14:paraId="414FD4EA" w14:textId="77777777" w:rsidR="00F5343B" w:rsidRPr="005E2E0E" w:rsidRDefault="00F5343B" w:rsidP="0030301D">
            <w:pPr>
              <w:rPr>
                <w:lang w:val="es-MX"/>
              </w:rPr>
            </w:pPr>
            <w:r w:rsidRPr="005E2E0E">
              <w:rPr>
                <w:lang w:val="es-MX"/>
              </w:rPr>
              <w:t>•  Exportación de mercancía nacional elaborada, transformada o reparada en recinto fiscalizado que fue destinada al régimen de elaboración, transformación o reparación en recinto fiscalizado.</w:t>
            </w:r>
          </w:p>
        </w:tc>
      </w:tr>
    </w:tbl>
    <w:p w14:paraId="7B073210" w14:textId="77777777" w:rsidR="00F5343B" w:rsidRPr="005E2E0E" w:rsidRDefault="00F5343B" w:rsidP="00F5343B">
      <w:pPr>
        <w:rPr>
          <w:rFonts w:ascii="Times New Roman" w:hAnsi="Times New Roman"/>
          <w:sz w:val="24"/>
        </w:rPr>
      </w:pPr>
      <w:r w:rsidRPr="005E2E0E">
        <w:rPr>
          <w:rFonts w:ascii="Verdana" w:hAnsi="Verdana"/>
          <w:color w:val="333333"/>
          <w:sz w:val="17"/>
          <w:szCs w:val="17"/>
        </w:rPr>
        <w:br/>
      </w:r>
    </w:p>
    <w:tbl>
      <w:tblPr>
        <w:tblStyle w:val="Tablaconcuadrcula"/>
        <w:tblW w:w="5000" w:type="pct"/>
        <w:jc w:val="center"/>
        <w:tblLook w:val="04A0" w:firstRow="1" w:lastRow="0" w:firstColumn="1" w:lastColumn="0" w:noHBand="0" w:noVBand="1"/>
      </w:tblPr>
      <w:tblGrid>
        <w:gridCol w:w="2716"/>
        <w:gridCol w:w="6338"/>
      </w:tblGrid>
      <w:tr w:rsidR="00363C5D" w:rsidRPr="005E2E0E" w14:paraId="6D17F544" w14:textId="77777777" w:rsidTr="00742EB4">
        <w:trPr>
          <w:jc w:val="center"/>
        </w:trPr>
        <w:tc>
          <w:tcPr>
            <w:tcW w:w="5000" w:type="pct"/>
            <w:gridSpan w:val="2"/>
            <w:shd w:val="clear" w:color="auto" w:fill="7F7F7F" w:themeFill="text1" w:themeFillTint="80"/>
            <w:hideMark/>
          </w:tcPr>
          <w:p w14:paraId="5E1880F4" w14:textId="77777777" w:rsidR="00F5343B" w:rsidRPr="005E2E0E" w:rsidRDefault="00F5343B">
            <w:pPr>
              <w:pStyle w:val="NormalWeb"/>
              <w:jc w:val="center"/>
              <w:rPr>
                <w:rFonts w:ascii="Arial" w:hAnsi="Arial" w:cs="Arial"/>
                <w:b/>
                <w:bCs/>
                <w:sz w:val="20"/>
                <w:szCs w:val="20"/>
                <w:lang w:val="es-MX"/>
              </w:rPr>
            </w:pPr>
            <w:bookmarkStart w:id="120" w:name="apendice2_rfe"/>
            <w:bookmarkEnd w:id="120"/>
            <w:r w:rsidRPr="005E2E0E">
              <w:rPr>
                <w:rFonts w:ascii="Arial" w:hAnsi="Arial" w:cs="Arial"/>
                <w:b/>
                <w:bCs/>
                <w:sz w:val="20"/>
                <w:szCs w:val="20"/>
                <w:lang w:val="es-MX"/>
              </w:rPr>
              <w:t>RECINTOS FISCALIZADOS ESTRATEGICOS (RFE)</w:t>
            </w:r>
          </w:p>
        </w:tc>
      </w:tr>
      <w:tr w:rsidR="00363C5D" w:rsidRPr="005E2E0E" w14:paraId="7C183307" w14:textId="77777777" w:rsidTr="00742EB4">
        <w:trPr>
          <w:jc w:val="center"/>
        </w:trPr>
        <w:tc>
          <w:tcPr>
            <w:tcW w:w="1500" w:type="pct"/>
            <w:shd w:val="clear" w:color="auto" w:fill="7F7F7F" w:themeFill="text1" w:themeFillTint="80"/>
            <w:hideMark/>
          </w:tcPr>
          <w:p w14:paraId="061906DB" w14:textId="77777777" w:rsidR="00F5343B" w:rsidRPr="005E2E0E" w:rsidRDefault="00F5343B">
            <w:pPr>
              <w:pStyle w:val="NormalWeb"/>
              <w:jc w:val="center"/>
              <w:rPr>
                <w:rFonts w:ascii="Arial" w:hAnsi="Arial" w:cs="Arial"/>
                <w:b/>
                <w:bCs/>
                <w:sz w:val="20"/>
                <w:szCs w:val="20"/>
                <w:lang w:val="es-MX"/>
              </w:rPr>
            </w:pPr>
            <w:r w:rsidRPr="005E2E0E">
              <w:rPr>
                <w:rFonts w:ascii="Arial" w:hAnsi="Arial" w:cs="Arial"/>
                <w:b/>
                <w:bCs/>
                <w:sz w:val="20"/>
                <w:szCs w:val="20"/>
                <w:lang w:val="es-MX"/>
              </w:rPr>
              <w:t>CLAVE</w:t>
            </w:r>
          </w:p>
        </w:tc>
        <w:tc>
          <w:tcPr>
            <w:tcW w:w="3500" w:type="pct"/>
            <w:shd w:val="clear" w:color="auto" w:fill="7F7F7F" w:themeFill="text1" w:themeFillTint="80"/>
            <w:hideMark/>
          </w:tcPr>
          <w:p w14:paraId="0928C4F2" w14:textId="77777777" w:rsidR="00F5343B" w:rsidRPr="005E2E0E" w:rsidRDefault="00F5343B">
            <w:pPr>
              <w:pStyle w:val="NormalWeb"/>
              <w:jc w:val="center"/>
              <w:rPr>
                <w:rFonts w:ascii="Arial" w:hAnsi="Arial" w:cs="Arial"/>
                <w:b/>
                <w:bCs/>
                <w:sz w:val="20"/>
                <w:szCs w:val="20"/>
                <w:lang w:val="es-MX"/>
              </w:rPr>
            </w:pPr>
            <w:r w:rsidRPr="005E2E0E">
              <w:rPr>
                <w:rFonts w:ascii="Arial" w:hAnsi="Arial" w:cs="Arial"/>
                <w:b/>
                <w:bCs/>
                <w:sz w:val="20"/>
                <w:szCs w:val="20"/>
                <w:lang w:val="es-MX"/>
              </w:rPr>
              <w:t>SUPUESTOS DE APLICACION</w:t>
            </w:r>
          </w:p>
        </w:tc>
      </w:tr>
      <w:tr w:rsidR="00363C5D" w:rsidRPr="005E2E0E" w14:paraId="6860293C" w14:textId="77777777" w:rsidTr="00742EB4">
        <w:trPr>
          <w:jc w:val="center"/>
        </w:trPr>
        <w:tc>
          <w:tcPr>
            <w:tcW w:w="1500" w:type="pct"/>
            <w:hideMark/>
          </w:tcPr>
          <w:p w14:paraId="476A9FCF" w14:textId="77777777" w:rsidR="00F5343B" w:rsidRPr="005E2E0E" w:rsidRDefault="00F5343B" w:rsidP="0030301D">
            <w:pPr>
              <w:rPr>
                <w:lang w:val="es-MX"/>
              </w:rPr>
            </w:pPr>
            <w:bookmarkStart w:id="121" w:name="ape2_g8"/>
            <w:bookmarkEnd w:id="121"/>
            <w:r w:rsidRPr="005E2E0E">
              <w:rPr>
                <w:b/>
                <w:bCs/>
                <w:lang w:val="es-MX"/>
              </w:rPr>
              <w:t>G8</w:t>
            </w:r>
            <w:r w:rsidRPr="005E2E0E">
              <w:rPr>
                <w:rStyle w:val="apple-converted-space"/>
                <w:rFonts w:ascii="Verdana" w:hAnsi="Verdana"/>
                <w:sz w:val="16"/>
                <w:szCs w:val="16"/>
                <w:lang w:val="es-MX"/>
              </w:rPr>
              <w:t> </w:t>
            </w:r>
            <w:r w:rsidRPr="005E2E0E">
              <w:rPr>
                <w:lang w:val="es-MX"/>
              </w:rPr>
              <w:t>– REINCORPORAR AL MERCADO NACIONAL (RFE)</w:t>
            </w:r>
          </w:p>
        </w:tc>
        <w:tc>
          <w:tcPr>
            <w:tcW w:w="3500" w:type="pct"/>
            <w:hideMark/>
          </w:tcPr>
          <w:p w14:paraId="6081A33C" w14:textId="046E57F6" w:rsidR="00F5343B" w:rsidRPr="005E2E0E" w:rsidRDefault="00F5343B" w:rsidP="0030301D">
            <w:pPr>
              <w:rPr>
                <w:lang w:val="es-MX"/>
              </w:rPr>
            </w:pPr>
            <w:r w:rsidRPr="005E2E0E">
              <w:rPr>
                <w:lang w:val="es-MX"/>
              </w:rPr>
              <w:t>• Reincorporación al mercado de las mercancías de origen nacional o nacionalizado, que se introdujeron al régimen de recinto fiscalizado estratégico.</w:t>
            </w:r>
          </w:p>
        </w:tc>
      </w:tr>
      <w:tr w:rsidR="00363C5D" w:rsidRPr="005E2E0E" w14:paraId="32A914C4" w14:textId="77777777" w:rsidTr="00742EB4">
        <w:trPr>
          <w:jc w:val="center"/>
        </w:trPr>
        <w:tc>
          <w:tcPr>
            <w:tcW w:w="1500" w:type="pct"/>
            <w:hideMark/>
          </w:tcPr>
          <w:p w14:paraId="4C1AC6FA" w14:textId="77777777" w:rsidR="00F5343B" w:rsidRPr="005E2E0E" w:rsidRDefault="00F5343B" w:rsidP="0030301D">
            <w:pPr>
              <w:rPr>
                <w:lang w:val="es-MX"/>
              </w:rPr>
            </w:pPr>
            <w:bookmarkStart w:id="122" w:name="ape2_m3"/>
            <w:bookmarkEnd w:id="122"/>
            <w:r w:rsidRPr="005E2E0E">
              <w:rPr>
                <w:b/>
                <w:bCs/>
                <w:lang w:val="es-MX"/>
              </w:rPr>
              <w:t>M3 -</w:t>
            </w:r>
            <w:r w:rsidRPr="005E2E0E">
              <w:rPr>
                <w:rStyle w:val="apple-converted-space"/>
                <w:rFonts w:ascii="Verdana" w:hAnsi="Verdana"/>
                <w:b/>
                <w:bCs/>
                <w:sz w:val="16"/>
                <w:szCs w:val="16"/>
                <w:lang w:val="es-MX"/>
              </w:rPr>
              <w:t> </w:t>
            </w:r>
            <w:r w:rsidRPr="005E2E0E">
              <w:rPr>
                <w:lang w:val="es-MX"/>
              </w:rPr>
              <w:t>INTRODUCCION DE MERCANCIAS (RFE).</w:t>
            </w:r>
          </w:p>
        </w:tc>
        <w:tc>
          <w:tcPr>
            <w:tcW w:w="3500" w:type="pct"/>
            <w:hideMark/>
          </w:tcPr>
          <w:p w14:paraId="3A50390A" w14:textId="77777777" w:rsidR="00F5343B" w:rsidRPr="005E2E0E" w:rsidRDefault="00F5343B" w:rsidP="0030301D">
            <w:pPr>
              <w:rPr>
                <w:lang w:val="es-MX"/>
              </w:rPr>
            </w:pPr>
            <w:r w:rsidRPr="005E2E0E">
              <w:rPr>
                <w:lang w:val="es-MX"/>
              </w:rPr>
              <w:t>•  Introducción de mercancías destinadas al régimen de recinto fiscalizado estratégico.</w:t>
            </w:r>
          </w:p>
        </w:tc>
      </w:tr>
      <w:tr w:rsidR="00363C5D" w:rsidRPr="005E2E0E" w14:paraId="158E5D00" w14:textId="77777777" w:rsidTr="00742EB4">
        <w:trPr>
          <w:jc w:val="center"/>
        </w:trPr>
        <w:tc>
          <w:tcPr>
            <w:tcW w:w="1500" w:type="pct"/>
            <w:hideMark/>
          </w:tcPr>
          <w:p w14:paraId="1B8E7EC5" w14:textId="77777777" w:rsidR="00F5343B" w:rsidRPr="005E2E0E" w:rsidRDefault="00F5343B" w:rsidP="0030301D">
            <w:pPr>
              <w:rPr>
                <w:lang w:val="es-MX"/>
              </w:rPr>
            </w:pPr>
            <w:bookmarkStart w:id="123" w:name="ape2_m4"/>
            <w:bookmarkEnd w:id="123"/>
            <w:r w:rsidRPr="005E2E0E">
              <w:rPr>
                <w:b/>
                <w:bCs/>
                <w:lang w:val="es-MX"/>
              </w:rPr>
              <w:t>M4 -</w:t>
            </w:r>
            <w:r w:rsidRPr="005E2E0E">
              <w:rPr>
                <w:rStyle w:val="apple-converted-space"/>
                <w:rFonts w:ascii="Verdana" w:hAnsi="Verdana"/>
                <w:b/>
                <w:bCs/>
                <w:sz w:val="16"/>
                <w:szCs w:val="16"/>
                <w:lang w:val="es-MX"/>
              </w:rPr>
              <w:t> </w:t>
            </w:r>
            <w:r w:rsidRPr="005E2E0E">
              <w:rPr>
                <w:lang w:val="es-MX"/>
              </w:rPr>
              <w:t>INTRODUCCION DE ACTIVO FIJO (RFE).</w:t>
            </w:r>
          </w:p>
        </w:tc>
        <w:tc>
          <w:tcPr>
            <w:tcW w:w="3500" w:type="pct"/>
            <w:hideMark/>
          </w:tcPr>
          <w:p w14:paraId="44A1FDB2" w14:textId="77777777" w:rsidR="00F5343B" w:rsidRPr="005E2E0E" w:rsidRDefault="00F5343B" w:rsidP="0030301D">
            <w:pPr>
              <w:rPr>
                <w:lang w:val="es-MX"/>
              </w:rPr>
            </w:pPr>
            <w:r w:rsidRPr="005E2E0E">
              <w:rPr>
                <w:lang w:val="es-MX"/>
              </w:rPr>
              <w:t>•  Introducción de activo fijo al régimen de recinto fiscalizado estratégico.</w:t>
            </w:r>
          </w:p>
        </w:tc>
      </w:tr>
      <w:tr w:rsidR="00363C5D" w:rsidRPr="005E2E0E" w14:paraId="4DC3CF09" w14:textId="77777777" w:rsidTr="00742EB4">
        <w:trPr>
          <w:jc w:val="center"/>
        </w:trPr>
        <w:tc>
          <w:tcPr>
            <w:tcW w:w="1500" w:type="pct"/>
            <w:hideMark/>
          </w:tcPr>
          <w:p w14:paraId="1192797B" w14:textId="77777777" w:rsidR="00F5343B" w:rsidRPr="005E2E0E" w:rsidRDefault="00F5343B" w:rsidP="0030301D">
            <w:pPr>
              <w:rPr>
                <w:lang w:val="es-MX"/>
              </w:rPr>
            </w:pPr>
            <w:bookmarkStart w:id="124" w:name="ape2_m5"/>
            <w:bookmarkEnd w:id="124"/>
            <w:r w:rsidRPr="005E2E0E">
              <w:rPr>
                <w:b/>
                <w:bCs/>
                <w:lang w:val="es-MX"/>
              </w:rPr>
              <w:lastRenderedPageBreak/>
              <w:t>M5</w:t>
            </w:r>
            <w:r w:rsidRPr="005E2E0E">
              <w:rPr>
                <w:rStyle w:val="apple-converted-space"/>
                <w:rFonts w:ascii="Verdana" w:hAnsi="Verdana"/>
                <w:sz w:val="16"/>
                <w:szCs w:val="16"/>
                <w:lang w:val="es-MX"/>
              </w:rPr>
              <w:t> </w:t>
            </w:r>
            <w:r w:rsidRPr="005E2E0E">
              <w:rPr>
                <w:lang w:val="es-MX"/>
              </w:rPr>
              <w:t>– INTRODUCCION DE MERCANCIA NACIONAL O NACIONALIZADA (RFE).</w:t>
            </w:r>
          </w:p>
        </w:tc>
        <w:tc>
          <w:tcPr>
            <w:tcW w:w="3500" w:type="pct"/>
            <w:hideMark/>
          </w:tcPr>
          <w:p w14:paraId="3B4B2B2A" w14:textId="77777777" w:rsidR="00F5343B" w:rsidRPr="005E2E0E" w:rsidRDefault="00F5343B" w:rsidP="0030301D">
            <w:pPr>
              <w:rPr>
                <w:lang w:val="es-MX"/>
              </w:rPr>
            </w:pPr>
            <w:r w:rsidRPr="005E2E0E">
              <w:rPr>
                <w:lang w:val="es-MX"/>
              </w:rPr>
              <w:t>• Introducción de mercancías nacionales o nacionalizadas al régimen de recinto fiscalizado estratégico, que se reincorporarán posteriormente al mercado nacional.</w:t>
            </w:r>
          </w:p>
        </w:tc>
      </w:tr>
      <w:tr w:rsidR="00363C5D" w:rsidRPr="005E2E0E" w14:paraId="106B29DB" w14:textId="77777777" w:rsidTr="00742EB4">
        <w:trPr>
          <w:jc w:val="center"/>
        </w:trPr>
        <w:tc>
          <w:tcPr>
            <w:tcW w:w="1500" w:type="pct"/>
            <w:hideMark/>
          </w:tcPr>
          <w:p w14:paraId="6BEA71DF" w14:textId="77777777" w:rsidR="00F5343B" w:rsidRPr="005E2E0E" w:rsidRDefault="00F5343B" w:rsidP="0030301D">
            <w:pPr>
              <w:rPr>
                <w:lang w:val="es-MX"/>
              </w:rPr>
            </w:pPr>
            <w:bookmarkStart w:id="125" w:name="ape2_j4"/>
            <w:bookmarkEnd w:id="125"/>
            <w:r w:rsidRPr="005E2E0E">
              <w:rPr>
                <w:b/>
                <w:bCs/>
                <w:lang w:val="es-MX"/>
              </w:rPr>
              <w:t>J4 -</w:t>
            </w:r>
            <w:r w:rsidRPr="005E2E0E">
              <w:rPr>
                <w:rStyle w:val="apple-converted-space"/>
                <w:rFonts w:ascii="Verdana" w:hAnsi="Verdana"/>
                <w:b/>
                <w:bCs/>
                <w:sz w:val="16"/>
                <w:szCs w:val="16"/>
                <w:lang w:val="es-MX"/>
              </w:rPr>
              <w:t> </w:t>
            </w:r>
            <w:r w:rsidRPr="005E2E0E">
              <w:rPr>
                <w:lang w:val="es-MX"/>
              </w:rPr>
              <w:t>RETORNO DE MERCANCIAS EXTRANJERAS (RFE).</w:t>
            </w:r>
          </w:p>
        </w:tc>
        <w:tc>
          <w:tcPr>
            <w:tcW w:w="3500" w:type="pct"/>
            <w:hideMark/>
          </w:tcPr>
          <w:p w14:paraId="1C1F5D8B" w14:textId="77777777" w:rsidR="00F5343B" w:rsidRPr="005E2E0E" w:rsidRDefault="00F5343B" w:rsidP="0030301D">
            <w:pPr>
              <w:rPr>
                <w:lang w:val="es-MX"/>
              </w:rPr>
            </w:pPr>
            <w:r w:rsidRPr="005E2E0E">
              <w:rPr>
                <w:lang w:val="es-MX"/>
              </w:rPr>
              <w:t>•  Retorno de mercancías extranjeras que se sometieron a un proceso de elaboración, transformación o reparación en recinto fiscalizado estratégico.</w:t>
            </w:r>
          </w:p>
          <w:p w14:paraId="7A5455C4" w14:textId="77777777" w:rsidR="00F5343B" w:rsidRPr="005E2E0E" w:rsidRDefault="00F5343B" w:rsidP="0030301D">
            <w:pPr>
              <w:rPr>
                <w:lang w:val="es-MX"/>
              </w:rPr>
            </w:pPr>
            <w:r w:rsidRPr="005E2E0E">
              <w:rPr>
                <w:lang w:val="es-MX"/>
              </w:rPr>
              <w:t>•  Retorno de mercancías extranjeras en su mismo estado.</w:t>
            </w:r>
          </w:p>
        </w:tc>
      </w:tr>
    </w:tbl>
    <w:p w14:paraId="7A316E87" w14:textId="77777777" w:rsidR="00F5343B" w:rsidRPr="005E2E0E" w:rsidRDefault="00F5343B" w:rsidP="00F5343B">
      <w:pPr>
        <w:rPr>
          <w:rFonts w:ascii="Times New Roman" w:hAnsi="Times New Roman"/>
          <w:sz w:val="24"/>
        </w:rPr>
      </w:pPr>
      <w:r w:rsidRPr="005E2E0E">
        <w:rPr>
          <w:rFonts w:ascii="Verdana" w:hAnsi="Verdana"/>
          <w:color w:val="333333"/>
          <w:sz w:val="17"/>
          <w:szCs w:val="17"/>
        </w:rPr>
        <w:br/>
      </w:r>
    </w:p>
    <w:tbl>
      <w:tblPr>
        <w:tblStyle w:val="Tablaconcuadrcula"/>
        <w:tblW w:w="5000" w:type="pct"/>
        <w:jc w:val="center"/>
        <w:tblLook w:val="04A0" w:firstRow="1" w:lastRow="0" w:firstColumn="1" w:lastColumn="0" w:noHBand="0" w:noVBand="1"/>
      </w:tblPr>
      <w:tblGrid>
        <w:gridCol w:w="2988"/>
        <w:gridCol w:w="6066"/>
      </w:tblGrid>
      <w:tr w:rsidR="00363C5D" w:rsidRPr="005E2E0E" w14:paraId="64214487" w14:textId="77777777" w:rsidTr="00742EB4">
        <w:trPr>
          <w:jc w:val="center"/>
        </w:trPr>
        <w:tc>
          <w:tcPr>
            <w:tcW w:w="5000" w:type="pct"/>
            <w:gridSpan w:val="2"/>
            <w:shd w:val="clear" w:color="auto" w:fill="7F7F7F" w:themeFill="text1" w:themeFillTint="80"/>
            <w:hideMark/>
          </w:tcPr>
          <w:p w14:paraId="556A252E" w14:textId="77777777" w:rsidR="00F5343B" w:rsidRPr="005E2E0E" w:rsidRDefault="00F5343B">
            <w:pPr>
              <w:pStyle w:val="NormalWeb"/>
              <w:jc w:val="center"/>
              <w:rPr>
                <w:rFonts w:ascii="Arial" w:hAnsi="Arial" w:cs="Arial"/>
                <w:b/>
                <w:bCs/>
                <w:sz w:val="20"/>
                <w:szCs w:val="20"/>
                <w:lang w:val="es-MX"/>
              </w:rPr>
            </w:pPr>
            <w:bookmarkStart w:id="126" w:name="apendice2_tra"/>
            <w:bookmarkEnd w:id="126"/>
            <w:r w:rsidRPr="005E2E0E">
              <w:rPr>
                <w:rFonts w:ascii="Arial" w:hAnsi="Arial" w:cs="Arial"/>
                <w:b/>
                <w:bCs/>
                <w:sz w:val="20"/>
                <w:szCs w:val="20"/>
                <w:lang w:val="es-MX"/>
              </w:rPr>
              <w:t>TRANSITOS</w:t>
            </w:r>
          </w:p>
        </w:tc>
      </w:tr>
      <w:tr w:rsidR="00363C5D" w:rsidRPr="005E2E0E" w14:paraId="699C4B00" w14:textId="77777777" w:rsidTr="00742EB4">
        <w:trPr>
          <w:jc w:val="center"/>
        </w:trPr>
        <w:tc>
          <w:tcPr>
            <w:tcW w:w="1650" w:type="pct"/>
            <w:shd w:val="clear" w:color="auto" w:fill="7F7F7F" w:themeFill="text1" w:themeFillTint="80"/>
            <w:hideMark/>
          </w:tcPr>
          <w:p w14:paraId="4C34CCF7" w14:textId="77777777" w:rsidR="00F5343B" w:rsidRPr="005E2E0E" w:rsidRDefault="00F5343B">
            <w:pPr>
              <w:pStyle w:val="NormalWeb"/>
              <w:jc w:val="center"/>
              <w:rPr>
                <w:rFonts w:ascii="Arial" w:hAnsi="Arial" w:cs="Arial"/>
                <w:b/>
                <w:bCs/>
                <w:sz w:val="20"/>
                <w:szCs w:val="20"/>
                <w:lang w:val="es-MX"/>
              </w:rPr>
            </w:pPr>
            <w:r w:rsidRPr="005E2E0E">
              <w:rPr>
                <w:rFonts w:ascii="Arial" w:hAnsi="Arial" w:cs="Arial"/>
                <w:b/>
                <w:bCs/>
                <w:sz w:val="20"/>
                <w:szCs w:val="20"/>
                <w:lang w:val="es-MX"/>
              </w:rPr>
              <w:t>CLAVE</w:t>
            </w:r>
          </w:p>
        </w:tc>
        <w:tc>
          <w:tcPr>
            <w:tcW w:w="3350" w:type="pct"/>
            <w:shd w:val="clear" w:color="auto" w:fill="7F7F7F" w:themeFill="text1" w:themeFillTint="80"/>
            <w:hideMark/>
          </w:tcPr>
          <w:p w14:paraId="20A80A35" w14:textId="77777777" w:rsidR="00F5343B" w:rsidRPr="005E2E0E" w:rsidRDefault="00F5343B">
            <w:pPr>
              <w:pStyle w:val="NormalWeb"/>
              <w:jc w:val="center"/>
              <w:rPr>
                <w:rFonts w:ascii="Arial" w:hAnsi="Arial" w:cs="Arial"/>
                <w:b/>
                <w:bCs/>
                <w:sz w:val="20"/>
                <w:szCs w:val="20"/>
                <w:lang w:val="es-MX"/>
              </w:rPr>
            </w:pPr>
            <w:r w:rsidRPr="005E2E0E">
              <w:rPr>
                <w:rFonts w:ascii="Arial" w:hAnsi="Arial" w:cs="Arial"/>
                <w:b/>
                <w:bCs/>
                <w:sz w:val="20"/>
                <w:szCs w:val="20"/>
                <w:lang w:val="es-MX"/>
              </w:rPr>
              <w:t>SUPUESTOS DE APLICACION</w:t>
            </w:r>
          </w:p>
        </w:tc>
      </w:tr>
      <w:tr w:rsidR="00363C5D" w:rsidRPr="005E2E0E" w14:paraId="700F3E65" w14:textId="77777777" w:rsidTr="00742EB4">
        <w:trPr>
          <w:jc w:val="center"/>
        </w:trPr>
        <w:tc>
          <w:tcPr>
            <w:tcW w:w="1650" w:type="pct"/>
            <w:hideMark/>
          </w:tcPr>
          <w:p w14:paraId="2BF61E3C" w14:textId="77777777" w:rsidR="00F5343B" w:rsidRPr="005E2E0E" w:rsidRDefault="00F5343B" w:rsidP="0030301D">
            <w:pPr>
              <w:rPr>
                <w:lang w:val="es-MX"/>
              </w:rPr>
            </w:pPr>
            <w:bookmarkStart w:id="127" w:name="ape2_t3"/>
            <w:bookmarkEnd w:id="127"/>
            <w:r w:rsidRPr="005E2E0E">
              <w:rPr>
                <w:b/>
                <w:bCs/>
                <w:lang w:val="es-MX"/>
              </w:rPr>
              <w:t>T3</w:t>
            </w:r>
            <w:r w:rsidRPr="005E2E0E">
              <w:rPr>
                <w:rStyle w:val="apple-converted-space"/>
                <w:rFonts w:ascii="Verdana" w:hAnsi="Verdana"/>
                <w:b/>
                <w:bCs/>
                <w:sz w:val="16"/>
                <w:szCs w:val="16"/>
                <w:lang w:val="es-MX"/>
              </w:rPr>
              <w:t> </w:t>
            </w:r>
            <w:r w:rsidRPr="005E2E0E">
              <w:rPr>
                <w:lang w:val="es-MX"/>
              </w:rPr>
              <w:t>- TRANSITO INTERNO.</w:t>
            </w:r>
          </w:p>
        </w:tc>
        <w:tc>
          <w:tcPr>
            <w:tcW w:w="3350" w:type="pct"/>
            <w:hideMark/>
          </w:tcPr>
          <w:p w14:paraId="1BF2B878" w14:textId="77777777" w:rsidR="00F5343B" w:rsidRPr="005E2E0E" w:rsidRDefault="00F5343B" w:rsidP="0030301D">
            <w:pPr>
              <w:rPr>
                <w:lang w:val="es-MX"/>
              </w:rPr>
            </w:pPr>
            <w:r w:rsidRPr="005E2E0E">
              <w:rPr>
                <w:lang w:val="es-MX"/>
              </w:rPr>
              <w:t>•  Traslado de mercancías, bajo control fiscal de una aduana nacional a otra, para destinarlas a un régimen aduanero distinto.</w:t>
            </w:r>
          </w:p>
          <w:p w14:paraId="499B90CF" w14:textId="77777777" w:rsidR="00F5343B" w:rsidRPr="005E2E0E" w:rsidRDefault="00F5343B" w:rsidP="0030301D">
            <w:pPr>
              <w:rPr>
                <w:lang w:val="es-MX"/>
              </w:rPr>
            </w:pPr>
            <w:r w:rsidRPr="005E2E0E">
              <w:rPr>
                <w:lang w:val="es-MX"/>
              </w:rPr>
              <w:t>• Traslado de mercancías, bajo control fiscal de una aduana nacional a otra, para introducirlas al régimen de recinto fiscalizado estratégico.</w:t>
            </w:r>
          </w:p>
        </w:tc>
      </w:tr>
      <w:tr w:rsidR="00363C5D" w:rsidRPr="005E2E0E" w14:paraId="4496103C" w14:textId="77777777" w:rsidTr="00742EB4">
        <w:trPr>
          <w:jc w:val="center"/>
        </w:trPr>
        <w:tc>
          <w:tcPr>
            <w:tcW w:w="1650" w:type="pct"/>
            <w:hideMark/>
          </w:tcPr>
          <w:p w14:paraId="13D9A9CC" w14:textId="77777777" w:rsidR="00F5343B" w:rsidRPr="005E2E0E" w:rsidRDefault="00F5343B" w:rsidP="0030301D">
            <w:pPr>
              <w:rPr>
                <w:lang w:val="es-MX"/>
              </w:rPr>
            </w:pPr>
            <w:bookmarkStart w:id="128" w:name="ape2_t6"/>
            <w:bookmarkEnd w:id="128"/>
            <w:r w:rsidRPr="005E2E0E">
              <w:rPr>
                <w:b/>
                <w:bCs/>
                <w:lang w:val="es-MX"/>
              </w:rPr>
              <w:t>T6</w:t>
            </w:r>
            <w:r w:rsidRPr="005E2E0E">
              <w:rPr>
                <w:rStyle w:val="apple-converted-space"/>
                <w:rFonts w:ascii="Verdana" w:hAnsi="Verdana"/>
                <w:b/>
                <w:bCs/>
                <w:sz w:val="16"/>
                <w:szCs w:val="16"/>
                <w:lang w:val="es-MX"/>
              </w:rPr>
              <w:t> </w:t>
            </w:r>
            <w:r w:rsidRPr="005E2E0E">
              <w:rPr>
                <w:lang w:val="es-MX"/>
              </w:rPr>
              <w:t>- TRANSITO INTERNACIONAL POR TERRITORIO EXTRANJERO.</w:t>
            </w:r>
          </w:p>
        </w:tc>
        <w:tc>
          <w:tcPr>
            <w:tcW w:w="3350" w:type="pct"/>
            <w:hideMark/>
          </w:tcPr>
          <w:p w14:paraId="2053A963" w14:textId="77777777" w:rsidR="00F5343B" w:rsidRPr="005E2E0E" w:rsidRDefault="00F5343B" w:rsidP="0030301D">
            <w:pPr>
              <w:rPr>
                <w:lang w:val="es-MX"/>
              </w:rPr>
            </w:pPr>
            <w:r w:rsidRPr="005E2E0E">
              <w:rPr>
                <w:lang w:val="es-MX"/>
              </w:rPr>
              <w:t>•  Traslado de mercancías por territorio extranjero para su ingreso a territorio nacional, bajo control fiscal de la aduana de entrada a la aduana de salida.</w:t>
            </w:r>
          </w:p>
        </w:tc>
      </w:tr>
      <w:tr w:rsidR="00363C5D" w:rsidRPr="005E2E0E" w14:paraId="71F77741" w14:textId="77777777" w:rsidTr="00742EB4">
        <w:trPr>
          <w:jc w:val="center"/>
        </w:trPr>
        <w:tc>
          <w:tcPr>
            <w:tcW w:w="1650" w:type="pct"/>
            <w:hideMark/>
          </w:tcPr>
          <w:p w14:paraId="4BF99C65" w14:textId="77777777" w:rsidR="00F5343B" w:rsidRPr="005E2E0E" w:rsidRDefault="00F5343B" w:rsidP="0030301D">
            <w:pPr>
              <w:rPr>
                <w:lang w:val="es-MX"/>
              </w:rPr>
            </w:pPr>
            <w:bookmarkStart w:id="129" w:name="ape2_t7"/>
            <w:bookmarkEnd w:id="129"/>
            <w:r w:rsidRPr="005E2E0E">
              <w:rPr>
                <w:b/>
                <w:bCs/>
                <w:lang w:val="es-MX"/>
              </w:rPr>
              <w:t>T7</w:t>
            </w:r>
            <w:r w:rsidRPr="005E2E0E">
              <w:rPr>
                <w:rStyle w:val="apple-converted-space"/>
                <w:rFonts w:ascii="Verdana" w:hAnsi="Verdana"/>
                <w:b/>
                <w:bCs/>
                <w:sz w:val="16"/>
                <w:szCs w:val="16"/>
                <w:lang w:val="es-MX"/>
              </w:rPr>
              <w:t> </w:t>
            </w:r>
            <w:r w:rsidRPr="005E2E0E">
              <w:rPr>
                <w:lang w:val="es-MX"/>
              </w:rPr>
              <w:t>- TRANSITO INTERNACIONAL POR TERRITORIO NACIONAL.</w:t>
            </w:r>
          </w:p>
        </w:tc>
        <w:tc>
          <w:tcPr>
            <w:tcW w:w="3350" w:type="pct"/>
            <w:hideMark/>
          </w:tcPr>
          <w:p w14:paraId="41F1BD49" w14:textId="77777777" w:rsidR="00F5343B" w:rsidRPr="005E2E0E" w:rsidRDefault="00F5343B" w:rsidP="0030301D">
            <w:pPr>
              <w:rPr>
                <w:lang w:val="es-MX"/>
              </w:rPr>
            </w:pPr>
            <w:r w:rsidRPr="005E2E0E">
              <w:rPr>
                <w:lang w:val="es-MX"/>
              </w:rPr>
              <w:t>•  Traslado de mercancías, por territorio nacional, con destino al extranjero, por las aduanas y rutas fiscales autorizadas.</w:t>
            </w:r>
          </w:p>
        </w:tc>
      </w:tr>
      <w:tr w:rsidR="00363C5D" w:rsidRPr="005E2E0E" w14:paraId="727C66AE" w14:textId="77777777" w:rsidTr="00742EB4">
        <w:trPr>
          <w:jc w:val="center"/>
        </w:trPr>
        <w:tc>
          <w:tcPr>
            <w:tcW w:w="1650" w:type="pct"/>
            <w:hideMark/>
          </w:tcPr>
          <w:p w14:paraId="3DA6DB5F" w14:textId="77777777" w:rsidR="00F5343B" w:rsidRPr="005E2E0E" w:rsidRDefault="00F5343B" w:rsidP="0030301D">
            <w:pPr>
              <w:rPr>
                <w:lang w:val="es-MX"/>
              </w:rPr>
            </w:pPr>
            <w:bookmarkStart w:id="130" w:name="ape2_t9"/>
            <w:bookmarkEnd w:id="130"/>
            <w:r w:rsidRPr="005E2E0E">
              <w:rPr>
                <w:b/>
                <w:bCs/>
                <w:lang w:val="es-MX"/>
              </w:rPr>
              <w:t>T9</w:t>
            </w:r>
            <w:r w:rsidRPr="005E2E0E">
              <w:rPr>
                <w:rStyle w:val="apple-converted-space"/>
                <w:rFonts w:ascii="Verdana" w:hAnsi="Verdana"/>
                <w:b/>
                <w:bCs/>
                <w:sz w:val="16"/>
                <w:szCs w:val="16"/>
                <w:lang w:val="es-MX"/>
              </w:rPr>
              <w:t> </w:t>
            </w:r>
            <w:r w:rsidRPr="005E2E0E">
              <w:rPr>
                <w:lang w:val="es-MX"/>
              </w:rPr>
              <w:t>- TRANSITO INTERNACIONAL DE TRANSMIGRANTES.</w:t>
            </w:r>
          </w:p>
        </w:tc>
        <w:tc>
          <w:tcPr>
            <w:tcW w:w="3350" w:type="pct"/>
            <w:hideMark/>
          </w:tcPr>
          <w:p w14:paraId="453A8E93" w14:textId="77777777" w:rsidR="00F5343B" w:rsidRPr="005E2E0E" w:rsidRDefault="00F5343B" w:rsidP="0030301D">
            <w:pPr>
              <w:rPr>
                <w:lang w:val="es-MX"/>
              </w:rPr>
            </w:pPr>
            <w:r w:rsidRPr="005E2E0E">
              <w:rPr>
                <w:lang w:val="es-MX"/>
              </w:rPr>
              <w:t>•  Traslado de mercancías de transmigrantes, por territorio nacional, con destino al extranjero, por las aduanas y rutas fiscales autorizadas.</w:t>
            </w:r>
          </w:p>
        </w:tc>
      </w:tr>
    </w:tbl>
    <w:p w14:paraId="297C13C7" w14:textId="77777777" w:rsidR="00F5343B" w:rsidRPr="005E2E0E" w:rsidRDefault="00F5343B" w:rsidP="00F5343B">
      <w:pPr>
        <w:rPr>
          <w:rFonts w:ascii="Times New Roman" w:hAnsi="Times New Roman"/>
          <w:sz w:val="24"/>
        </w:rPr>
      </w:pPr>
      <w:r w:rsidRPr="005E2E0E">
        <w:rPr>
          <w:rFonts w:ascii="Verdana" w:hAnsi="Verdana"/>
          <w:color w:val="333333"/>
          <w:sz w:val="17"/>
          <w:szCs w:val="17"/>
        </w:rPr>
        <w:br/>
      </w:r>
    </w:p>
    <w:tbl>
      <w:tblPr>
        <w:tblStyle w:val="Tablaconcuadrcula"/>
        <w:tblW w:w="5000" w:type="pct"/>
        <w:jc w:val="center"/>
        <w:tblLook w:val="04A0" w:firstRow="1" w:lastRow="0" w:firstColumn="1" w:lastColumn="0" w:noHBand="0" w:noVBand="1"/>
      </w:tblPr>
      <w:tblGrid>
        <w:gridCol w:w="3037"/>
        <w:gridCol w:w="6017"/>
      </w:tblGrid>
      <w:tr w:rsidR="00363C5D" w:rsidRPr="005E2E0E" w14:paraId="26FFA2DF" w14:textId="77777777" w:rsidTr="00742EB4">
        <w:trPr>
          <w:jc w:val="center"/>
        </w:trPr>
        <w:tc>
          <w:tcPr>
            <w:tcW w:w="5000" w:type="pct"/>
            <w:gridSpan w:val="2"/>
            <w:shd w:val="clear" w:color="auto" w:fill="7F7F7F" w:themeFill="text1" w:themeFillTint="80"/>
            <w:hideMark/>
          </w:tcPr>
          <w:p w14:paraId="180F88CB" w14:textId="77777777" w:rsidR="00F5343B" w:rsidRPr="005E2E0E" w:rsidRDefault="00F5343B">
            <w:pPr>
              <w:pStyle w:val="NormalWeb"/>
              <w:jc w:val="center"/>
              <w:rPr>
                <w:rFonts w:ascii="Arial" w:hAnsi="Arial" w:cs="Arial"/>
                <w:b/>
                <w:bCs/>
                <w:sz w:val="20"/>
                <w:szCs w:val="20"/>
                <w:lang w:val="es-MX"/>
              </w:rPr>
            </w:pPr>
            <w:bookmarkStart w:id="131" w:name="apendice2_otros"/>
            <w:bookmarkEnd w:id="131"/>
            <w:r w:rsidRPr="005E2E0E">
              <w:rPr>
                <w:rFonts w:ascii="Arial" w:hAnsi="Arial" w:cs="Arial"/>
                <w:b/>
                <w:bCs/>
                <w:sz w:val="20"/>
                <w:szCs w:val="20"/>
                <w:lang w:val="es-MX"/>
              </w:rPr>
              <w:t>OTROS</w:t>
            </w:r>
          </w:p>
        </w:tc>
      </w:tr>
      <w:tr w:rsidR="00363C5D" w:rsidRPr="005E2E0E" w14:paraId="2FD01265" w14:textId="77777777" w:rsidTr="00742EB4">
        <w:trPr>
          <w:jc w:val="center"/>
        </w:trPr>
        <w:tc>
          <w:tcPr>
            <w:tcW w:w="1677" w:type="pct"/>
            <w:shd w:val="clear" w:color="auto" w:fill="7F7F7F" w:themeFill="text1" w:themeFillTint="80"/>
            <w:hideMark/>
          </w:tcPr>
          <w:p w14:paraId="0F506F49" w14:textId="77777777" w:rsidR="00F5343B" w:rsidRPr="005E2E0E" w:rsidRDefault="00F5343B">
            <w:pPr>
              <w:pStyle w:val="NormalWeb"/>
              <w:jc w:val="center"/>
              <w:rPr>
                <w:rFonts w:ascii="Arial" w:hAnsi="Arial" w:cs="Arial"/>
                <w:b/>
                <w:bCs/>
                <w:sz w:val="20"/>
                <w:szCs w:val="20"/>
                <w:lang w:val="es-MX"/>
              </w:rPr>
            </w:pPr>
            <w:r w:rsidRPr="005E2E0E">
              <w:rPr>
                <w:rFonts w:ascii="Arial" w:hAnsi="Arial" w:cs="Arial"/>
                <w:b/>
                <w:bCs/>
                <w:sz w:val="20"/>
                <w:szCs w:val="20"/>
                <w:lang w:val="es-MX"/>
              </w:rPr>
              <w:t>CLAVE</w:t>
            </w:r>
          </w:p>
        </w:tc>
        <w:tc>
          <w:tcPr>
            <w:tcW w:w="3323" w:type="pct"/>
            <w:shd w:val="clear" w:color="auto" w:fill="7F7F7F" w:themeFill="text1" w:themeFillTint="80"/>
            <w:hideMark/>
          </w:tcPr>
          <w:p w14:paraId="1BCA0289" w14:textId="77777777" w:rsidR="00F5343B" w:rsidRPr="005E2E0E" w:rsidRDefault="00F5343B">
            <w:pPr>
              <w:pStyle w:val="NormalWeb"/>
              <w:jc w:val="center"/>
              <w:rPr>
                <w:rFonts w:ascii="Arial" w:hAnsi="Arial" w:cs="Arial"/>
                <w:b/>
                <w:bCs/>
                <w:sz w:val="20"/>
                <w:szCs w:val="20"/>
                <w:lang w:val="es-MX"/>
              </w:rPr>
            </w:pPr>
            <w:r w:rsidRPr="005E2E0E">
              <w:rPr>
                <w:rFonts w:ascii="Arial" w:hAnsi="Arial" w:cs="Arial"/>
                <w:b/>
                <w:bCs/>
                <w:sz w:val="20"/>
                <w:szCs w:val="20"/>
                <w:lang w:val="es-MX"/>
              </w:rPr>
              <w:t>SUPUESTOS DE APLICACION</w:t>
            </w:r>
          </w:p>
        </w:tc>
      </w:tr>
      <w:tr w:rsidR="00363C5D" w:rsidRPr="005E2E0E" w14:paraId="56B91CB5" w14:textId="77777777" w:rsidTr="00742EB4">
        <w:trPr>
          <w:jc w:val="center"/>
        </w:trPr>
        <w:tc>
          <w:tcPr>
            <w:tcW w:w="1677" w:type="pct"/>
            <w:hideMark/>
          </w:tcPr>
          <w:p w14:paraId="5C5E7140" w14:textId="77777777" w:rsidR="00F5343B" w:rsidRPr="005E2E0E" w:rsidRDefault="00F5343B" w:rsidP="0030301D">
            <w:pPr>
              <w:rPr>
                <w:lang w:val="es-MX"/>
              </w:rPr>
            </w:pPr>
            <w:bookmarkStart w:id="132" w:name="ape2_r1"/>
            <w:bookmarkEnd w:id="132"/>
            <w:r w:rsidRPr="005E2E0E">
              <w:rPr>
                <w:b/>
                <w:bCs/>
                <w:lang w:val="es-MX"/>
              </w:rPr>
              <w:t>R1 -</w:t>
            </w:r>
            <w:r w:rsidRPr="005E2E0E">
              <w:rPr>
                <w:rStyle w:val="apple-converted-space"/>
                <w:rFonts w:ascii="Verdana" w:hAnsi="Verdana"/>
                <w:b/>
                <w:bCs/>
                <w:sz w:val="16"/>
                <w:szCs w:val="16"/>
                <w:lang w:val="es-MX"/>
              </w:rPr>
              <w:t> </w:t>
            </w:r>
            <w:r w:rsidRPr="005E2E0E">
              <w:rPr>
                <w:lang w:val="es-MX"/>
              </w:rPr>
              <w:t>RECTIFICACION DE PEDIMENTOS.</w:t>
            </w:r>
          </w:p>
        </w:tc>
        <w:tc>
          <w:tcPr>
            <w:tcW w:w="3323" w:type="pct"/>
            <w:hideMark/>
          </w:tcPr>
          <w:p w14:paraId="2E2B85CF" w14:textId="093F69CF" w:rsidR="00F5343B" w:rsidRPr="005E2E0E" w:rsidRDefault="00F5343B" w:rsidP="0030301D">
            <w:pPr>
              <w:rPr>
                <w:lang w:val="es-MX"/>
              </w:rPr>
            </w:pPr>
            <w:r w:rsidRPr="005E2E0E">
              <w:rPr>
                <w:lang w:val="es-MX"/>
              </w:rPr>
              <w:t>•  Rectificación de datos declarados en el pedimento, conforme al</w:t>
            </w:r>
            <w:r w:rsidRPr="005E2E0E">
              <w:rPr>
                <w:rStyle w:val="apple-converted-space"/>
                <w:rFonts w:ascii="Verdana" w:hAnsi="Verdana"/>
                <w:sz w:val="16"/>
                <w:szCs w:val="16"/>
                <w:lang w:val="es-MX"/>
              </w:rPr>
              <w:t> </w:t>
            </w:r>
            <w:r w:rsidRPr="005E2E0E">
              <w:rPr>
                <w:lang w:val="es-MX"/>
              </w:rPr>
              <w:t>artículo 89</w:t>
            </w:r>
            <w:r w:rsidRPr="005E2E0E">
              <w:rPr>
                <w:rStyle w:val="apple-converted-space"/>
                <w:rFonts w:ascii="Verdana" w:hAnsi="Verdana"/>
                <w:sz w:val="16"/>
                <w:szCs w:val="16"/>
                <w:lang w:val="es-MX"/>
              </w:rPr>
              <w:t> </w:t>
            </w:r>
            <w:r w:rsidRPr="005E2E0E">
              <w:rPr>
                <w:lang w:val="es-MX"/>
              </w:rPr>
              <w:t>de la Ley o la legislación aduanera aplicable.</w:t>
            </w:r>
          </w:p>
        </w:tc>
      </w:tr>
      <w:tr w:rsidR="00363C5D" w:rsidRPr="005E2E0E" w14:paraId="72A8277B" w14:textId="77777777" w:rsidTr="00742EB4">
        <w:trPr>
          <w:jc w:val="center"/>
        </w:trPr>
        <w:tc>
          <w:tcPr>
            <w:tcW w:w="1677" w:type="pct"/>
            <w:hideMark/>
          </w:tcPr>
          <w:p w14:paraId="168F22AC" w14:textId="77777777" w:rsidR="00F5343B" w:rsidRPr="005E2E0E" w:rsidRDefault="00F5343B" w:rsidP="0030301D">
            <w:pPr>
              <w:rPr>
                <w:lang w:val="es-MX"/>
              </w:rPr>
            </w:pPr>
            <w:bookmarkStart w:id="133" w:name="ape2_ct"/>
            <w:bookmarkEnd w:id="133"/>
            <w:r w:rsidRPr="005E2E0E">
              <w:rPr>
                <w:b/>
                <w:bCs/>
                <w:lang w:val="es-MX"/>
              </w:rPr>
              <w:t>CT</w:t>
            </w:r>
            <w:r w:rsidRPr="005E2E0E">
              <w:rPr>
                <w:rStyle w:val="apple-converted-space"/>
                <w:rFonts w:ascii="Verdana" w:hAnsi="Verdana"/>
                <w:b/>
                <w:bCs/>
                <w:sz w:val="16"/>
                <w:szCs w:val="16"/>
                <w:lang w:val="es-MX"/>
              </w:rPr>
              <w:t> </w:t>
            </w:r>
            <w:r w:rsidRPr="005E2E0E">
              <w:rPr>
                <w:lang w:val="es-MX"/>
              </w:rPr>
              <w:t>- PEDIMENTO COMPLEMENTARIO.</w:t>
            </w:r>
          </w:p>
        </w:tc>
        <w:tc>
          <w:tcPr>
            <w:tcW w:w="3323" w:type="pct"/>
            <w:hideMark/>
          </w:tcPr>
          <w:p w14:paraId="0C31EEF0" w14:textId="140F1868" w:rsidR="00F5343B" w:rsidRPr="005E2E0E" w:rsidRDefault="00F5343B" w:rsidP="0030301D">
            <w:pPr>
              <w:rPr>
                <w:lang w:val="es-MX"/>
              </w:rPr>
            </w:pPr>
            <w:r w:rsidRPr="005E2E0E">
              <w:rPr>
                <w:lang w:val="es-MX"/>
              </w:rPr>
              <w:t>•  Para efectos de determinar o pagar el impuesto general de importación en la exportación o retorno de mercancías sujetas a los</w:t>
            </w:r>
            <w:r w:rsidRPr="005E2E0E">
              <w:rPr>
                <w:rStyle w:val="apple-converted-space"/>
                <w:rFonts w:ascii="Verdana" w:hAnsi="Verdana"/>
                <w:sz w:val="16"/>
                <w:szCs w:val="16"/>
                <w:lang w:val="es-MX"/>
              </w:rPr>
              <w:t> </w:t>
            </w:r>
            <w:r w:rsidRPr="005E2E0E">
              <w:rPr>
                <w:lang w:val="es-MX"/>
              </w:rPr>
              <w:t>artículos 303</w:t>
            </w:r>
            <w:r w:rsidRPr="005E2E0E">
              <w:rPr>
                <w:rStyle w:val="apple-converted-space"/>
                <w:rFonts w:ascii="Verdana" w:hAnsi="Verdana"/>
                <w:sz w:val="16"/>
                <w:szCs w:val="16"/>
                <w:lang w:val="es-MX"/>
              </w:rPr>
              <w:t> </w:t>
            </w:r>
            <w:r w:rsidRPr="005E2E0E">
              <w:rPr>
                <w:lang w:val="es-MX"/>
              </w:rPr>
              <w:t>del TLCAN, 14 de la Decisión o</w:t>
            </w:r>
            <w:r w:rsidRPr="005E2E0E">
              <w:rPr>
                <w:rStyle w:val="apple-converted-space"/>
                <w:rFonts w:ascii="Verdana" w:hAnsi="Verdana"/>
                <w:sz w:val="16"/>
                <w:szCs w:val="16"/>
                <w:lang w:val="es-MX"/>
              </w:rPr>
              <w:t> </w:t>
            </w:r>
            <w:r w:rsidRPr="005E2E0E">
              <w:rPr>
                <w:lang w:val="es-MX"/>
              </w:rPr>
              <w:t>15</w:t>
            </w:r>
            <w:r w:rsidRPr="005E2E0E">
              <w:rPr>
                <w:rStyle w:val="apple-converted-space"/>
                <w:rFonts w:ascii="Verdana" w:hAnsi="Verdana"/>
                <w:sz w:val="16"/>
                <w:szCs w:val="16"/>
                <w:lang w:val="es-MX"/>
              </w:rPr>
              <w:t> </w:t>
            </w:r>
            <w:r w:rsidRPr="005E2E0E">
              <w:rPr>
                <w:lang w:val="es-MX"/>
              </w:rPr>
              <w:t>del TLCAELC.</w:t>
            </w:r>
          </w:p>
        </w:tc>
      </w:tr>
      <w:tr w:rsidR="00363C5D" w:rsidRPr="005E2E0E" w14:paraId="5FD15879" w14:textId="77777777" w:rsidTr="00742EB4">
        <w:trPr>
          <w:jc w:val="center"/>
        </w:trPr>
        <w:tc>
          <w:tcPr>
            <w:tcW w:w="5000" w:type="pct"/>
            <w:gridSpan w:val="2"/>
            <w:hideMark/>
          </w:tcPr>
          <w:p w14:paraId="37FF7FA9" w14:textId="74E76595" w:rsidR="00F5343B" w:rsidRPr="005E2E0E" w:rsidRDefault="00F5343B" w:rsidP="0030301D">
            <w:pPr>
              <w:rPr>
                <w:lang w:val="es-MX"/>
              </w:rPr>
            </w:pPr>
            <w:r w:rsidRPr="005E2E0E">
              <w:rPr>
                <w:b/>
                <w:bCs/>
                <w:lang w:val="es-MX"/>
              </w:rPr>
              <w:t>Nota:</w:t>
            </w:r>
            <w:r w:rsidRPr="005E2E0E">
              <w:rPr>
                <w:rStyle w:val="apple-converted-space"/>
                <w:rFonts w:ascii="Verdana" w:hAnsi="Verdana"/>
                <w:sz w:val="16"/>
                <w:szCs w:val="16"/>
                <w:lang w:val="es-MX"/>
              </w:rPr>
              <w:t> </w:t>
            </w:r>
            <w:r w:rsidRPr="005E2E0E">
              <w:rPr>
                <w:lang w:val="es-MX"/>
              </w:rPr>
              <w:t>Para los efectos del</w:t>
            </w:r>
            <w:r w:rsidRPr="005E2E0E">
              <w:rPr>
                <w:rStyle w:val="apple-converted-space"/>
                <w:rFonts w:ascii="Verdana" w:hAnsi="Verdana"/>
                <w:sz w:val="16"/>
                <w:szCs w:val="16"/>
                <w:lang w:val="es-MX"/>
              </w:rPr>
              <w:t> </w:t>
            </w:r>
            <w:r w:rsidRPr="005E2E0E">
              <w:rPr>
                <w:lang w:val="es-MX"/>
              </w:rPr>
              <w:t>Apéndice 2, en el pedimento se deberá asentar la clave de documento a 2 posiciones</w:t>
            </w:r>
          </w:p>
        </w:tc>
      </w:tr>
    </w:tbl>
    <w:p w14:paraId="660D7676" w14:textId="77777777" w:rsidR="00F5343B" w:rsidRPr="005E2E0E" w:rsidRDefault="00F5343B" w:rsidP="00F5343B">
      <w:pPr>
        <w:rPr>
          <w:lang w:eastAsia="es-MX"/>
        </w:rPr>
      </w:pPr>
    </w:p>
    <w:p w14:paraId="25FC2EA8" w14:textId="6F1D7D5A" w:rsidR="00182E73" w:rsidRPr="005E2E0E" w:rsidRDefault="00954359" w:rsidP="00B96A4D">
      <w:pPr>
        <w:pStyle w:val="Ttulo1"/>
        <w:rPr>
          <w:lang w:eastAsia="es-MX"/>
        </w:rPr>
      </w:pPr>
      <w:bookmarkStart w:id="134" w:name="_Toc464819176"/>
      <w:r w:rsidRPr="005E2E0E">
        <w:rPr>
          <w:lang w:eastAsia="es-MX"/>
        </w:rPr>
        <w:lastRenderedPageBreak/>
        <w:t>ANEXO H</w:t>
      </w:r>
      <w:r w:rsidR="00B96A4D" w:rsidRPr="005E2E0E">
        <w:rPr>
          <w:lang w:eastAsia="es-MX"/>
        </w:rPr>
        <w:t xml:space="preserve">  </w:t>
      </w:r>
      <w:bookmarkEnd w:id="134"/>
      <w:r w:rsidR="005A6EB0">
        <w:rPr>
          <w:lang w:eastAsia="es-MX"/>
        </w:rPr>
        <w:t>Definición de estructuras</w:t>
      </w:r>
    </w:p>
    <w:p w14:paraId="3F88521E" w14:textId="77777777" w:rsidR="00F90908" w:rsidRPr="005E2E0E" w:rsidRDefault="00F90908" w:rsidP="00F90908">
      <w:pPr>
        <w:rPr>
          <w:lang w:eastAsia="es-MX"/>
        </w:rPr>
      </w:pPr>
    </w:p>
    <w:tbl>
      <w:tblPr>
        <w:tblpPr w:leftFromText="141" w:rightFromText="141" w:vertAnchor="text" w:tblpXSpec="right" w:tblpY="1"/>
        <w:tblOverlap w:val="neve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117"/>
        <w:gridCol w:w="6937"/>
      </w:tblGrid>
      <w:tr w:rsidR="00F90908" w:rsidRPr="005E2E0E" w14:paraId="083AE3EA" w14:textId="77777777" w:rsidTr="00E250CE">
        <w:trPr>
          <w:trHeight w:val="594"/>
          <w:hidden w:val="0"/>
        </w:trPr>
        <w:tc>
          <w:tcPr>
            <w:tcW w:w="1169" w:type="pct"/>
            <w:shd w:val="clear" w:color="auto" w:fill="7F7F7F" w:themeFill="text1" w:themeFillTint="80"/>
            <w:vAlign w:val="center"/>
          </w:tcPr>
          <w:p w14:paraId="375AC6DE" w14:textId="77777777" w:rsidR="00F90908" w:rsidRPr="005E2E0E" w:rsidRDefault="00F90908" w:rsidP="00F90908">
            <w:pPr>
              <w:pStyle w:val="InfoHidden"/>
              <w:jc w:val="center"/>
              <w:rPr>
                <w:b/>
                <w:i w:val="0"/>
                <w:vanish w:val="0"/>
                <w:color w:val="auto"/>
              </w:rPr>
            </w:pPr>
            <w:r w:rsidRPr="005E2E0E">
              <w:rPr>
                <w:b/>
                <w:i w:val="0"/>
                <w:vanish w:val="0"/>
                <w:color w:val="auto"/>
              </w:rPr>
              <w:t>Nombre de la Regla de Negocio</w:t>
            </w:r>
          </w:p>
        </w:tc>
        <w:tc>
          <w:tcPr>
            <w:tcW w:w="3831" w:type="pct"/>
            <w:shd w:val="clear" w:color="auto" w:fill="7F7F7F" w:themeFill="text1" w:themeFillTint="80"/>
            <w:vAlign w:val="center"/>
          </w:tcPr>
          <w:p w14:paraId="308C0F7C" w14:textId="77777777" w:rsidR="00F90908" w:rsidRPr="005E2E0E" w:rsidRDefault="00F90908" w:rsidP="00F90908">
            <w:pPr>
              <w:pStyle w:val="InfoHidden"/>
              <w:jc w:val="center"/>
              <w:rPr>
                <w:b/>
                <w:i w:val="0"/>
                <w:vanish w:val="0"/>
                <w:color w:val="auto"/>
              </w:rPr>
            </w:pPr>
            <w:r w:rsidRPr="005E2E0E">
              <w:rPr>
                <w:b/>
                <w:i w:val="0"/>
                <w:vanish w:val="0"/>
                <w:color w:val="auto"/>
              </w:rPr>
              <w:t>Descripción de la Regla de Negocio</w:t>
            </w:r>
          </w:p>
        </w:tc>
      </w:tr>
      <w:tr w:rsidR="00F90908" w:rsidRPr="005E2E0E" w:rsidDel="00367BBD" w14:paraId="1B2CF95B" w14:textId="77777777" w:rsidTr="00E250CE">
        <w:trPr>
          <w:trHeight w:val="366"/>
        </w:trPr>
        <w:tc>
          <w:tcPr>
            <w:tcW w:w="1169" w:type="pct"/>
          </w:tcPr>
          <w:p w14:paraId="56462FA5" w14:textId="0C1929FD" w:rsidR="00F90908" w:rsidRPr="005E2E0E" w:rsidDel="00367BBD" w:rsidRDefault="00747BAF" w:rsidP="00F90908">
            <w:pPr>
              <w:pStyle w:val="BodyText"/>
              <w:outlineLvl w:val="3"/>
              <w:rPr>
                <w:rFonts w:cs="Arial"/>
              </w:rPr>
            </w:pPr>
            <w:r>
              <w:rPr>
                <w:rFonts w:cs="Arial"/>
              </w:rPr>
              <w:t>Datos Generales</w:t>
            </w:r>
          </w:p>
        </w:tc>
        <w:tc>
          <w:tcPr>
            <w:tcW w:w="3831" w:type="pct"/>
            <w:shd w:val="clear" w:color="auto" w:fill="auto"/>
          </w:tcPr>
          <w:p w14:paraId="5D9EAA27" w14:textId="77777777" w:rsidR="00F90908" w:rsidRPr="005E2E0E" w:rsidRDefault="00F90908" w:rsidP="00F90908">
            <w:pPr>
              <w:rPr>
                <w:rFonts w:cs="Arial"/>
              </w:rPr>
            </w:pPr>
            <w:r w:rsidRPr="005E2E0E">
              <w:rPr>
                <w:rFonts w:cs="Arial"/>
              </w:rPr>
              <w:t>Los datos que conforman la sección de Datos Generales son:</w:t>
            </w:r>
          </w:p>
          <w:p w14:paraId="2AF27283" w14:textId="77777777" w:rsidR="00F90908" w:rsidRPr="005E2E0E" w:rsidRDefault="00F90908" w:rsidP="00F90908">
            <w:pPr>
              <w:pStyle w:val="Prrafodelista"/>
              <w:numPr>
                <w:ilvl w:val="0"/>
                <w:numId w:val="37"/>
              </w:numPr>
              <w:spacing w:before="0" w:after="0" w:line="240" w:lineRule="auto"/>
              <w:rPr>
                <w:lang w:val="es-MX"/>
              </w:rPr>
            </w:pPr>
            <w:r w:rsidRPr="005E2E0E">
              <w:rPr>
                <w:lang w:val="es-MX"/>
              </w:rPr>
              <w:t xml:space="preserve">Aduana </w:t>
            </w:r>
          </w:p>
          <w:p w14:paraId="321FC4FC" w14:textId="77777777" w:rsidR="00F90908" w:rsidRPr="005E2E0E" w:rsidRDefault="00F90908" w:rsidP="00F90908">
            <w:pPr>
              <w:pStyle w:val="Prrafodelista"/>
              <w:numPr>
                <w:ilvl w:val="0"/>
                <w:numId w:val="37"/>
              </w:numPr>
              <w:spacing w:before="0" w:after="0" w:line="240" w:lineRule="auto"/>
              <w:rPr>
                <w:lang w:val="es-MX"/>
              </w:rPr>
            </w:pPr>
            <w:r w:rsidRPr="005E2E0E">
              <w:rPr>
                <w:lang w:val="es-MX"/>
              </w:rPr>
              <w:t>Sección aduanera</w:t>
            </w:r>
          </w:p>
          <w:p w14:paraId="07D4D6A2" w14:textId="77777777" w:rsidR="00F90908" w:rsidRPr="005E2E0E" w:rsidRDefault="00F90908" w:rsidP="00F90908">
            <w:pPr>
              <w:pStyle w:val="Prrafodelista"/>
              <w:numPr>
                <w:ilvl w:val="0"/>
                <w:numId w:val="37"/>
              </w:numPr>
              <w:spacing w:before="0" w:after="0" w:line="240" w:lineRule="auto"/>
              <w:rPr>
                <w:lang w:val="es-MX"/>
              </w:rPr>
            </w:pPr>
            <w:r w:rsidRPr="005E2E0E">
              <w:rPr>
                <w:lang w:val="es-MX"/>
              </w:rPr>
              <w:t xml:space="preserve">CAAT  </w:t>
            </w:r>
          </w:p>
          <w:p w14:paraId="0B3ACB96" w14:textId="77777777" w:rsidR="00F90908" w:rsidRPr="005E2E0E" w:rsidRDefault="00F90908" w:rsidP="00F90908">
            <w:pPr>
              <w:pStyle w:val="Prrafodelista"/>
              <w:numPr>
                <w:ilvl w:val="0"/>
                <w:numId w:val="37"/>
              </w:numPr>
              <w:spacing w:before="0" w:after="0" w:line="240" w:lineRule="auto"/>
              <w:rPr>
                <w:lang w:val="es-MX"/>
              </w:rPr>
            </w:pPr>
            <w:r w:rsidRPr="005E2E0E">
              <w:rPr>
                <w:lang w:val="es-MX"/>
              </w:rPr>
              <w:t xml:space="preserve">Número de Identificación del Transporte </w:t>
            </w:r>
          </w:p>
          <w:p w14:paraId="69A0FEF3" w14:textId="77777777" w:rsidR="00F90908" w:rsidRPr="005E2E0E" w:rsidRDefault="00F90908" w:rsidP="00F90908">
            <w:pPr>
              <w:pStyle w:val="Prrafodelista"/>
              <w:numPr>
                <w:ilvl w:val="0"/>
                <w:numId w:val="37"/>
              </w:numPr>
              <w:spacing w:before="0" w:after="0" w:line="240" w:lineRule="auto"/>
              <w:rPr>
                <w:lang w:val="es-MX"/>
              </w:rPr>
            </w:pPr>
            <w:r w:rsidRPr="005E2E0E">
              <w:rPr>
                <w:lang w:val="es-MX"/>
              </w:rPr>
              <w:t>FAST ID</w:t>
            </w:r>
          </w:p>
          <w:p w14:paraId="606198BA" w14:textId="77777777" w:rsidR="00F90908" w:rsidRPr="005E2E0E" w:rsidDel="00367BBD" w:rsidRDefault="00F90908" w:rsidP="00F90908">
            <w:pPr>
              <w:pStyle w:val="Prrafodelista"/>
              <w:numPr>
                <w:ilvl w:val="0"/>
                <w:numId w:val="37"/>
              </w:numPr>
              <w:spacing w:before="0" w:after="0" w:line="240" w:lineRule="auto"/>
              <w:rPr>
                <w:lang w:val="es-MX"/>
              </w:rPr>
            </w:pPr>
            <w:r w:rsidRPr="005E2E0E">
              <w:rPr>
                <w:lang w:val="es-MX"/>
              </w:rPr>
              <w:t xml:space="preserve">Tipo de operación </w:t>
            </w:r>
          </w:p>
        </w:tc>
      </w:tr>
      <w:tr w:rsidR="00F90908" w:rsidRPr="005E2E0E" w14:paraId="3FF6434B" w14:textId="77777777" w:rsidTr="00E250CE">
        <w:trPr>
          <w:trHeight w:val="366"/>
        </w:trPr>
        <w:tc>
          <w:tcPr>
            <w:tcW w:w="1169" w:type="pct"/>
          </w:tcPr>
          <w:p w14:paraId="2766CD1C" w14:textId="2F1D7CF7" w:rsidR="00F90908" w:rsidRPr="005E2E0E" w:rsidRDefault="005250D6" w:rsidP="00F90908">
            <w:pPr>
              <w:pStyle w:val="BodyText"/>
              <w:outlineLvl w:val="3"/>
              <w:rPr>
                <w:rFonts w:cs="Arial"/>
              </w:rPr>
            </w:pPr>
            <w:r>
              <w:rPr>
                <w:rFonts w:cs="Arial"/>
              </w:rPr>
              <w:t>Suma de Cantidad</w:t>
            </w:r>
            <w:r w:rsidR="00F90908" w:rsidRPr="005E2E0E">
              <w:rPr>
                <w:rFonts w:cs="Arial"/>
              </w:rPr>
              <w:t xml:space="preserve"> UMC</w:t>
            </w:r>
          </w:p>
        </w:tc>
        <w:tc>
          <w:tcPr>
            <w:tcW w:w="3831" w:type="pct"/>
            <w:shd w:val="clear" w:color="auto" w:fill="auto"/>
          </w:tcPr>
          <w:p w14:paraId="2DD775BA" w14:textId="77777777" w:rsidR="00F90908" w:rsidRPr="005E2E0E" w:rsidRDefault="00F90908" w:rsidP="00F90908">
            <w:pPr>
              <w:pStyle w:val="InfoHidden"/>
              <w:rPr>
                <w:i w:val="0"/>
                <w:vanish w:val="0"/>
                <w:color w:val="auto"/>
              </w:rPr>
            </w:pPr>
            <w:r w:rsidRPr="005E2E0E">
              <w:rPr>
                <w:i w:val="0"/>
                <w:vanish w:val="0"/>
                <w:color w:val="auto"/>
              </w:rPr>
              <w:t>Para el caso de pedimentos normales, el dato corresponde al total de mercancía, en unidades de UMC (Unidad de Medida de Comercialización), que se declaró en el pedimento.</w:t>
            </w:r>
          </w:p>
          <w:p w14:paraId="3DCC3025" w14:textId="77777777" w:rsidR="00F90908" w:rsidRPr="005E2E0E" w:rsidRDefault="00F90908" w:rsidP="00F90908">
            <w:pPr>
              <w:pStyle w:val="InfoHidden"/>
              <w:rPr>
                <w:i w:val="0"/>
                <w:vanish w:val="0"/>
                <w:color w:val="auto"/>
              </w:rPr>
            </w:pPr>
            <w:r w:rsidRPr="005E2E0E">
              <w:rPr>
                <w:i w:val="0"/>
                <w:vanish w:val="0"/>
                <w:color w:val="auto"/>
              </w:rPr>
              <w:t xml:space="preserve">Cuando se trata de pedimentos con más de una fracción arancelaria, se debe sumar la cantidad, indistintamente de que la UMC sea diferente. </w:t>
            </w:r>
          </w:p>
          <w:p w14:paraId="5D5FD188" w14:textId="3C6C8EAD" w:rsidR="00F90908" w:rsidRPr="005E2E0E" w:rsidRDefault="00F90908" w:rsidP="00747BAF">
            <w:pPr>
              <w:pStyle w:val="InfoHidden"/>
              <w:rPr>
                <w:i w:val="0"/>
                <w:vanish w:val="0"/>
                <w:color w:val="auto"/>
              </w:rPr>
            </w:pPr>
            <w:r w:rsidRPr="005E2E0E">
              <w:rPr>
                <w:i w:val="0"/>
                <w:vanish w:val="0"/>
                <w:color w:val="auto"/>
              </w:rPr>
              <w:t>Para el caso de pedimentos partes II, facturas de pedimentos consolidados y relación de facturas de pedimentos consolidados</w:t>
            </w:r>
            <w:r w:rsidRPr="005E2E0E">
              <w:rPr>
                <w:i w:val="0"/>
                <w:color w:val="auto"/>
              </w:rPr>
              <w:t xml:space="preserve"> </w:t>
            </w:r>
          </w:p>
        </w:tc>
      </w:tr>
      <w:tr w:rsidR="00F90908" w:rsidRPr="005E2E0E" w14:paraId="188E1E29" w14:textId="77777777" w:rsidTr="00E250CE">
        <w:trPr>
          <w:hidden w:val="0"/>
        </w:trPr>
        <w:tc>
          <w:tcPr>
            <w:tcW w:w="1169" w:type="pct"/>
          </w:tcPr>
          <w:p w14:paraId="65807BDF" w14:textId="77777777" w:rsidR="00F90908" w:rsidRPr="005E2E0E" w:rsidRDefault="00F90908" w:rsidP="00F90908">
            <w:pPr>
              <w:pStyle w:val="InfoHidden"/>
              <w:rPr>
                <w:i w:val="0"/>
                <w:vanish w:val="0"/>
                <w:color w:val="auto"/>
              </w:rPr>
            </w:pPr>
            <w:r w:rsidRPr="005E2E0E">
              <w:rPr>
                <w:i w:val="0"/>
                <w:vanish w:val="0"/>
                <w:color w:val="auto"/>
              </w:rPr>
              <w:t>Aduana-sección de despacho</w:t>
            </w:r>
          </w:p>
        </w:tc>
        <w:tc>
          <w:tcPr>
            <w:tcW w:w="3831" w:type="pct"/>
          </w:tcPr>
          <w:p w14:paraId="0D1CFBDF" w14:textId="77777777" w:rsidR="00F90908" w:rsidRPr="005E2E0E" w:rsidRDefault="00F90908" w:rsidP="00F90908">
            <w:pPr>
              <w:pStyle w:val="Encabezado"/>
              <w:rPr>
                <w:rFonts w:cs="Arial"/>
              </w:rPr>
            </w:pPr>
            <w:r w:rsidRPr="005E2E0E">
              <w:rPr>
                <w:rFonts w:cs="Arial"/>
              </w:rPr>
              <w:t>Aduana y sección aduanera por la que se realizará el despacho de las mercancías.</w:t>
            </w:r>
          </w:p>
          <w:p w14:paraId="2BF75608" w14:textId="77777777" w:rsidR="00F90908" w:rsidRPr="005E2E0E" w:rsidRDefault="00F90908" w:rsidP="00F90908">
            <w:pPr>
              <w:pStyle w:val="Encabezado"/>
              <w:rPr>
                <w:rFonts w:cs="Arial"/>
              </w:rPr>
            </w:pPr>
            <w:r w:rsidRPr="005E2E0E">
              <w:rPr>
                <w:rFonts w:cs="Arial"/>
              </w:rPr>
              <w:t>Sólo puede ser un punto táctico liberado para operar, conforme al apéndice 1 del Anexo 22 de las RGCE vigentes.</w:t>
            </w:r>
          </w:p>
          <w:p w14:paraId="4BD3D48E" w14:textId="3F42D9AC" w:rsidR="00F90908" w:rsidRPr="005E2E0E" w:rsidRDefault="00F90908" w:rsidP="00F90908">
            <w:pPr>
              <w:pStyle w:val="Encabezado"/>
              <w:rPr>
                <w:rFonts w:cs="Arial"/>
              </w:rPr>
            </w:pPr>
          </w:p>
        </w:tc>
      </w:tr>
      <w:tr w:rsidR="00F90908" w:rsidRPr="005E2E0E" w14:paraId="3AE170FC" w14:textId="77777777" w:rsidTr="00E250CE">
        <w:tc>
          <w:tcPr>
            <w:tcW w:w="1169" w:type="pct"/>
          </w:tcPr>
          <w:p w14:paraId="1F27C4D1" w14:textId="77777777" w:rsidR="00F90908" w:rsidRPr="005E2E0E" w:rsidRDefault="00F90908" w:rsidP="00F90908">
            <w:pPr>
              <w:rPr>
                <w:rFonts w:cs="Arial"/>
                <w:lang w:eastAsia="es-MX"/>
              </w:rPr>
            </w:pPr>
            <w:r w:rsidRPr="005E2E0E">
              <w:rPr>
                <w:rFonts w:cs="Arial"/>
              </w:rPr>
              <w:t>CAAT</w:t>
            </w:r>
          </w:p>
          <w:p w14:paraId="53B64910" w14:textId="77777777" w:rsidR="00F90908" w:rsidRPr="005E2E0E" w:rsidRDefault="00F90908" w:rsidP="00F90908">
            <w:pPr>
              <w:rPr>
                <w:rFonts w:cs="Arial"/>
              </w:rPr>
            </w:pPr>
          </w:p>
        </w:tc>
        <w:tc>
          <w:tcPr>
            <w:tcW w:w="3831" w:type="pct"/>
          </w:tcPr>
          <w:p w14:paraId="131DBB10" w14:textId="77777777" w:rsidR="00F90908" w:rsidRPr="005E2E0E" w:rsidRDefault="00F90908" w:rsidP="00F90908">
            <w:pPr>
              <w:rPr>
                <w:rFonts w:cs="Arial"/>
              </w:rPr>
            </w:pPr>
            <w:r w:rsidRPr="005E2E0E">
              <w:rPr>
                <w:rFonts w:cs="Arial"/>
              </w:rPr>
              <w:t>Corresponde al Código Alfanumérico Armonizado del Transportista del Registro de Empresas Porteadoras.</w:t>
            </w:r>
          </w:p>
          <w:p w14:paraId="769E1CE4" w14:textId="77777777" w:rsidR="00F90908" w:rsidRPr="005E2E0E" w:rsidRDefault="00F90908" w:rsidP="00F90908">
            <w:pPr>
              <w:rPr>
                <w:rFonts w:cs="Arial"/>
              </w:rPr>
            </w:pPr>
            <w:r w:rsidRPr="005E2E0E">
              <w:rPr>
                <w:rFonts w:cs="Arial"/>
              </w:rPr>
              <w:t xml:space="preserve">El CAAT debe estar conformado por 4 caracteres alfanuméricos que pueden comprender los dígitos del 0 al 9 y las letras de la A la Z, las letras deben ser mayúsculas. </w:t>
            </w:r>
          </w:p>
          <w:p w14:paraId="2AC74CFE" w14:textId="77777777" w:rsidR="00F90908" w:rsidRPr="005E2E0E" w:rsidRDefault="00F90908" w:rsidP="00F90908">
            <w:pPr>
              <w:rPr>
                <w:rFonts w:cs="Arial"/>
              </w:rPr>
            </w:pPr>
            <w:r w:rsidRPr="005E2E0E">
              <w:rPr>
                <w:rFonts w:cs="Arial"/>
              </w:rPr>
              <w:t>Debe estar activo y vigente en el repositorio que aloja esta información.</w:t>
            </w:r>
          </w:p>
        </w:tc>
      </w:tr>
      <w:tr w:rsidR="00F90908" w:rsidRPr="005E2E0E" w14:paraId="2E3C4F9F" w14:textId="77777777" w:rsidTr="00E250CE">
        <w:tc>
          <w:tcPr>
            <w:tcW w:w="1169" w:type="pct"/>
          </w:tcPr>
          <w:p w14:paraId="75B83CAD" w14:textId="77777777" w:rsidR="00F90908" w:rsidRPr="005E2E0E" w:rsidRDefault="00F90908" w:rsidP="00F90908">
            <w:pPr>
              <w:rPr>
                <w:rFonts w:cs="Arial"/>
                <w:lang w:eastAsia="es-MX"/>
              </w:rPr>
            </w:pPr>
            <w:r w:rsidRPr="005E2E0E">
              <w:rPr>
                <w:rFonts w:cs="Arial"/>
              </w:rPr>
              <w:t>Número de identificación del transporte</w:t>
            </w:r>
          </w:p>
          <w:p w14:paraId="37FC9D7A" w14:textId="77777777" w:rsidR="00F90908" w:rsidRPr="005E2E0E" w:rsidRDefault="00F90908" w:rsidP="00F90908">
            <w:pPr>
              <w:rPr>
                <w:rFonts w:cs="Arial"/>
              </w:rPr>
            </w:pPr>
          </w:p>
        </w:tc>
        <w:tc>
          <w:tcPr>
            <w:tcW w:w="3831" w:type="pct"/>
          </w:tcPr>
          <w:p w14:paraId="7132290F" w14:textId="77777777" w:rsidR="00F90908" w:rsidRPr="005E2E0E" w:rsidRDefault="00F90908" w:rsidP="00F90908">
            <w:pPr>
              <w:rPr>
                <w:rFonts w:cs="Arial"/>
              </w:rPr>
            </w:pPr>
            <w:r w:rsidRPr="005E2E0E">
              <w:rPr>
                <w:rFonts w:cs="Arial"/>
              </w:rPr>
              <w:t>Identificador del transporte registrado, el cual puede ser:</w:t>
            </w:r>
          </w:p>
          <w:p w14:paraId="2C5E1930" w14:textId="77777777" w:rsidR="00F90908" w:rsidRPr="005E2E0E" w:rsidRDefault="00F90908" w:rsidP="00F90908">
            <w:pPr>
              <w:pStyle w:val="Prrafodelista"/>
              <w:numPr>
                <w:ilvl w:val="0"/>
                <w:numId w:val="34"/>
              </w:numPr>
              <w:spacing w:before="0" w:after="0" w:line="240" w:lineRule="auto"/>
              <w:rPr>
                <w:lang w:val="es-MX"/>
              </w:rPr>
            </w:pPr>
            <w:r w:rsidRPr="005E2E0E">
              <w:rPr>
                <w:lang w:val="es-MX"/>
              </w:rPr>
              <w:t>Placas en vehículo terrestre</w:t>
            </w:r>
          </w:p>
          <w:p w14:paraId="30F92047" w14:textId="77777777" w:rsidR="00F90908" w:rsidRPr="005E2E0E" w:rsidRDefault="00F90908" w:rsidP="00F90908">
            <w:pPr>
              <w:pStyle w:val="Prrafodelista"/>
              <w:numPr>
                <w:ilvl w:val="0"/>
                <w:numId w:val="34"/>
              </w:numPr>
              <w:spacing w:before="0" w:after="0" w:line="240" w:lineRule="auto"/>
              <w:rPr>
                <w:lang w:val="es-MX"/>
              </w:rPr>
            </w:pPr>
            <w:r w:rsidRPr="005E2E0E">
              <w:rPr>
                <w:lang w:val="es-MX"/>
              </w:rPr>
              <w:t>Número de equipo de ferrocarril</w:t>
            </w:r>
          </w:p>
          <w:p w14:paraId="60581577" w14:textId="77777777" w:rsidR="00F90908" w:rsidRPr="005E2E0E" w:rsidRDefault="00F90908" w:rsidP="00F90908">
            <w:pPr>
              <w:rPr>
                <w:rFonts w:cs="Arial"/>
              </w:rPr>
            </w:pPr>
            <w:r w:rsidRPr="005E2E0E">
              <w:rPr>
                <w:rFonts w:cs="Arial"/>
              </w:rPr>
              <w:t>Según corresponda.</w:t>
            </w:r>
          </w:p>
        </w:tc>
      </w:tr>
      <w:tr w:rsidR="00F90908" w:rsidRPr="005E2E0E" w14:paraId="1EF4FABD" w14:textId="77777777" w:rsidTr="00E250CE">
        <w:tc>
          <w:tcPr>
            <w:tcW w:w="1169" w:type="pct"/>
          </w:tcPr>
          <w:p w14:paraId="5AC754FC" w14:textId="77777777" w:rsidR="00F90908" w:rsidRPr="005E2E0E" w:rsidRDefault="00F90908" w:rsidP="00F90908">
            <w:pPr>
              <w:rPr>
                <w:rFonts w:cs="Arial"/>
              </w:rPr>
            </w:pPr>
            <w:r w:rsidRPr="005E2E0E">
              <w:rPr>
                <w:rFonts w:cs="Arial"/>
              </w:rPr>
              <w:t>FAST ID</w:t>
            </w:r>
          </w:p>
        </w:tc>
        <w:tc>
          <w:tcPr>
            <w:tcW w:w="3831" w:type="pct"/>
          </w:tcPr>
          <w:p w14:paraId="2C1439AA" w14:textId="77777777" w:rsidR="00F90908" w:rsidRPr="005E2E0E" w:rsidRDefault="00F90908" w:rsidP="00F90908">
            <w:pPr>
              <w:rPr>
                <w:rFonts w:cs="Arial"/>
                <w:lang w:eastAsia="es-MX"/>
              </w:rPr>
            </w:pPr>
            <w:r w:rsidRPr="005E2E0E">
              <w:rPr>
                <w:rFonts w:cs="Arial"/>
              </w:rPr>
              <w:t>Número de tarjeta FAST del chofer otorgada por el gobierno de EEUU. Este dato es opcional.</w:t>
            </w:r>
          </w:p>
        </w:tc>
      </w:tr>
      <w:tr w:rsidR="00F90908" w:rsidRPr="005E2E0E" w:rsidDel="00367BBD" w14:paraId="3A3B529D" w14:textId="77777777" w:rsidTr="00E250CE">
        <w:tc>
          <w:tcPr>
            <w:tcW w:w="1169" w:type="pct"/>
          </w:tcPr>
          <w:p w14:paraId="3743DF2E" w14:textId="77777777" w:rsidR="00F90908" w:rsidRPr="005E2E0E" w:rsidRDefault="00F90908" w:rsidP="00F90908">
            <w:pPr>
              <w:rPr>
                <w:rFonts w:cs="Arial"/>
                <w:lang w:eastAsia="es-MX"/>
              </w:rPr>
            </w:pPr>
            <w:r w:rsidRPr="005E2E0E">
              <w:rPr>
                <w:rFonts w:cs="Arial"/>
              </w:rPr>
              <w:t>Tipo de operación</w:t>
            </w:r>
          </w:p>
          <w:p w14:paraId="41D5BC3B" w14:textId="77777777" w:rsidR="00F90908" w:rsidRPr="005E2E0E" w:rsidDel="00367BBD" w:rsidRDefault="00F90908" w:rsidP="00F90908">
            <w:pPr>
              <w:rPr>
                <w:rFonts w:cs="Arial"/>
              </w:rPr>
            </w:pPr>
          </w:p>
        </w:tc>
        <w:tc>
          <w:tcPr>
            <w:tcW w:w="3831" w:type="pct"/>
          </w:tcPr>
          <w:p w14:paraId="3FA2F914" w14:textId="77777777" w:rsidR="00F90908" w:rsidRPr="005E2E0E" w:rsidRDefault="00F90908" w:rsidP="00F90908">
            <w:pPr>
              <w:rPr>
                <w:rFonts w:cs="Arial"/>
              </w:rPr>
            </w:pPr>
            <w:r w:rsidRPr="005E2E0E">
              <w:rPr>
                <w:rFonts w:cs="Arial"/>
              </w:rPr>
              <w:t>Campo para identificar el tipo de operación:</w:t>
            </w:r>
          </w:p>
          <w:p w14:paraId="6A3A3F57" w14:textId="77777777" w:rsidR="00F90908" w:rsidRPr="005E2E0E" w:rsidRDefault="00F90908" w:rsidP="00F90908">
            <w:pPr>
              <w:rPr>
                <w:rFonts w:cs="Arial"/>
              </w:rPr>
            </w:pPr>
            <w:r w:rsidRPr="005E2E0E">
              <w:rPr>
                <w:rFonts w:cs="Arial"/>
              </w:rPr>
              <w:t xml:space="preserve">-Importación </w:t>
            </w:r>
          </w:p>
          <w:p w14:paraId="579CECF5" w14:textId="224A8F0A" w:rsidR="00F90908" w:rsidRPr="005E2E0E" w:rsidDel="00367BBD" w:rsidRDefault="00F90908" w:rsidP="00747BAF">
            <w:pPr>
              <w:rPr>
                <w:rFonts w:cs="Arial"/>
                <w:lang w:eastAsia="es-MX"/>
              </w:rPr>
            </w:pPr>
            <w:r w:rsidRPr="005E2E0E">
              <w:rPr>
                <w:rFonts w:cs="Arial"/>
                <w:lang w:eastAsia="es-MX"/>
              </w:rPr>
              <w:t xml:space="preserve">-Exportación </w:t>
            </w:r>
          </w:p>
        </w:tc>
      </w:tr>
      <w:tr w:rsidR="00F90908" w:rsidRPr="005E2E0E" w14:paraId="1B82D53C" w14:textId="77777777" w:rsidTr="00E250CE">
        <w:tc>
          <w:tcPr>
            <w:tcW w:w="1169" w:type="pct"/>
          </w:tcPr>
          <w:p w14:paraId="10DD2230" w14:textId="77777777" w:rsidR="00F90908" w:rsidRPr="005E2E0E" w:rsidRDefault="00F90908" w:rsidP="00F90908">
            <w:pPr>
              <w:tabs>
                <w:tab w:val="num" w:pos="750"/>
                <w:tab w:val="left" w:pos="2220"/>
              </w:tabs>
              <w:rPr>
                <w:rFonts w:cs="Arial"/>
              </w:rPr>
            </w:pPr>
            <w:r w:rsidRPr="005E2E0E">
              <w:rPr>
                <w:rFonts w:cs="Arial"/>
              </w:rPr>
              <w:t>Tipo de pedimento</w:t>
            </w:r>
          </w:p>
        </w:tc>
        <w:tc>
          <w:tcPr>
            <w:tcW w:w="3831" w:type="pct"/>
          </w:tcPr>
          <w:p w14:paraId="0E75340D" w14:textId="77777777" w:rsidR="00F90908" w:rsidRPr="005E2E0E" w:rsidRDefault="00F90908" w:rsidP="00F90908">
            <w:pPr>
              <w:rPr>
                <w:rFonts w:cs="Arial"/>
              </w:rPr>
            </w:pPr>
            <w:r w:rsidRPr="005E2E0E">
              <w:rPr>
                <w:rFonts w:cs="Arial"/>
              </w:rPr>
              <w:t>Tipo de pedimento puede ser:</w:t>
            </w:r>
          </w:p>
          <w:p w14:paraId="415A9B6F" w14:textId="77777777" w:rsidR="00F90908" w:rsidRPr="005E2E0E" w:rsidRDefault="00F90908" w:rsidP="00F90908">
            <w:pPr>
              <w:pStyle w:val="Prrafodelista"/>
              <w:numPr>
                <w:ilvl w:val="0"/>
                <w:numId w:val="34"/>
              </w:numPr>
              <w:spacing w:before="0" w:after="0" w:line="240" w:lineRule="auto"/>
              <w:rPr>
                <w:lang w:val="es-MX"/>
              </w:rPr>
            </w:pPr>
            <w:r w:rsidRPr="005E2E0E">
              <w:rPr>
                <w:lang w:val="es-MX"/>
              </w:rPr>
              <w:t>Pedimento normal</w:t>
            </w:r>
          </w:p>
          <w:p w14:paraId="4C09BA74" w14:textId="77777777" w:rsidR="00F90908" w:rsidRPr="005E2E0E" w:rsidRDefault="00F90908" w:rsidP="00F90908">
            <w:pPr>
              <w:pStyle w:val="Prrafodelista"/>
              <w:numPr>
                <w:ilvl w:val="0"/>
                <w:numId w:val="34"/>
              </w:numPr>
              <w:spacing w:before="0" w:after="0" w:line="240" w:lineRule="auto"/>
              <w:rPr>
                <w:lang w:val="es-MX"/>
              </w:rPr>
            </w:pPr>
            <w:r w:rsidRPr="005E2E0E">
              <w:rPr>
                <w:lang w:val="es-MX"/>
              </w:rPr>
              <w:t>Pedimento partes II</w:t>
            </w:r>
          </w:p>
          <w:p w14:paraId="2C42D8C5" w14:textId="77777777" w:rsidR="00F90908" w:rsidRPr="005E2E0E" w:rsidRDefault="00F90908" w:rsidP="00F90908">
            <w:pPr>
              <w:pStyle w:val="Prrafodelista"/>
              <w:numPr>
                <w:ilvl w:val="0"/>
                <w:numId w:val="34"/>
              </w:numPr>
              <w:spacing w:before="0" w:after="0" w:line="240" w:lineRule="auto"/>
              <w:rPr>
                <w:lang w:val="es-MX"/>
              </w:rPr>
            </w:pPr>
            <w:r w:rsidRPr="005E2E0E">
              <w:rPr>
                <w:lang w:val="es-MX"/>
              </w:rPr>
              <w:t>Pedimento consolidado</w:t>
            </w:r>
          </w:p>
        </w:tc>
      </w:tr>
      <w:tr w:rsidR="00F90908" w:rsidRPr="005E2E0E" w14:paraId="024CCCED" w14:textId="77777777" w:rsidTr="00E250CE">
        <w:tc>
          <w:tcPr>
            <w:tcW w:w="1169" w:type="pct"/>
          </w:tcPr>
          <w:p w14:paraId="053B2635" w14:textId="77777777" w:rsidR="00F90908" w:rsidRPr="005E2E0E" w:rsidRDefault="00F90908" w:rsidP="00F90908">
            <w:pPr>
              <w:tabs>
                <w:tab w:val="num" w:pos="750"/>
                <w:tab w:val="left" w:pos="2220"/>
              </w:tabs>
              <w:rPr>
                <w:rFonts w:cs="Arial"/>
              </w:rPr>
            </w:pPr>
            <w:r w:rsidRPr="005E2E0E">
              <w:rPr>
                <w:rFonts w:cs="Arial"/>
              </w:rPr>
              <w:t>Integra Patente/Autorización</w:t>
            </w:r>
          </w:p>
        </w:tc>
        <w:tc>
          <w:tcPr>
            <w:tcW w:w="3831" w:type="pct"/>
          </w:tcPr>
          <w:p w14:paraId="23179AC1" w14:textId="77777777" w:rsidR="00F90908" w:rsidRPr="005E2E0E" w:rsidRDefault="00F90908" w:rsidP="00F90908">
            <w:pPr>
              <w:pStyle w:val="Prrafodelista"/>
              <w:numPr>
                <w:ilvl w:val="0"/>
                <w:numId w:val="36"/>
              </w:numPr>
              <w:spacing w:before="0" w:after="120" w:line="240" w:lineRule="auto"/>
              <w:rPr>
                <w:lang w:val="es-MX"/>
              </w:rPr>
            </w:pPr>
            <w:r w:rsidRPr="005E2E0E">
              <w:rPr>
                <w:lang w:val="es-MX"/>
              </w:rPr>
              <w:t>La patente o autorización, así como la figura aduanal se encuentre activa y vigente en el repositorio que reside dicha información.</w:t>
            </w:r>
          </w:p>
          <w:p w14:paraId="08C82C01" w14:textId="215E3B51" w:rsidR="00F90908" w:rsidRPr="005E2E0E" w:rsidRDefault="00F90908" w:rsidP="00747BAF">
            <w:pPr>
              <w:pStyle w:val="Prrafodelista"/>
              <w:spacing w:before="0" w:after="0" w:line="240" w:lineRule="auto"/>
              <w:rPr>
                <w:vanish/>
                <w:lang w:val="es-MX"/>
              </w:rPr>
            </w:pPr>
          </w:p>
        </w:tc>
      </w:tr>
      <w:tr w:rsidR="00F90908" w:rsidRPr="005E2E0E" w14:paraId="7DA4761B" w14:textId="77777777" w:rsidTr="00E250CE">
        <w:tc>
          <w:tcPr>
            <w:tcW w:w="1169" w:type="pct"/>
          </w:tcPr>
          <w:p w14:paraId="575E5A2A" w14:textId="77777777" w:rsidR="00F90908" w:rsidRPr="005E2E0E" w:rsidRDefault="00F90908" w:rsidP="00F90908">
            <w:pPr>
              <w:tabs>
                <w:tab w:val="num" w:pos="750"/>
                <w:tab w:val="left" w:pos="2220"/>
              </w:tabs>
              <w:rPr>
                <w:rFonts w:cs="Arial"/>
              </w:rPr>
            </w:pPr>
            <w:r w:rsidRPr="005E2E0E">
              <w:rPr>
                <w:rFonts w:cs="Arial"/>
              </w:rPr>
              <w:t xml:space="preserve">Integra número de </w:t>
            </w:r>
            <w:r w:rsidRPr="005E2E0E">
              <w:rPr>
                <w:rFonts w:cs="Arial"/>
              </w:rPr>
              <w:lastRenderedPageBreak/>
              <w:t>pedimento</w:t>
            </w:r>
          </w:p>
        </w:tc>
        <w:tc>
          <w:tcPr>
            <w:tcW w:w="3831" w:type="pct"/>
          </w:tcPr>
          <w:p w14:paraId="59B5F4B2" w14:textId="77777777" w:rsidR="00F90908" w:rsidRPr="005E2E0E" w:rsidRDefault="00F90908" w:rsidP="00F90908">
            <w:pPr>
              <w:rPr>
                <w:rFonts w:cs="Arial"/>
              </w:rPr>
            </w:pPr>
            <w:r w:rsidRPr="005E2E0E">
              <w:rPr>
                <w:rFonts w:cs="Arial"/>
              </w:rPr>
              <w:lastRenderedPageBreak/>
              <w:t xml:space="preserve">Número de consecutivo de pedimento. Se debe validar conforme a lo </w:t>
            </w:r>
            <w:r w:rsidRPr="005E2E0E">
              <w:rPr>
                <w:rFonts w:cs="Arial"/>
              </w:rPr>
              <w:lastRenderedPageBreak/>
              <w:t>siguiente:</w:t>
            </w:r>
          </w:p>
          <w:p w14:paraId="34792FAD" w14:textId="77777777" w:rsidR="00F90908" w:rsidRPr="005E2E0E" w:rsidRDefault="00F90908" w:rsidP="00F90908">
            <w:pPr>
              <w:pStyle w:val="Prrafodelista"/>
              <w:numPr>
                <w:ilvl w:val="0"/>
                <w:numId w:val="36"/>
              </w:numPr>
              <w:spacing w:before="0" w:after="0" w:line="240" w:lineRule="auto"/>
              <w:rPr>
                <w:lang w:val="es-MX"/>
              </w:rPr>
            </w:pPr>
            <w:r w:rsidRPr="005E2E0E">
              <w:rPr>
                <w:lang w:val="es-MX"/>
              </w:rPr>
              <w:t>Los pedimentos normales y partes II deben estar validados y pagados.</w:t>
            </w:r>
          </w:p>
          <w:p w14:paraId="2826BF9D" w14:textId="77777777" w:rsidR="00F90908" w:rsidRPr="005E2E0E" w:rsidRDefault="00F90908" w:rsidP="00F90908">
            <w:pPr>
              <w:pStyle w:val="Prrafodelista"/>
              <w:numPr>
                <w:ilvl w:val="0"/>
                <w:numId w:val="36"/>
              </w:numPr>
              <w:spacing w:before="0" w:after="0" w:line="240" w:lineRule="auto"/>
              <w:rPr>
                <w:lang w:val="es-MX"/>
              </w:rPr>
            </w:pPr>
            <w:r w:rsidRPr="005E2E0E">
              <w:rPr>
                <w:lang w:val="es-MX"/>
              </w:rPr>
              <w:t>Para el caso de facturas de pedimentos consolidados y relación de facturas de pedimentos consolidados, el pedimento previo de consolidado debe estar validado.</w:t>
            </w:r>
          </w:p>
          <w:p w14:paraId="7191B39D" w14:textId="77777777" w:rsidR="00F90908" w:rsidRPr="005E2E0E" w:rsidRDefault="00F90908" w:rsidP="00F90908">
            <w:pPr>
              <w:pStyle w:val="Prrafodelista"/>
              <w:numPr>
                <w:ilvl w:val="0"/>
                <w:numId w:val="36"/>
              </w:numPr>
              <w:spacing w:before="0" w:after="0" w:line="240" w:lineRule="auto"/>
              <w:rPr>
                <w:lang w:val="es-MX"/>
              </w:rPr>
            </w:pPr>
            <w:r w:rsidRPr="005E2E0E">
              <w:rPr>
                <w:lang w:val="es-MX"/>
              </w:rPr>
              <w:t>Debe estar asociado a la patente o autorización ingresada.</w:t>
            </w:r>
          </w:p>
        </w:tc>
      </w:tr>
      <w:tr w:rsidR="00F90908" w:rsidRPr="005E2E0E" w14:paraId="69F730F4" w14:textId="77777777" w:rsidTr="00E250CE">
        <w:tc>
          <w:tcPr>
            <w:tcW w:w="1169" w:type="pct"/>
          </w:tcPr>
          <w:p w14:paraId="2D982D3C" w14:textId="77777777" w:rsidR="00F90908" w:rsidRPr="005E2E0E" w:rsidRDefault="00F90908" w:rsidP="00F90908">
            <w:pPr>
              <w:rPr>
                <w:rFonts w:cs="Arial"/>
              </w:rPr>
            </w:pPr>
            <w:r w:rsidRPr="005E2E0E">
              <w:rPr>
                <w:rFonts w:cs="Arial"/>
              </w:rPr>
              <w:lastRenderedPageBreak/>
              <w:t>Integra COVE</w:t>
            </w:r>
          </w:p>
        </w:tc>
        <w:tc>
          <w:tcPr>
            <w:tcW w:w="3831" w:type="pct"/>
          </w:tcPr>
          <w:p w14:paraId="420C12F7" w14:textId="77777777" w:rsidR="00F90908" w:rsidRPr="005E2E0E" w:rsidRDefault="00F90908" w:rsidP="00F90908">
            <w:pPr>
              <w:rPr>
                <w:rFonts w:cs="Arial"/>
              </w:rPr>
            </w:pPr>
            <w:r w:rsidRPr="005E2E0E">
              <w:rPr>
                <w:rFonts w:cs="Arial"/>
              </w:rPr>
              <w:t>El formato del COVE deberá estar conforme a lo siguiente:</w:t>
            </w:r>
          </w:p>
          <w:p w14:paraId="64406219" w14:textId="77777777" w:rsidR="00F90908" w:rsidRPr="005E2E0E" w:rsidRDefault="00F90908" w:rsidP="00F90908">
            <w:pPr>
              <w:rPr>
                <w:rFonts w:cs="Arial"/>
              </w:rPr>
            </w:pPr>
            <w:r w:rsidRPr="005E2E0E">
              <w:rPr>
                <w:rFonts w:cs="Arial"/>
              </w:rPr>
              <w:t>Nomenclatura para validar el COVE (4 posiciones)</w:t>
            </w:r>
          </w:p>
          <w:p w14:paraId="15004728" w14:textId="77777777" w:rsidR="00F90908" w:rsidRPr="005E2E0E" w:rsidRDefault="00F90908" w:rsidP="00F90908">
            <w:pPr>
              <w:rPr>
                <w:rFonts w:cs="Arial"/>
              </w:rPr>
            </w:pPr>
            <w:r w:rsidRPr="005E2E0E">
              <w:rPr>
                <w:rFonts w:cs="Arial"/>
              </w:rPr>
              <w:t>Alfanumérico (9 posiciones)</w:t>
            </w:r>
          </w:p>
          <w:p w14:paraId="46B6767D" w14:textId="77777777" w:rsidR="00F90908" w:rsidRPr="005E2E0E" w:rsidRDefault="00F90908" w:rsidP="00F90908">
            <w:pPr>
              <w:rPr>
                <w:rFonts w:cs="Arial"/>
              </w:rPr>
            </w:pPr>
            <w:r w:rsidRPr="005E2E0E">
              <w:rPr>
                <w:rFonts w:cs="Arial"/>
              </w:rPr>
              <w:t xml:space="preserve">Para el caso de pedimentos normales y pedimentos partes II el pedimento debe mostrarse en automático vacío. </w:t>
            </w:r>
          </w:p>
          <w:p w14:paraId="60EC72A6" w14:textId="77777777" w:rsidR="00F90908" w:rsidRPr="005E2E0E" w:rsidRDefault="00F90908" w:rsidP="00F90908">
            <w:pPr>
              <w:rPr>
                <w:rFonts w:cs="Arial"/>
                <w:lang w:eastAsia="es-MX"/>
              </w:rPr>
            </w:pPr>
            <w:r w:rsidRPr="005E2E0E">
              <w:rPr>
                <w:rFonts w:cs="Arial"/>
              </w:rPr>
              <w:t xml:space="preserve">Para el caso de facturas de pedimentos consolidados y relación de facturas de pedimentos consolidados este campo es capturable. </w:t>
            </w:r>
          </w:p>
        </w:tc>
      </w:tr>
      <w:tr w:rsidR="00F90908" w:rsidRPr="005E2E0E" w14:paraId="48284842" w14:textId="77777777" w:rsidTr="00E250CE">
        <w:tc>
          <w:tcPr>
            <w:tcW w:w="1169" w:type="pct"/>
          </w:tcPr>
          <w:p w14:paraId="4B1DFB00" w14:textId="77777777" w:rsidR="00F90908" w:rsidRPr="005E2E0E" w:rsidRDefault="00F90908" w:rsidP="00F90908">
            <w:pPr>
              <w:tabs>
                <w:tab w:val="num" w:pos="750"/>
              </w:tabs>
              <w:rPr>
                <w:rFonts w:cs="Arial"/>
              </w:rPr>
            </w:pPr>
            <w:r w:rsidRPr="005E2E0E">
              <w:rPr>
                <w:rFonts w:cs="Arial"/>
              </w:rPr>
              <w:t>Remesa/Parte II</w:t>
            </w:r>
          </w:p>
        </w:tc>
        <w:tc>
          <w:tcPr>
            <w:tcW w:w="3831" w:type="pct"/>
          </w:tcPr>
          <w:p w14:paraId="5832FA3A" w14:textId="77777777" w:rsidR="00F90908" w:rsidRPr="005E2E0E" w:rsidRDefault="00F90908" w:rsidP="00F90908">
            <w:pPr>
              <w:rPr>
                <w:rFonts w:cs="Arial"/>
              </w:rPr>
            </w:pPr>
            <w:r w:rsidRPr="005E2E0E">
              <w:rPr>
                <w:rFonts w:cs="Arial"/>
              </w:rPr>
              <w:t>Corresponde al número consecutivo de remesa o partes II.</w:t>
            </w:r>
          </w:p>
          <w:p w14:paraId="36B66AFF" w14:textId="77777777" w:rsidR="00F90908" w:rsidRPr="005E2E0E" w:rsidRDefault="00F90908" w:rsidP="00F90908">
            <w:pPr>
              <w:rPr>
                <w:rFonts w:cs="Arial"/>
              </w:rPr>
            </w:pPr>
            <w:r w:rsidRPr="005E2E0E">
              <w:rPr>
                <w:rFonts w:cs="Arial"/>
              </w:rPr>
              <w:t>El número de remesa es cero para un pedimento normal y mayor a cero para un pedimento parte II o una remesa de consolidado.</w:t>
            </w:r>
          </w:p>
          <w:p w14:paraId="0F339002" w14:textId="77777777" w:rsidR="00F90908" w:rsidRPr="005E2E0E" w:rsidRDefault="00F90908" w:rsidP="00F90908">
            <w:pPr>
              <w:rPr>
                <w:rFonts w:cs="Arial"/>
              </w:rPr>
            </w:pPr>
            <w:r w:rsidRPr="005E2E0E">
              <w:rPr>
                <w:rFonts w:cs="Arial"/>
              </w:rPr>
              <w:t>Para un pedimento parte II no debe ser superior al total de partes II declaradas en el pedimento.</w:t>
            </w:r>
            <w:r w:rsidRPr="005E2E0E">
              <w:rPr>
                <w:rFonts w:cs="Arial"/>
              </w:rPr>
              <w:br/>
              <w:t>Para pedimentos consolidados, no puede agregarse una remesa si el pedimento ya está cerrado.</w:t>
            </w:r>
          </w:p>
        </w:tc>
      </w:tr>
      <w:tr w:rsidR="00F90908" w:rsidRPr="005E2E0E" w14:paraId="08545CF4" w14:textId="77777777" w:rsidTr="00E250CE">
        <w:tc>
          <w:tcPr>
            <w:tcW w:w="1169" w:type="pct"/>
          </w:tcPr>
          <w:p w14:paraId="6EE1CE53" w14:textId="77777777" w:rsidR="00F90908" w:rsidRPr="005E2E0E" w:rsidRDefault="00F90908" w:rsidP="00F90908">
            <w:pPr>
              <w:rPr>
                <w:rFonts w:cs="Arial"/>
              </w:rPr>
            </w:pPr>
            <w:r w:rsidRPr="005E2E0E">
              <w:rPr>
                <w:rFonts w:cs="Arial"/>
              </w:rPr>
              <w:t>Pedimentos USA</w:t>
            </w:r>
          </w:p>
        </w:tc>
        <w:tc>
          <w:tcPr>
            <w:tcW w:w="3831" w:type="pct"/>
          </w:tcPr>
          <w:p w14:paraId="67B5295B" w14:textId="77777777" w:rsidR="00F90908" w:rsidRPr="005E2E0E" w:rsidRDefault="00F90908" w:rsidP="00F90908">
            <w:pPr>
              <w:rPr>
                <w:rFonts w:cs="Arial"/>
                <w:lang w:eastAsia="es-MX"/>
              </w:rPr>
            </w:pPr>
            <w:r w:rsidRPr="005E2E0E">
              <w:rPr>
                <w:rFonts w:cs="Arial"/>
                <w:lang w:eastAsia="es-MX"/>
              </w:rPr>
              <w:t>El registro del pedimento americano deberá ser identificado conforme a lo siguiente:</w:t>
            </w:r>
          </w:p>
          <w:p w14:paraId="2C0074C8" w14:textId="77777777" w:rsidR="00F90908" w:rsidRPr="005E2E0E" w:rsidRDefault="00F90908" w:rsidP="00F90908">
            <w:pPr>
              <w:rPr>
                <w:rFonts w:cs="Arial"/>
                <w:b/>
                <w:lang w:eastAsia="es-MX"/>
              </w:rPr>
            </w:pPr>
            <w:r w:rsidRPr="005E2E0E">
              <w:rPr>
                <w:rFonts w:cs="Arial"/>
                <w:b/>
                <w:lang w:eastAsia="es-MX"/>
              </w:rPr>
              <w:t>Para importación:</w:t>
            </w:r>
          </w:p>
          <w:p w14:paraId="288CE5A3" w14:textId="77777777" w:rsidR="00F90908" w:rsidRPr="005E2E0E" w:rsidRDefault="00F90908" w:rsidP="00F90908">
            <w:pPr>
              <w:rPr>
                <w:rFonts w:cs="Arial"/>
                <w:lang w:eastAsia="es-MX"/>
              </w:rPr>
            </w:pPr>
            <w:r w:rsidRPr="005E2E0E">
              <w:rPr>
                <w:rFonts w:cs="Arial"/>
                <w:lang w:eastAsia="es-MX"/>
              </w:rPr>
              <w:t>ITN</w:t>
            </w:r>
          </w:p>
          <w:p w14:paraId="405274E8" w14:textId="77777777" w:rsidR="00F90908" w:rsidRPr="005E2E0E" w:rsidRDefault="00F90908" w:rsidP="00F90908">
            <w:pPr>
              <w:rPr>
                <w:rFonts w:cs="Arial"/>
                <w:lang w:eastAsia="es-MX"/>
              </w:rPr>
            </w:pPr>
            <w:r w:rsidRPr="005E2E0E">
              <w:rPr>
                <w:rFonts w:cs="Arial"/>
                <w:lang w:eastAsia="es-MX"/>
              </w:rPr>
              <w:t>NO PRESENTA ITN</w:t>
            </w:r>
          </w:p>
          <w:p w14:paraId="365BC831" w14:textId="77777777" w:rsidR="00F90908" w:rsidRPr="005E2E0E" w:rsidRDefault="00F90908" w:rsidP="00F90908">
            <w:pPr>
              <w:rPr>
                <w:rFonts w:cs="Arial"/>
                <w:lang w:eastAsia="es-MX"/>
              </w:rPr>
            </w:pPr>
            <w:r w:rsidRPr="005E2E0E">
              <w:rPr>
                <w:rFonts w:cs="Arial"/>
                <w:lang w:eastAsia="es-MX"/>
              </w:rPr>
              <w:t>AUTODECLARACION &lt;=2500 USD</w:t>
            </w:r>
          </w:p>
          <w:p w14:paraId="7A1BC674" w14:textId="77777777" w:rsidR="00F90908" w:rsidRPr="005E2E0E" w:rsidRDefault="00F90908" w:rsidP="00F90908">
            <w:pPr>
              <w:rPr>
                <w:rFonts w:cs="Arial"/>
                <w:lang w:eastAsia="es-MX"/>
              </w:rPr>
            </w:pPr>
            <w:r w:rsidRPr="005E2E0E">
              <w:rPr>
                <w:rFonts w:cs="Arial"/>
                <w:lang w:eastAsia="es-MX"/>
              </w:rPr>
              <w:t>OPCION 4</w:t>
            </w:r>
          </w:p>
          <w:p w14:paraId="16995B5C" w14:textId="77777777" w:rsidR="00F90908" w:rsidRPr="005E2E0E" w:rsidRDefault="00F90908" w:rsidP="00F90908">
            <w:pPr>
              <w:rPr>
                <w:rFonts w:cs="Arial"/>
                <w:lang w:eastAsia="es-MX"/>
              </w:rPr>
            </w:pPr>
            <w:r w:rsidRPr="005E2E0E">
              <w:rPr>
                <w:rFonts w:cs="Arial"/>
                <w:lang w:eastAsia="es-MX"/>
              </w:rPr>
              <w:t>INBOND</w:t>
            </w:r>
          </w:p>
          <w:p w14:paraId="14529EC8" w14:textId="77777777" w:rsidR="00F90908" w:rsidRPr="005E2E0E" w:rsidRDefault="00F90908" w:rsidP="00F90908">
            <w:pPr>
              <w:rPr>
                <w:rFonts w:cs="Arial"/>
                <w:b/>
                <w:lang w:eastAsia="es-MX"/>
              </w:rPr>
            </w:pPr>
            <w:r w:rsidRPr="005E2E0E">
              <w:rPr>
                <w:rFonts w:cs="Arial"/>
                <w:b/>
                <w:lang w:eastAsia="es-MX"/>
              </w:rPr>
              <w:t>Para Exportación:</w:t>
            </w:r>
          </w:p>
          <w:p w14:paraId="40A227A3" w14:textId="77777777" w:rsidR="00F90908" w:rsidRPr="005E2E0E" w:rsidRDefault="00F90908" w:rsidP="00F90908">
            <w:pPr>
              <w:rPr>
                <w:rFonts w:cs="Arial"/>
                <w:lang w:eastAsia="es-MX"/>
              </w:rPr>
            </w:pPr>
            <w:r w:rsidRPr="005E2E0E">
              <w:rPr>
                <w:rFonts w:cs="Arial"/>
                <w:lang w:eastAsia="es-MX"/>
              </w:rPr>
              <w:t>PEDIMENTO AMERICANO</w:t>
            </w:r>
          </w:p>
          <w:p w14:paraId="27D76EE9" w14:textId="77777777" w:rsidR="00F90908" w:rsidRPr="005E2E0E" w:rsidRDefault="00F90908" w:rsidP="00F90908">
            <w:pPr>
              <w:rPr>
                <w:rFonts w:cs="Arial"/>
                <w:lang w:eastAsia="es-MX"/>
              </w:rPr>
            </w:pPr>
            <w:r w:rsidRPr="005E2E0E">
              <w:rPr>
                <w:rFonts w:cs="Arial"/>
                <w:lang w:eastAsia="es-MX"/>
              </w:rPr>
              <w:t>AUTODECLARACIÓN</w:t>
            </w:r>
          </w:p>
          <w:p w14:paraId="0EC69A31" w14:textId="77777777" w:rsidR="00F90908" w:rsidRPr="005E2E0E" w:rsidRDefault="00F90908" w:rsidP="00F90908">
            <w:pPr>
              <w:rPr>
                <w:rFonts w:cs="Arial"/>
                <w:lang w:eastAsia="es-MX"/>
              </w:rPr>
            </w:pPr>
            <w:r w:rsidRPr="005E2E0E">
              <w:rPr>
                <w:rFonts w:cs="Arial"/>
                <w:lang w:eastAsia="es-MX"/>
              </w:rPr>
              <w:t>NO PRESENTA</w:t>
            </w:r>
          </w:p>
          <w:p w14:paraId="74161075" w14:textId="77777777" w:rsidR="00F90908" w:rsidRPr="005E2E0E" w:rsidRDefault="00F90908" w:rsidP="00F90908">
            <w:pPr>
              <w:rPr>
                <w:rFonts w:cs="Arial"/>
                <w:lang w:eastAsia="es-MX"/>
              </w:rPr>
            </w:pPr>
          </w:p>
          <w:p w14:paraId="0D823D5C" w14:textId="77777777" w:rsidR="00F90908" w:rsidRPr="005E2E0E" w:rsidRDefault="00F90908" w:rsidP="00F90908">
            <w:pPr>
              <w:rPr>
                <w:rFonts w:cs="Arial"/>
                <w:lang w:eastAsia="es-MX"/>
              </w:rPr>
            </w:pPr>
            <w:r w:rsidRPr="005E2E0E">
              <w:rPr>
                <w:rFonts w:cs="Arial"/>
                <w:lang w:eastAsia="es-MX"/>
              </w:rPr>
              <w:t>Donde el formato se valida como sigue:</w:t>
            </w:r>
          </w:p>
          <w:p w14:paraId="5878B8C7" w14:textId="77777777" w:rsidR="00F90908" w:rsidRPr="005E2E0E" w:rsidRDefault="00F90908" w:rsidP="00F90908">
            <w:pPr>
              <w:rPr>
                <w:rFonts w:cs="Arial"/>
                <w:lang w:eastAsia="es-MX"/>
              </w:rPr>
            </w:pPr>
            <w:r w:rsidRPr="005E2E0E">
              <w:rPr>
                <w:rFonts w:cs="Arial"/>
                <w:lang w:eastAsia="es-MX"/>
              </w:rPr>
              <w:t xml:space="preserve">11 Formato incorrecto </w:t>
            </w:r>
          </w:p>
          <w:p w14:paraId="2A5599A3" w14:textId="77777777" w:rsidR="00F90908" w:rsidRPr="005E2E0E" w:rsidRDefault="00F90908" w:rsidP="00F90908">
            <w:pPr>
              <w:rPr>
                <w:rFonts w:cs="Arial"/>
                <w:lang w:eastAsia="es-MX"/>
              </w:rPr>
            </w:pPr>
            <w:r w:rsidRPr="005E2E0E">
              <w:rPr>
                <w:rFonts w:cs="Arial"/>
                <w:lang w:eastAsia="es-MX"/>
              </w:rPr>
              <w:t>9 Valor de embarque mayor a 2500 dólares</w:t>
            </w:r>
          </w:p>
          <w:p w14:paraId="30F3D8E8" w14:textId="77777777" w:rsidR="00F90908" w:rsidRPr="005E2E0E" w:rsidRDefault="00F90908" w:rsidP="00F90908">
            <w:pPr>
              <w:rPr>
                <w:rFonts w:cs="Arial"/>
                <w:lang w:eastAsia="es-MX"/>
              </w:rPr>
            </w:pPr>
            <w:r w:rsidRPr="005E2E0E">
              <w:rPr>
                <w:rFonts w:cs="Arial"/>
                <w:lang w:eastAsia="es-MX"/>
              </w:rPr>
              <w:t>10 Valor de embarque menor a 2500 dólares</w:t>
            </w:r>
          </w:p>
          <w:p w14:paraId="15D51C31" w14:textId="77777777" w:rsidR="00F90908" w:rsidRPr="005E2E0E" w:rsidRDefault="00F90908" w:rsidP="00F90908">
            <w:pPr>
              <w:rPr>
                <w:rFonts w:cs="Arial"/>
                <w:lang w:eastAsia="es-MX"/>
              </w:rPr>
            </w:pPr>
            <w:r w:rsidRPr="005E2E0E">
              <w:rPr>
                <w:rFonts w:cs="Arial"/>
                <w:lang w:eastAsia="es-MX"/>
              </w:rPr>
              <w:t xml:space="preserve">12 Entry Inválido </w:t>
            </w:r>
          </w:p>
          <w:p w14:paraId="2BA74A76" w14:textId="77777777" w:rsidR="00F90908" w:rsidRPr="005E2E0E" w:rsidRDefault="00F90908" w:rsidP="00F90908">
            <w:pPr>
              <w:rPr>
                <w:rFonts w:cs="Arial"/>
                <w:lang w:eastAsia="es-MX"/>
              </w:rPr>
            </w:pPr>
            <w:r w:rsidRPr="005E2E0E">
              <w:rPr>
                <w:rFonts w:cs="Arial"/>
                <w:lang w:eastAsia="es-MX"/>
              </w:rPr>
              <w:t>8 Pedimento americano duplicado</w:t>
            </w:r>
          </w:p>
          <w:p w14:paraId="4BE04F5B" w14:textId="77777777" w:rsidR="00F90908" w:rsidRPr="005E2E0E" w:rsidRDefault="00F90908" w:rsidP="00F90908">
            <w:pPr>
              <w:rPr>
                <w:rFonts w:cs="Arial"/>
                <w:lang w:eastAsia="es-MX"/>
              </w:rPr>
            </w:pPr>
            <w:r w:rsidRPr="005E2E0E">
              <w:rPr>
                <w:rFonts w:cs="Arial"/>
                <w:lang w:eastAsia="es-MX"/>
              </w:rPr>
              <w:t xml:space="preserve">7 Información correcta  </w:t>
            </w:r>
          </w:p>
          <w:p w14:paraId="775142A0" w14:textId="77777777" w:rsidR="00F90908" w:rsidRPr="005E2E0E" w:rsidRDefault="00F90908" w:rsidP="00F90908">
            <w:pPr>
              <w:rPr>
                <w:rFonts w:cs="Arial"/>
                <w:lang w:eastAsia="es-MX"/>
              </w:rPr>
            </w:pPr>
          </w:p>
          <w:p w14:paraId="0375FBE6" w14:textId="77777777" w:rsidR="00F90908" w:rsidRPr="005E2E0E" w:rsidRDefault="00F90908" w:rsidP="00F90908">
            <w:pPr>
              <w:rPr>
                <w:rFonts w:cs="Arial"/>
                <w:lang w:eastAsia="es-MX"/>
              </w:rPr>
            </w:pPr>
            <w:r w:rsidRPr="005E2E0E">
              <w:rPr>
                <w:rFonts w:cs="Arial"/>
                <w:lang w:eastAsia="es-MX"/>
              </w:rPr>
              <w:t>Un número de Pedimento USA tendrá el siguiente formato:</w:t>
            </w:r>
          </w:p>
          <w:p w14:paraId="604D5F20" w14:textId="77777777" w:rsidR="00F90908" w:rsidRPr="005E2E0E" w:rsidRDefault="00F90908" w:rsidP="00F90908">
            <w:pPr>
              <w:rPr>
                <w:rFonts w:cs="Arial"/>
                <w:lang w:eastAsia="es-MX"/>
              </w:rPr>
            </w:pPr>
            <w:r w:rsidRPr="005E2E0E">
              <w:rPr>
                <w:rFonts w:cs="Arial"/>
                <w:lang w:eastAsia="es-MX"/>
              </w:rPr>
              <w:t xml:space="preserve">No tiene guiones medios </w:t>
            </w:r>
          </w:p>
          <w:p w14:paraId="13472DC9" w14:textId="77777777" w:rsidR="00F90908" w:rsidRPr="005E2E0E" w:rsidRDefault="00F90908" w:rsidP="00F90908">
            <w:pPr>
              <w:rPr>
                <w:rFonts w:cs="Arial"/>
                <w:lang w:eastAsia="es-MX"/>
              </w:rPr>
            </w:pPr>
            <w:r w:rsidRPr="005E2E0E">
              <w:rPr>
                <w:rFonts w:cs="Arial"/>
                <w:lang w:eastAsia="es-MX"/>
              </w:rPr>
              <w:t>No tiene espacios en blanco</w:t>
            </w:r>
          </w:p>
          <w:p w14:paraId="2CB445B9" w14:textId="77777777" w:rsidR="00F90908" w:rsidRPr="005E2E0E" w:rsidRDefault="00F90908" w:rsidP="00F90908">
            <w:pPr>
              <w:rPr>
                <w:rFonts w:cs="Arial"/>
                <w:lang w:eastAsia="es-MX"/>
              </w:rPr>
            </w:pPr>
            <w:r w:rsidRPr="005E2E0E">
              <w:rPr>
                <w:rFonts w:cs="Arial"/>
                <w:lang w:eastAsia="es-MX"/>
              </w:rPr>
              <w:t>La longitud es de 9, 11, 12, 13, 14, 15 o 16 dígitos</w:t>
            </w:r>
          </w:p>
          <w:p w14:paraId="1AE38B8C" w14:textId="77777777" w:rsidR="00F90908" w:rsidRPr="005E2E0E" w:rsidRDefault="00F90908" w:rsidP="00F90908">
            <w:pPr>
              <w:rPr>
                <w:rFonts w:cs="Arial"/>
                <w:lang w:eastAsia="es-MX"/>
              </w:rPr>
            </w:pPr>
            <w:r w:rsidRPr="005E2E0E">
              <w:rPr>
                <w:rFonts w:cs="Arial"/>
                <w:lang w:eastAsia="es-MX"/>
              </w:rPr>
              <w:t>Sólo puede contener números y letras</w:t>
            </w:r>
          </w:p>
          <w:p w14:paraId="266D3C53" w14:textId="77777777" w:rsidR="00F90908" w:rsidRPr="005E2E0E" w:rsidRDefault="00F90908" w:rsidP="00F90908">
            <w:pPr>
              <w:rPr>
                <w:rFonts w:cs="Arial"/>
                <w:lang w:eastAsia="es-MX"/>
              </w:rPr>
            </w:pPr>
            <w:r w:rsidRPr="005E2E0E">
              <w:rPr>
                <w:rFonts w:cs="Arial"/>
                <w:lang w:eastAsia="es-MX"/>
              </w:rPr>
              <w:t>Si la longitud es de 9 entonces sólo puede contener números</w:t>
            </w:r>
          </w:p>
          <w:p w14:paraId="47AFF40C" w14:textId="77777777" w:rsidR="00F90908" w:rsidRPr="005E2E0E" w:rsidRDefault="00F90908" w:rsidP="00F90908">
            <w:pPr>
              <w:rPr>
                <w:rFonts w:cs="Arial"/>
                <w:lang w:eastAsia="es-MX"/>
              </w:rPr>
            </w:pPr>
            <w:r w:rsidRPr="005E2E0E">
              <w:rPr>
                <w:rFonts w:cs="Arial"/>
                <w:lang w:eastAsia="es-MX"/>
              </w:rPr>
              <w:lastRenderedPageBreak/>
              <w:t>Si la longitud es de 11 a 16 puede contener números y letras</w:t>
            </w:r>
          </w:p>
          <w:p w14:paraId="44325D88" w14:textId="77777777" w:rsidR="00F90908" w:rsidRPr="005E2E0E" w:rsidRDefault="00F90908" w:rsidP="00F90908">
            <w:pPr>
              <w:rPr>
                <w:rFonts w:cs="Arial"/>
                <w:lang w:eastAsia="es-MX"/>
              </w:rPr>
            </w:pPr>
            <w:r w:rsidRPr="005E2E0E">
              <w:rPr>
                <w:rFonts w:cs="Arial"/>
                <w:lang w:eastAsia="es-MX"/>
              </w:rPr>
              <w:t xml:space="preserve">No debe iniciar con más de dos ceros </w:t>
            </w:r>
          </w:p>
          <w:p w14:paraId="5B3AF6D5" w14:textId="77777777" w:rsidR="00F90908" w:rsidRPr="005E2E0E" w:rsidRDefault="00F90908" w:rsidP="00F90908">
            <w:pPr>
              <w:rPr>
                <w:rFonts w:cs="Arial"/>
                <w:lang w:eastAsia="es-MX"/>
              </w:rPr>
            </w:pPr>
          </w:p>
          <w:p w14:paraId="001C2DB6" w14:textId="77777777" w:rsidR="00F90908" w:rsidRPr="005E2E0E" w:rsidRDefault="00F90908" w:rsidP="00F90908">
            <w:pPr>
              <w:rPr>
                <w:rFonts w:cs="Arial"/>
              </w:rPr>
            </w:pPr>
            <w:r w:rsidRPr="005E2E0E">
              <w:rPr>
                <w:rFonts w:cs="Arial"/>
              </w:rPr>
              <w:t>El número Operación 4 para Pedimentos USA debe estar compuesto de:</w:t>
            </w:r>
          </w:p>
          <w:p w14:paraId="54125AE9" w14:textId="77777777" w:rsidR="00F90908" w:rsidRPr="005E2E0E" w:rsidRDefault="00F90908" w:rsidP="00F90908">
            <w:pPr>
              <w:rPr>
                <w:rFonts w:cs="Arial"/>
              </w:rPr>
            </w:pPr>
            <w:r w:rsidRPr="005E2E0E">
              <w:rPr>
                <w:rFonts w:cs="Arial"/>
              </w:rPr>
              <w:t>Cualquier combinación de caracteres alfanuméricos [A-Z, a-z. 0-9] separados por guiones cuya longitud máxima es de 30 caracteres.</w:t>
            </w:r>
          </w:p>
          <w:p w14:paraId="5F367489" w14:textId="77777777" w:rsidR="00F90908" w:rsidRPr="005E2E0E" w:rsidRDefault="00F90908" w:rsidP="00F90908">
            <w:pPr>
              <w:rPr>
                <w:rFonts w:cs="Arial"/>
              </w:rPr>
            </w:pPr>
            <w:r w:rsidRPr="005E2E0E">
              <w:rPr>
                <w:rFonts w:cs="Arial"/>
              </w:rPr>
              <w:t>El carácter de guión no debe estar presente en el primer o último campo.</w:t>
            </w:r>
          </w:p>
          <w:p w14:paraId="47219678" w14:textId="77777777" w:rsidR="00F90908" w:rsidRPr="005E2E0E" w:rsidRDefault="00F90908" w:rsidP="00F90908">
            <w:pPr>
              <w:rPr>
                <w:rFonts w:cs="Arial"/>
              </w:rPr>
            </w:pPr>
          </w:p>
          <w:p w14:paraId="6E96463E" w14:textId="77777777" w:rsidR="00F90908" w:rsidRPr="005E2E0E" w:rsidRDefault="00F90908" w:rsidP="00F90908">
            <w:pPr>
              <w:rPr>
                <w:rFonts w:cs="Arial"/>
              </w:rPr>
            </w:pPr>
            <w:r w:rsidRPr="005E2E0E">
              <w:rPr>
                <w:rFonts w:cs="Arial"/>
              </w:rPr>
              <w:t>El número InBond para Pedimentos USA debe estar compuesto de nueve u once caracteres:</w:t>
            </w:r>
          </w:p>
          <w:p w14:paraId="1611B1C3" w14:textId="77777777" w:rsidR="00F90908" w:rsidRPr="005E2E0E" w:rsidRDefault="00F90908" w:rsidP="00F90908">
            <w:pPr>
              <w:rPr>
                <w:rFonts w:cs="Arial"/>
              </w:rPr>
            </w:pPr>
            <w:r w:rsidRPr="005E2E0E">
              <w:rPr>
                <w:rFonts w:cs="Arial"/>
              </w:rPr>
              <w:t>11 caracteres conformados por:</w:t>
            </w:r>
          </w:p>
          <w:p w14:paraId="3FDD356B" w14:textId="77777777" w:rsidR="00F90908" w:rsidRPr="005E2E0E" w:rsidRDefault="00F90908" w:rsidP="00F90908">
            <w:pPr>
              <w:rPr>
                <w:rFonts w:cs="Arial"/>
              </w:rPr>
            </w:pPr>
            <w:r w:rsidRPr="005E2E0E">
              <w:rPr>
                <w:rFonts w:cs="Arial"/>
              </w:rPr>
              <w:t>Primer carácter debe ser la letra V mayúscula</w:t>
            </w:r>
          </w:p>
          <w:p w14:paraId="245730D3" w14:textId="77777777" w:rsidR="00F90908" w:rsidRPr="005E2E0E" w:rsidRDefault="00F90908" w:rsidP="00F90908">
            <w:pPr>
              <w:rPr>
                <w:rFonts w:cs="Arial"/>
              </w:rPr>
            </w:pPr>
            <w:r w:rsidRPr="005E2E0E">
              <w:rPr>
                <w:rFonts w:cs="Arial"/>
              </w:rPr>
              <w:t>Segundo y tercer carácter alfanumérico con los rangos [A-Z, 0-9]</w:t>
            </w:r>
          </w:p>
          <w:p w14:paraId="3FF8D828" w14:textId="77777777" w:rsidR="00F90908" w:rsidRPr="005E2E0E" w:rsidRDefault="00F90908" w:rsidP="00F90908">
            <w:pPr>
              <w:rPr>
                <w:rFonts w:cs="Arial"/>
              </w:rPr>
            </w:pPr>
            <w:r w:rsidRPr="005E2E0E">
              <w:rPr>
                <w:rFonts w:cs="Arial"/>
              </w:rPr>
              <w:t>Los ocho caracteres siguientes son numéricos [0-9]</w:t>
            </w:r>
          </w:p>
          <w:p w14:paraId="488957A3" w14:textId="77777777" w:rsidR="00F90908" w:rsidRPr="005E2E0E" w:rsidRDefault="00F90908" w:rsidP="00F90908">
            <w:pPr>
              <w:rPr>
                <w:rFonts w:cs="Arial"/>
              </w:rPr>
            </w:pPr>
            <w:r w:rsidRPr="005E2E0E">
              <w:rPr>
                <w:rFonts w:cs="Arial"/>
              </w:rPr>
              <w:t>9 caracteres conformados por:</w:t>
            </w:r>
          </w:p>
          <w:p w14:paraId="57F3F1A3" w14:textId="77777777" w:rsidR="00F90908" w:rsidRPr="005E2E0E" w:rsidRDefault="00F90908" w:rsidP="00F90908">
            <w:pPr>
              <w:rPr>
                <w:rFonts w:cs="Arial"/>
              </w:rPr>
            </w:pPr>
            <w:r w:rsidRPr="005E2E0E">
              <w:rPr>
                <w:rFonts w:cs="Arial"/>
              </w:rPr>
              <w:t xml:space="preserve">Solo valores numéricos </w:t>
            </w:r>
          </w:p>
          <w:p w14:paraId="4489E9DC" w14:textId="77777777" w:rsidR="00F90908" w:rsidRPr="005E2E0E" w:rsidRDefault="00F90908" w:rsidP="00F90908">
            <w:pPr>
              <w:rPr>
                <w:rFonts w:cs="Arial"/>
              </w:rPr>
            </w:pPr>
          </w:p>
          <w:p w14:paraId="79DD691F" w14:textId="77777777" w:rsidR="00F90908" w:rsidRPr="005E2E0E" w:rsidRDefault="00F90908" w:rsidP="00F90908">
            <w:pPr>
              <w:rPr>
                <w:rFonts w:cs="Arial"/>
              </w:rPr>
            </w:pPr>
            <w:r w:rsidRPr="005E2E0E">
              <w:rPr>
                <w:rFonts w:cs="Arial"/>
              </w:rPr>
              <w:t>No presenta ITN no se puede seleccionar ninguna otra opción de captura ITN</w:t>
            </w:r>
          </w:p>
          <w:p w14:paraId="3E16C00D" w14:textId="77777777" w:rsidR="00F90908" w:rsidRPr="005E2E0E" w:rsidRDefault="00F90908" w:rsidP="00F90908">
            <w:pPr>
              <w:rPr>
                <w:rFonts w:cs="Arial"/>
              </w:rPr>
            </w:pPr>
            <w:r w:rsidRPr="005E2E0E">
              <w:rPr>
                <w:rFonts w:cs="Arial"/>
              </w:rPr>
              <w:t>Si ya se han capturado valores para cualquiera de las otras opciones no se permitirá la selección de esta opción.</w:t>
            </w:r>
          </w:p>
          <w:p w14:paraId="09D27AE2" w14:textId="77777777" w:rsidR="00F90908" w:rsidRPr="005E2E0E" w:rsidRDefault="00F90908" w:rsidP="00F90908">
            <w:pPr>
              <w:rPr>
                <w:rFonts w:cs="Arial"/>
              </w:rPr>
            </w:pPr>
          </w:p>
          <w:p w14:paraId="6AC0E081" w14:textId="77777777" w:rsidR="00F90908" w:rsidRPr="005E2E0E" w:rsidRDefault="00F90908" w:rsidP="00F90908">
            <w:pPr>
              <w:rPr>
                <w:rFonts w:cs="Arial"/>
              </w:rPr>
            </w:pPr>
            <w:r w:rsidRPr="005E2E0E">
              <w:rPr>
                <w:rFonts w:cs="Arial"/>
              </w:rPr>
              <w:t>El número de ITN para un Pedimento USA debe estar compuesto de 10 a 15 caracteres con formato [Xaaaammddnnnnnn] conformado por:</w:t>
            </w:r>
          </w:p>
          <w:p w14:paraId="04719BBE" w14:textId="77777777" w:rsidR="00F90908" w:rsidRPr="005E2E0E" w:rsidRDefault="00F90908" w:rsidP="00F90908">
            <w:pPr>
              <w:rPr>
                <w:rFonts w:cs="Arial"/>
              </w:rPr>
            </w:pPr>
          </w:p>
          <w:p w14:paraId="15708A90" w14:textId="77777777" w:rsidR="00F90908" w:rsidRPr="005E2E0E" w:rsidRDefault="00F90908" w:rsidP="00F90908">
            <w:pPr>
              <w:rPr>
                <w:rFonts w:cs="Arial"/>
              </w:rPr>
            </w:pPr>
            <w:r w:rsidRPr="005E2E0E">
              <w:rPr>
                <w:rFonts w:cs="Arial"/>
              </w:rPr>
              <w:t>X primer carácter conformado por una letra X mayúscula</w:t>
            </w:r>
          </w:p>
          <w:p w14:paraId="1980752E" w14:textId="77777777" w:rsidR="00F90908" w:rsidRPr="005E2E0E" w:rsidRDefault="00F90908" w:rsidP="00F90908">
            <w:pPr>
              <w:rPr>
                <w:rFonts w:cs="Arial"/>
              </w:rPr>
            </w:pPr>
            <w:r w:rsidRPr="005E2E0E">
              <w:rPr>
                <w:rFonts w:cs="Arial"/>
              </w:rPr>
              <w:t>aaaa El año a cuatro posiciones. Debe ser mayor a 1999 y menos o igual al actual. Numérico.</w:t>
            </w:r>
          </w:p>
          <w:p w14:paraId="701C2865" w14:textId="77777777" w:rsidR="00F90908" w:rsidRPr="005E2E0E" w:rsidRDefault="00F90908" w:rsidP="00F90908">
            <w:pPr>
              <w:rPr>
                <w:rFonts w:cs="Arial"/>
              </w:rPr>
            </w:pPr>
            <w:r w:rsidRPr="005E2E0E">
              <w:rPr>
                <w:rFonts w:cs="Arial"/>
              </w:rPr>
              <w:t>mm El mes del año a dos posiciones. Numérico</w:t>
            </w:r>
          </w:p>
          <w:p w14:paraId="03469DDC" w14:textId="77777777" w:rsidR="00F90908" w:rsidRPr="005E2E0E" w:rsidRDefault="00F90908" w:rsidP="00F90908">
            <w:pPr>
              <w:rPr>
                <w:rFonts w:cs="Arial"/>
              </w:rPr>
            </w:pPr>
            <w:r w:rsidRPr="005E2E0E">
              <w:rPr>
                <w:rFonts w:cs="Arial"/>
              </w:rPr>
              <w:t>dd Es el día del mes a dos posiciones. Numérico</w:t>
            </w:r>
          </w:p>
          <w:p w14:paraId="4722BB71" w14:textId="77777777" w:rsidR="00F90908" w:rsidRPr="005E2E0E" w:rsidRDefault="00F90908" w:rsidP="00F90908">
            <w:pPr>
              <w:rPr>
                <w:rFonts w:cs="Arial"/>
              </w:rPr>
            </w:pPr>
            <w:r w:rsidRPr="005E2E0E">
              <w:rPr>
                <w:rFonts w:cs="Arial"/>
              </w:rPr>
              <w:t>nnnnnn Es un número entero que puede variar de 1 a 6 posiciones.</w:t>
            </w:r>
          </w:p>
          <w:p w14:paraId="1A7DB293" w14:textId="77777777" w:rsidR="00F90908" w:rsidRPr="005E2E0E" w:rsidRDefault="00F90908" w:rsidP="00F90908">
            <w:pPr>
              <w:rPr>
                <w:rFonts w:cs="Arial"/>
              </w:rPr>
            </w:pPr>
            <w:r w:rsidRPr="005E2E0E">
              <w:rPr>
                <w:rFonts w:cs="Arial"/>
              </w:rPr>
              <w:t>La fecha capturada debe ser igual o menor a la fecha actual</w:t>
            </w:r>
          </w:p>
          <w:p w14:paraId="633877AF" w14:textId="77777777" w:rsidR="00F90908" w:rsidRPr="005E2E0E" w:rsidRDefault="00F90908" w:rsidP="00F90908">
            <w:pPr>
              <w:rPr>
                <w:rFonts w:cs="Arial"/>
                <w:lang w:eastAsia="es-MX"/>
              </w:rPr>
            </w:pPr>
            <w:r w:rsidRPr="005E2E0E">
              <w:rPr>
                <w:rFonts w:cs="Arial"/>
              </w:rPr>
              <w:t xml:space="preserve">Cuando sean 10 caracteres será obligatorio el siguiente formato [Xaaaammddn] </w:t>
            </w:r>
          </w:p>
        </w:tc>
      </w:tr>
      <w:tr w:rsidR="00F90908" w:rsidRPr="005E2E0E" w14:paraId="10891911" w14:textId="77777777" w:rsidTr="00E250CE">
        <w:tc>
          <w:tcPr>
            <w:tcW w:w="1169" w:type="pct"/>
          </w:tcPr>
          <w:p w14:paraId="277EB118" w14:textId="77777777" w:rsidR="00F90908" w:rsidRPr="005E2E0E" w:rsidRDefault="00F90908" w:rsidP="00F90908">
            <w:pPr>
              <w:rPr>
                <w:rFonts w:cs="Arial"/>
              </w:rPr>
            </w:pPr>
            <w:r w:rsidRPr="005E2E0E">
              <w:rPr>
                <w:rFonts w:cs="Arial"/>
              </w:rPr>
              <w:lastRenderedPageBreak/>
              <w:t>Contenedores</w:t>
            </w:r>
          </w:p>
        </w:tc>
        <w:tc>
          <w:tcPr>
            <w:tcW w:w="3831" w:type="pct"/>
          </w:tcPr>
          <w:p w14:paraId="425C9EE4" w14:textId="77777777" w:rsidR="00F90908" w:rsidRPr="005E2E0E" w:rsidRDefault="00F90908" w:rsidP="00F90908">
            <w:pPr>
              <w:rPr>
                <w:rFonts w:cs="Arial"/>
              </w:rPr>
            </w:pPr>
            <w:r w:rsidRPr="005E2E0E">
              <w:rPr>
                <w:rFonts w:cs="Arial"/>
              </w:rPr>
              <w:t>Corresponde al número de los contenedores, equipo ferrocarril o número económico del vehículo.</w:t>
            </w:r>
          </w:p>
          <w:p w14:paraId="76485B01" w14:textId="77777777" w:rsidR="00F90908" w:rsidRPr="005E2E0E" w:rsidRDefault="00F90908" w:rsidP="00F90908">
            <w:pPr>
              <w:rPr>
                <w:rFonts w:cs="Arial"/>
              </w:rPr>
            </w:pPr>
          </w:p>
          <w:p w14:paraId="50D82ED2" w14:textId="77777777" w:rsidR="00F90908" w:rsidRPr="005E2E0E" w:rsidRDefault="00F90908" w:rsidP="00F90908">
            <w:pPr>
              <w:rPr>
                <w:rFonts w:cs="Arial"/>
              </w:rPr>
            </w:pPr>
            <w:r w:rsidRPr="005E2E0E">
              <w:rPr>
                <w:rFonts w:cs="Arial"/>
              </w:rPr>
              <w:t>Sólo es posible declarar hasta</w:t>
            </w:r>
            <w:r w:rsidRPr="005E2E0E">
              <w:rPr>
                <w:rFonts w:cs="Arial"/>
                <w:color w:val="000000"/>
              </w:rPr>
              <w:t xml:space="preserve"> un máximo de 4 registros y no deberá contener caracteres especiales (“#$%()&amp;/=?).</w:t>
            </w:r>
          </w:p>
        </w:tc>
      </w:tr>
      <w:tr w:rsidR="00F90908" w:rsidRPr="005E2E0E" w14:paraId="0E2C324E" w14:textId="77777777" w:rsidTr="00E250CE">
        <w:tc>
          <w:tcPr>
            <w:tcW w:w="1169" w:type="pct"/>
          </w:tcPr>
          <w:p w14:paraId="76934E6E" w14:textId="77777777" w:rsidR="00F90908" w:rsidRPr="005E2E0E" w:rsidRDefault="00F90908" w:rsidP="00F90908">
            <w:pPr>
              <w:rPr>
                <w:rFonts w:cs="Arial"/>
              </w:rPr>
            </w:pPr>
            <w:r w:rsidRPr="005E2E0E">
              <w:rPr>
                <w:rFonts w:cs="Arial"/>
              </w:rPr>
              <w:t>Candados fiscales</w:t>
            </w:r>
          </w:p>
        </w:tc>
        <w:tc>
          <w:tcPr>
            <w:tcW w:w="3831" w:type="pct"/>
          </w:tcPr>
          <w:p w14:paraId="0C34C714" w14:textId="77777777" w:rsidR="00F90908" w:rsidRPr="005E2E0E" w:rsidRDefault="00F90908" w:rsidP="00F90908">
            <w:pPr>
              <w:rPr>
                <w:rFonts w:cs="Arial"/>
              </w:rPr>
            </w:pPr>
            <w:r w:rsidRPr="005E2E0E">
              <w:rPr>
                <w:rFonts w:cs="Arial"/>
              </w:rPr>
              <w:t>Corresponde al número de los candados oficiales de cada uno de los contenedores o vehículos.</w:t>
            </w:r>
          </w:p>
          <w:p w14:paraId="491A39E7" w14:textId="1675E504" w:rsidR="00F90908" w:rsidRPr="005E2E0E" w:rsidRDefault="00F90908" w:rsidP="0044459C">
            <w:pPr>
              <w:rPr>
                <w:rFonts w:cs="Arial"/>
              </w:rPr>
            </w:pPr>
            <w:r w:rsidRPr="005E2E0E">
              <w:rPr>
                <w:rFonts w:cs="Arial"/>
                <w:color w:val="000000"/>
              </w:rPr>
              <w:t>Sólo se podrá declarar como máximo 8 candados (21 caracteres) con una longitud máxima de 175 caracteres.</w:t>
            </w:r>
            <w:r w:rsidRPr="005E2E0E">
              <w:rPr>
                <w:rFonts w:cs="Arial"/>
              </w:rPr>
              <w:t xml:space="preserve"> Se deberá capturar el número o números de candados de cada uno de los contenedores, asociándolos.</w:t>
            </w:r>
          </w:p>
        </w:tc>
      </w:tr>
      <w:tr w:rsidR="00F90908" w:rsidRPr="005E2E0E" w14:paraId="2EA5C56C" w14:textId="77777777" w:rsidTr="00E250CE">
        <w:tc>
          <w:tcPr>
            <w:tcW w:w="1169" w:type="pct"/>
            <w:tcBorders>
              <w:top w:val="single" w:sz="6" w:space="0" w:color="auto"/>
              <w:left w:val="single" w:sz="6" w:space="0" w:color="auto"/>
              <w:bottom w:val="single" w:sz="6" w:space="0" w:color="auto"/>
              <w:right w:val="single" w:sz="6" w:space="0" w:color="auto"/>
            </w:tcBorders>
          </w:tcPr>
          <w:p w14:paraId="48362C89" w14:textId="77777777" w:rsidR="00F90908" w:rsidRPr="005E2E0E" w:rsidRDefault="00F90908" w:rsidP="00F90908">
            <w:pPr>
              <w:tabs>
                <w:tab w:val="num" w:pos="750"/>
              </w:tabs>
              <w:rPr>
                <w:rFonts w:cs="Arial"/>
              </w:rPr>
            </w:pPr>
            <w:r w:rsidRPr="005E2E0E">
              <w:rPr>
                <w:rFonts w:cs="Arial"/>
              </w:rPr>
              <w:t>Cadena original</w:t>
            </w:r>
          </w:p>
        </w:tc>
        <w:tc>
          <w:tcPr>
            <w:tcW w:w="3831" w:type="pct"/>
            <w:tcBorders>
              <w:top w:val="single" w:sz="6" w:space="0" w:color="auto"/>
              <w:left w:val="single" w:sz="6" w:space="0" w:color="auto"/>
              <w:bottom w:val="single" w:sz="6" w:space="0" w:color="auto"/>
              <w:right w:val="single" w:sz="6" w:space="0" w:color="auto"/>
            </w:tcBorders>
          </w:tcPr>
          <w:p w14:paraId="61574E19" w14:textId="77777777" w:rsidR="00F90908" w:rsidRPr="005E2E0E" w:rsidRDefault="00F90908" w:rsidP="00F90908">
            <w:pPr>
              <w:rPr>
                <w:rFonts w:cs="Arial"/>
                <w:lang w:eastAsia="es-MX"/>
              </w:rPr>
            </w:pPr>
            <w:r w:rsidRPr="005E2E0E">
              <w:rPr>
                <w:rFonts w:cs="Arial"/>
                <w:lang w:eastAsia="es-MX"/>
              </w:rPr>
              <w:t xml:space="preserve">Corresponde a la cadena original definitiva. Se tendrá un carácter pipe (|) como separador de campo, con la siguiente estructura: </w:t>
            </w:r>
          </w:p>
          <w:p w14:paraId="6D5BF61D" w14:textId="77777777" w:rsidR="00F90908" w:rsidRPr="005E2E0E" w:rsidRDefault="00F90908" w:rsidP="00F90908">
            <w:pPr>
              <w:rPr>
                <w:rFonts w:cs="Arial"/>
                <w:lang w:eastAsia="es-MX"/>
              </w:rPr>
            </w:pPr>
          </w:p>
          <w:p w14:paraId="7BFD98FD" w14:textId="77777777" w:rsidR="00F90908" w:rsidRPr="005E2E0E" w:rsidRDefault="00F90908" w:rsidP="00F90908">
            <w:pPr>
              <w:rPr>
                <w:rFonts w:cs="Arial"/>
                <w:lang w:eastAsia="es-MX"/>
              </w:rPr>
            </w:pPr>
            <w:r w:rsidRPr="005E2E0E">
              <w:rPr>
                <w:rFonts w:cs="Arial"/>
                <w:lang w:eastAsia="es-MX"/>
              </w:rPr>
              <w:t xml:space="preserve">-Clave de la aduana-sección en la que se tramita el despacho aduanero,  3 </w:t>
            </w:r>
            <w:r w:rsidRPr="005E2E0E">
              <w:rPr>
                <w:rFonts w:cs="Arial"/>
                <w:lang w:eastAsia="es-MX"/>
              </w:rPr>
              <w:lastRenderedPageBreak/>
              <w:t>dígitos.</w:t>
            </w:r>
          </w:p>
          <w:p w14:paraId="4AE315D3" w14:textId="77777777" w:rsidR="00F90908" w:rsidRPr="005E2E0E" w:rsidRDefault="00F90908" w:rsidP="00F90908">
            <w:pPr>
              <w:rPr>
                <w:rFonts w:cs="Arial"/>
                <w:lang w:eastAsia="es-MX"/>
              </w:rPr>
            </w:pPr>
            <w:r w:rsidRPr="005E2E0E">
              <w:rPr>
                <w:rFonts w:cs="Arial"/>
                <w:lang w:eastAsia="es-MX"/>
              </w:rPr>
              <w:t>-Número de la patente o autorización que corresponda al representante legal, agente o apoderado aduanal que realiza el despacho de las mercancías. Se conforma por cuatro caracteres alfanuméricos.</w:t>
            </w:r>
          </w:p>
          <w:p w14:paraId="04C9197F" w14:textId="77777777" w:rsidR="00F90908" w:rsidRPr="005E2E0E" w:rsidRDefault="00F90908" w:rsidP="00F90908">
            <w:pPr>
              <w:rPr>
                <w:rFonts w:cs="Arial"/>
                <w:lang w:eastAsia="es-MX"/>
              </w:rPr>
            </w:pPr>
            <w:r w:rsidRPr="005E2E0E">
              <w:rPr>
                <w:rFonts w:cs="Arial"/>
                <w:lang w:eastAsia="es-MX"/>
              </w:rPr>
              <w:t>-Número total de pedimentos que conforman el DODA.</w:t>
            </w:r>
          </w:p>
          <w:p w14:paraId="31E3C872" w14:textId="77777777" w:rsidR="00F90908" w:rsidRPr="005E2E0E" w:rsidRDefault="00F90908" w:rsidP="00F90908">
            <w:pPr>
              <w:rPr>
                <w:rFonts w:cs="Arial"/>
                <w:lang w:eastAsia="es-MX"/>
              </w:rPr>
            </w:pPr>
            <w:r w:rsidRPr="005E2E0E">
              <w:rPr>
                <w:rFonts w:cs="Arial"/>
                <w:lang w:eastAsia="es-MX"/>
              </w:rPr>
              <w:t>-Número de todos y cada uno de los pedimentos que conforman el documento, separados por comas. En caso de las facturas y relación de facturas, el pedimento va seguido de un guion medio y del número del acuse de valor (COVE).</w:t>
            </w:r>
          </w:p>
          <w:p w14:paraId="0A8D96CF" w14:textId="77777777" w:rsidR="00F90908" w:rsidRPr="005E2E0E" w:rsidRDefault="00F90908" w:rsidP="00F90908">
            <w:pPr>
              <w:rPr>
                <w:rFonts w:cs="Arial"/>
                <w:lang w:eastAsia="es-MX"/>
              </w:rPr>
            </w:pPr>
            <w:r w:rsidRPr="005E2E0E">
              <w:rPr>
                <w:rFonts w:cs="Arial"/>
                <w:lang w:eastAsia="es-MX"/>
              </w:rPr>
              <w:t>-Número de integración proporcionado por el sistema.</w:t>
            </w:r>
          </w:p>
          <w:p w14:paraId="74DF2B0F" w14:textId="77777777" w:rsidR="00F90908" w:rsidRPr="005E2E0E" w:rsidRDefault="00F90908" w:rsidP="00F90908">
            <w:pPr>
              <w:rPr>
                <w:rFonts w:cs="Arial"/>
                <w:lang w:eastAsia="es-MX"/>
              </w:rPr>
            </w:pPr>
            <w:r w:rsidRPr="005E2E0E">
              <w:rPr>
                <w:rFonts w:cs="Arial"/>
                <w:lang w:eastAsia="es-MX"/>
              </w:rPr>
              <w:t xml:space="preserve">-Número de identificación del transporte declarado. </w:t>
            </w:r>
          </w:p>
          <w:p w14:paraId="3083D091" w14:textId="77777777" w:rsidR="00F90908" w:rsidRPr="005E2E0E" w:rsidRDefault="00F90908" w:rsidP="00F90908">
            <w:pPr>
              <w:rPr>
                <w:rFonts w:cs="Arial"/>
                <w:lang w:eastAsia="es-MX"/>
              </w:rPr>
            </w:pPr>
            <w:r w:rsidRPr="005E2E0E">
              <w:rPr>
                <w:rFonts w:cs="Arial"/>
                <w:lang w:eastAsia="es-MX"/>
              </w:rPr>
              <w:t>-Número de caja o contenedores separados por coma.</w:t>
            </w:r>
          </w:p>
          <w:p w14:paraId="4BE516BA" w14:textId="77777777" w:rsidR="00F90908" w:rsidRPr="005E2E0E" w:rsidRDefault="00F90908" w:rsidP="00F90908">
            <w:pPr>
              <w:rPr>
                <w:rFonts w:cs="Arial"/>
                <w:lang w:eastAsia="es-MX"/>
              </w:rPr>
            </w:pPr>
            <w:r w:rsidRPr="005E2E0E">
              <w:rPr>
                <w:rFonts w:cs="Arial"/>
                <w:lang w:eastAsia="es-MX"/>
              </w:rPr>
              <w:t>-Estampa de tiempo de la generación del documento en formato: aaaa-mm-dd hh:mm:ss (hora del centro del país).</w:t>
            </w:r>
          </w:p>
        </w:tc>
      </w:tr>
      <w:tr w:rsidR="00F90908" w:rsidRPr="005E2E0E" w14:paraId="23540F42" w14:textId="77777777" w:rsidTr="00E250CE">
        <w:tc>
          <w:tcPr>
            <w:tcW w:w="1169" w:type="pct"/>
            <w:tcBorders>
              <w:top w:val="single" w:sz="6" w:space="0" w:color="auto"/>
              <w:left w:val="single" w:sz="6" w:space="0" w:color="auto"/>
              <w:bottom w:val="single" w:sz="6" w:space="0" w:color="auto"/>
              <w:right w:val="single" w:sz="6" w:space="0" w:color="auto"/>
            </w:tcBorders>
          </w:tcPr>
          <w:p w14:paraId="066B3CC2" w14:textId="77777777" w:rsidR="00F90908" w:rsidRPr="005E2E0E" w:rsidRDefault="00F90908" w:rsidP="00F90908">
            <w:pPr>
              <w:tabs>
                <w:tab w:val="num" w:pos="750"/>
              </w:tabs>
              <w:rPr>
                <w:rFonts w:cs="Arial"/>
              </w:rPr>
            </w:pPr>
            <w:r w:rsidRPr="005E2E0E">
              <w:rPr>
                <w:rFonts w:cs="Arial"/>
              </w:rPr>
              <w:lastRenderedPageBreak/>
              <w:t>Número DODA</w:t>
            </w:r>
          </w:p>
        </w:tc>
        <w:tc>
          <w:tcPr>
            <w:tcW w:w="3831" w:type="pct"/>
            <w:tcBorders>
              <w:top w:val="single" w:sz="6" w:space="0" w:color="auto"/>
              <w:left w:val="single" w:sz="6" w:space="0" w:color="auto"/>
              <w:bottom w:val="single" w:sz="6" w:space="0" w:color="auto"/>
              <w:right w:val="single" w:sz="6" w:space="0" w:color="auto"/>
            </w:tcBorders>
          </w:tcPr>
          <w:p w14:paraId="5B067F72" w14:textId="7414E88E" w:rsidR="00F90908" w:rsidRPr="005E2E0E" w:rsidRDefault="00F90908" w:rsidP="00E250CE">
            <w:pPr>
              <w:rPr>
                <w:rFonts w:cs="Arial"/>
              </w:rPr>
            </w:pPr>
            <w:r w:rsidRPr="005E2E0E">
              <w:rPr>
                <w:rFonts w:cs="Arial"/>
              </w:rPr>
              <w:t>El número de DODA es un número de  integración consecutivo, único a nivel nacional</w:t>
            </w:r>
          </w:p>
        </w:tc>
      </w:tr>
      <w:tr w:rsidR="00F90908" w:rsidRPr="005E2E0E" w14:paraId="7DB0EA9D" w14:textId="77777777" w:rsidTr="00E250CE">
        <w:tc>
          <w:tcPr>
            <w:tcW w:w="1169" w:type="pct"/>
            <w:tcBorders>
              <w:top w:val="single" w:sz="6" w:space="0" w:color="auto"/>
              <w:left w:val="single" w:sz="6" w:space="0" w:color="auto"/>
              <w:bottom w:val="single" w:sz="6" w:space="0" w:color="auto"/>
              <w:right w:val="single" w:sz="6" w:space="0" w:color="auto"/>
            </w:tcBorders>
          </w:tcPr>
          <w:p w14:paraId="6ADA1E75" w14:textId="77777777" w:rsidR="00F90908" w:rsidRPr="005E2E0E" w:rsidRDefault="00F90908" w:rsidP="00F90908">
            <w:pPr>
              <w:rPr>
                <w:rFonts w:cs="Arial"/>
              </w:rPr>
            </w:pPr>
            <w:r w:rsidRPr="005E2E0E">
              <w:rPr>
                <w:rFonts w:cs="Arial"/>
              </w:rPr>
              <w:t>Importe total efectivo/dólares</w:t>
            </w:r>
          </w:p>
          <w:p w14:paraId="4CCF5348" w14:textId="77777777" w:rsidR="00F90908" w:rsidRPr="005E2E0E" w:rsidRDefault="00F90908" w:rsidP="00F90908">
            <w:pPr>
              <w:tabs>
                <w:tab w:val="num" w:pos="750"/>
              </w:tabs>
              <w:rPr>
                <w:rFonts w:cs="Arial"/>
              </w:rPr>
            </w:pPr>
          </w:p>
        </w:tc>
        <w:tc>
          <w:tcPr>
            <w:tcW w:w="3831" w:type="pct"/>
            <w:tcBorders>
              <w:top w:val="single" w:sz="6" w:space="0" w:color="auto"/>
              <w:left w:val="single" w:sz="6" w:space="0" w:color="auto"/>
              <w:bottom w:val="single" w:sz="6" w:space="0" w:color="auto"/>
              <w:right w:val="single" w:sz="6" w:space="0" w:color="auto"/>
            </w:tcBorders>
          </w:tcPr>
          <w:p w14:paraId="48BAD6D5" w14:textId="77777777" w:rsidR="00F90908" w:rsidRPr="005E2E0E" w:rsidRDefault="00F90908" w:rsidP="00F90908">
            <w:pPr>
              <w:pStyle w:val="Textocomentario"/>
              <w:rPr>
                <w:rFonts w:cs="Arial"/>
              </w:rPr>
            </w:pPr>
            <w:r w:rsidRPr="005E2E0E">
              <w:rPr>
                <w:rFonts w:cs="Arial"/>
              </w:rPr>
              <w:t>Tratándose de pedimentos normales, se debe de mostrar  el importe total pagado en efectivo en el pedimento.</w:t>
            </w:r>
          </w:p>
          <w:p w14:paraId="42D095E0" w14:textId="77777777" w:rsidR="00F90908" w:rsidRPr="005E2E0E" w:rsidRDefault="00F90908" w:rsidP="00F90908">
            <w:pPr>
              <w:pStyle w:val="Textocomentario"/>
              <w:rPr>
                <w:rFonts w:cs="Arial"/>
              </w:rPr>
            </w:pPr>
            <w:r w:rsidRPr="005E2E0E">
              <w:rPr>
                <w:rFonts w:cs="Arial"/>
              </w:rPr>
              <w:t>Pedimentos parte II. Mostrar en 0</w:t>
            </w:r>
          </w:p>
          <w:p w14:paraId="57128CD0" w14:textId="77777777" w:rsidR="00F90908" w:rsidRPr="005E2E0E" w:rsidRDefault="00F90908" w:rsidP="00F90908">
            <w:pPr>
              <w:pStyle w:val="Textocomentario"/>
              <w:rPr>
                <w:rFonts w:cs="Arial"/>
              </w:rPr>
            </w:pPr>
            <w:r w:rsidRPr="005E2E0E">
              <w:rPr>
                <w:rFonts w:cs="Arial"/>
              </w:rPr>
              <w:t xml:space="preserve">Facturas de pedimentos consolidados y Relación de facturas de pedimentos consolidados.  Se debe de capturar  el valor en dólares de la remesa. </w:t>
            </w:r>
          </w:p>
        </w:tc>
      </w:tr>
      <w:tr w:rsidR="00F90908" w:rsidRPr="005E2E0E" w14:paraId="5CAF6753" w14:textId="77777777" w:rsidTr="00E250CE">
        <w:tc>
          <w:tcPr>
            <w:tcW w:w="1169" w:type="pct"/>
            <w:tcBorders>
              <w:top w:val="single" w:sz="6" w:space="0" w:color="auto"/>
              <w:left w:val="single" w:sz="6" w:space="0" w:color="auto"/>
              <w:bottom w:val="single" w:sz="6" w:space="0" w:color="auto"/>
              <w:right w:val="single" w:sz="6" w:space="0" w:color="auto"/>
            </w:tcBorders>
          </w:tcPr>
          <w:p w14:paraId="44A982D5" w14:textId="77777777" w:rsidR="00F90908" w:rsidRPr="005E2E0E" w:rsidRDefault="00F90908" w:rsidP="00F90908">
            <w:pPr>
              <w:rPr>
                <w:rFonts w:cs="Arial"/>
              </w:rPr>
            </w:pPr>
            <w:r w:rsidRPr="005E2E0E">
              <w:rPr>
                <w:rFonts w:cs="Arial"/>
              </w:rPr>
              <w:t>DTA/NIU</w:t>
            </w:r>
          </w:p>
          <w:p w14:paraId="360CF8DA" w14:textId="77777777" w:rsidR="00F90908" w:rsidRPr="005E2E0E" w:rsidRDefault="00F90908" w:rsidP="00F90908">
            <w:pPr>
              <w:rPr>
                <w:rFonts w:cs="Arial"/>
              </w:rPr>
            </w:pPr>
          </w:p>
        </w:tc>
        <w:tc>
          <w:tcPr>
            <w:tcW w:w="3831" w:type="pct"/>
            <w:tcBorders>
              <w:top w:val="single" w:sz="6" w:space="0" w:color="auto"/>
              <w:left w:val="single" w:sz="6" w:space="0" w:color="auto"/>
              <w:bottom w:val="single" w:sz="6" w:space="0" w:color="auto"/>
              <w:right w:val="single" w:sz="6" w:space="0" w:color="auto"/>
            </w:tcBorders>
          </w:tcPr>
          <w:p w14:paraId="2AB38403" w14:textId="77777777" w:rsidR="00F90908" w:rsidRPr="005E2E0E" w:rsidRDefault="00F90908" w:rsidP="00F90908">
            <w:pPr>
              <w:pStyle w:val="Textocomentario"/>
              <w:rPr>
                <w:rFonts w:cs="Arial"/>
              </w:rPr>
            </w:pPr>
            <w:r w:rsidRPr="005E2E0E">
              <w:rPr>
                <w:rFonts w:cs="Arial"/>
              </w:rPr>
              <w:t>Tratándose de pedimentos normales:</w:t>
            </w:r>
          </w:p>
          <w:p w14:paraId="43DC1F23" w14:textId="77777777" w:rsidR="00F90908" w:rsidRPr="005E2E0E" w:rsidRDefault="00F90908" w:rsidP="00F90908">
            <w:pPr>
              <w:pStyle w:val="Textocomentario"/>
              <w:rPr>
                <w:rFonts w:cs="Arial"/>
              </w:rPr>
            </w:pPr>
            <w:r w:rsidRPr="005E2E0E">
              <w:rPr>
                <w:rFonts w:cs="Arial"/>
              </w:rPr>
              <w:t>Se debe de mostrar  el importe de Derecho de Trámite Aduanero.</w:t>
            </w:r>
          </w:p>
          <w:p w14:paraId="6EA35675" w14:textId="77777777" w:rsidR="00F90908" w:rsidRPr="005E2E0E" w:rsidRDefault="00F90908" w:rsidP="00F90908">
            <w:pPr>
              <w:pStyle w:val="Textocomentario"/>
              <w:rPr>
                <w:rFonts w:cs="Arial"/>
              </w:rPr>
            </w:pPr>
            <w:r w:rsidRPr="005E2E0E">
              <w:rPr>
                <w:rFonts w:cs="Arial"/>
              </w:rPr>
              <w:t>Tratándose de pedimentos partes II, facturas de pedimentos consolidados y relación de facturas de pedimentos consolidados:</w:t>
            </w:r>
          </w:p>
          <w:p w14:paraId="0B38B10E" w14:textId="77777777" w:rsidR="00F90908" w:rsidRPr="005E2E0E" w:rsidRDefault="00F90908" w:rsidP="00F90908">
            <w:pPr>
              <w:pStyle w:val="Textocomentario"/>
              <w:rPr>
                <w:rFonts w:cs="Arial"/>
              </w:rPr>
            </w:pPr>
            <w:r w:rsidRPr="005E2E0E">
              <w:rPr>
                <w:rFonts w:cs="Arial"/>
              </w:rPr>
              <w:t xml:space="preserve">Se debe de capturar  el número de NIU en el caso de operaciones al amparo de la Regla 1.9.10. </w:t>
            </w:r>
          </w:p>
          <w:p w14:paraId="18ED24F4" w14:textId="77777777" w:rsidR="00F90908" w:rsidRPr="005E2E0E" w:rsidRDefault="00F90908" w:rsidP="00F90908">
            <w:pPr>
              <w:pStyle w:val="Textocomentario"/>
              <w:rPr>
                <w:rFonts w:cs="Arial"/>
              </w:rPr>
            </w:pPr>
            <w:r w:rsidRPr="005E2E0E">
              <w:rPr>
                <w:rFonts w:cs="Arial"/>
              </w:rPr>
              <w:t>En los demás casos se debe de capturar 0.</w:t>
            </w:r>
          </w:p>
        </w:tc>
      </w:tr>
      <w:tr w:rsidR="00F90908" w:rsidRPr="005E2E0E" w14:paraId="3E098258" w14:textId="77777777" w:rsidTr="00E250CE">
        <w:tc>
          <w:tcPr>
            <w:tcW w:w="1169" w:type="pct"/>
            <w:tcBorders>
              <w:top w:val="single" w:sz="6" w:space="0" w:color="auto"/>
              <w:left w:val="single" w:sz="6" w:space="0" w:color="auto"/>
              <w:bottom w:val="single" w:sz="6" w:space="0" w:color="auto"/>
              <w:right w:val="single" w:sz="6" w:space="0" w:color="auto"/>
            </w:tcBorders>
          </w:tcPr>
          <w:p w14:paraId="3341E8FF" w14:textId="77777777" w:rsidR="00F90908" w:rsidRPr="005E2E0E" w:rsidRDefault="00F90908" w:rsidP="00F90908">
            <w:pPr>
              <w:tabs>
                <w:tab w:val="num" w:pos="750"/>
              </w:tabs>
              <w:rPr>
                <w:rStyle w:val="RLTrminoNegocio"/>
                <w:rFonts w:cs="Arial"/>
                <w:color w:val="000000" w:themeColor="text1"/>
              </w:rPr>
            </w:pPr>
            <w:r w:rsidRPr="005E2E0E">
              <w:rPr>
                <w:rStyle w:val="RLTrminoNegocio"/>
                <w:rFonts w:cs="Arial"/>
                <w:color w:val="000000" w:themeColor="text1"/>
              </w:rPr>
              <w:t>CIEC</w:t>
            </w:r>
          </w:p>
        </w:tc>
        <w:tc>
          <w:tcPr>
            <w:tcW w:w="3831" w:type="pct"/>
            <w:tcBorders>
              <w:top w:val="single" w:sz="6" w:space="0" w:color="auto"/>
              <w:left w:val="single" w:sz="6" w:space="0" w:color="auto"/>
              <w:bottom w:val="single" w:sz="6" w:space="0" w:color="auto"/>
              <w:right w:val="single" w:sz="6" w:space="0" w:color="auto"/>
            </w:tcBorders>
          </w:tcPr>
          <w:p w14:paraId="02943D35" w14:textId="77777777" w:rsidR="00F90908" w:rsidRPr="005E2E0E" w:rsidRDefault="00F90908" w:rsidP="00F90908">
            <w:pPr>
              <w:rPr>
                <w:rFonts w:cs="Arial"/>
                <w:lang w:eastAsia="es-MX"/>
              </w:rPr>
            </w:pPr>
            <w:r w:rsidRPr="005E2E0E">
              <w:rPr>
                <w:rFonts w:cs="Arial"/>
                <w:lang w:eastAsia="es-MX"/>
              </w:rPr>
              <w:t>Debe contener:</w:t>
            </w:r>
          </w:p>
          <w:p w14:paraId="0BFCC112" w14:textId="77777777" w:rsidR="00F90908" w:rsidRPr="005E2E0E" w:rsidRDefault="00F90908" w:rsidP="00F90908">
            <w:pPr>
              <w:rPr>
                <w:rFonts w:cs="Arial"/>
                <w:lang w:eastAsia="es-MX"/>
              </w:rPr>
            </w:pPr>
            <w:r w:rsidRPr="005E2E0E">
              <w:rPr>
                <w:rFonts w:cs="Arial"/>
                <w:lang w:eastAsia="es-MX"/>
              </w:rPr>
              <w:t xml:space="preserve">-Usuario </w:t>
            </w:r>
          </w:p>
          <w:p w14:paraId="7A878676" w14:textId="77777777" w:rsidR="00F90908" w:rsidRPr="005E2E0E" w:rsidRDefault="00F90908" w:rsidP="00F90908">
            <w:pPr>
              <w:rPr>
                <w:rFonts w:cs="Arial"/>
                <w:lang w:eastAsia="es-MX"/>
              </w:rPr>
            </w:pPr>
            <w:r w:rsidRPr="005E2E0E">
              <w:rPr>
                <w:rFonts w:cs="Arial"/>
                <w:lang w:eastAsia="es-MX"/>
              </w:rPr>
              <w:t xml:space="preserve">-Contraseña </w:t>
            </w:r>
          </w:p>
          <w:p w14:paraId="3C3E532C" w14:textId="77777777" w:rsidR="00F90908" w:rsidRPr="005E2E0E" w:rsidRDefault="00F90908" w:rsidP="00F90908">
            <w:pPr>
              <w:rPr>
                <w:rFonts w:cs="Arial"/>
                <w:lang w:eastAsia="es-MX"/>
              </w:rPr>
            </w:pPr>
            <w:r w:rsidRPr="005E2E0E">
              <w:rPr>
                <w:rFonts w:cs="Arial"/>
                <w:lang w:eastAsia="es-MX"/>
              </w:rPr>
              <w:t>El usuario y contraseña deben ser válidos en el Directorio de Identidades del SAT.</w:t>
            </w:r>
          </w:p>
        </w:tc>
      </w:tr>
      <w:tr w:rsidR="00F90908" w:rsidRPr="005E2E0E" w14:paraId="1B58EF0A" w14:textId="77777777" w:rsidTr="00E250CE">
        <w:tc>
          <w:tcPr>
            <w:tcW w:w="1169" w:type="pct"/>
            <w:tcBorders>
              <w:top w:val="single" w:sz="6" w:space="0" w:color="auto"/>
              <w:left w:val="single" w:sz="6" w:space="0" w:color="auto"/>
              <w:bottom w:val="single" w:sz="6" w:space="0" w:color="auto"/>
              <w:right w:val="single" w:sz="6" w:space="0" w:color="auto"/>
            </w:tcBorders>
          </w:tcPr>
          <w:p w14:paraId="0DDA4F20" w14:textId="77777777" w:rsidR="00F90908" w:rsidRPr="005E2E0E" w:rsidRDefault="00F90908" w:rsidP="00F90908">
            <w:pPr>
              <w:tabs>
                <w:tab w:val="num" w:pos="750"/>
              </w:tabs>
              <w:rPr>
                <w:rStyle w:val="RLTrminoNegocio"/>
                <w:rFonts w:cs="Arial"/>
                <w:color w:val="000000" w:themeColor="text1"/>
              </w:rPr>
            </w:pPr>
            <w:r w:rsidRPr="005E2E0E">
              <w:rPr>
                <w:rStyle w:val="RLTrminoNegocio"/>
                <w:rFonts w:cs="Arial"/>
                <w:color w:val="000000" w:themeColor="text1"/>
              </w:rPr>
              <w:t>Cadena original solicitud</w:t>
            </w:r>
          </w:p>
        </w:tc>
        <w:tc>
          <w:tcPr>
            <w:tcW w:w="3831" w:type="pct"/>
            <w:tcBorders>
              <w:top w:val="single" w:sz="6" w:space="0" w:color="auto"/>
              <w:left w:val="single" w:sz="6" w:space="0" w:color="auto"/>
              <w:bottom w:val="single" w:sz="6" w:space="0" w:color="auto"/>
              <w:right w:val="single" w:sz="6" w:space="0" w:color="auto"/>
            </w:tcBorders>
          </w:tcPr>
          <w:p w14:paraId="0B1A3A59" w14:textId="77777777" w:rsidR="00F90908" w:rsidRPr="005E2E0E" w:rsidRDefault="00F90908" w:rsidP="00F90908">
            <w:pPr>
              <w:rPr>
                <w:rFonts w:cs="Arial"/>
                <w:lang w:eastAsia="es-MX"/>
              </w:rPr>
            </w:pPr>
            <w:r w:rsidRPr="005E2E0E">
              <w:rPr>
                <w:rFonts w:cs="Arial"/>
                <w:lang w:eastAsia="es-MX"/>
              </w:rPr>
              <w:t>Corresponde a la cadena original de solicitud (web service)</w:t>
            </w:r>
          </w:p>
          <w:p w14:paraId="083D12E5" w14:textId="77777777" w:rsidR="00F90908" w:rsidRPr="005E2E0E" w:rsidRDefault="00F90908" w:rsidP="00F90908">
            <w:pPr>
              <w:rPr>
                <w:rFonts w:cs="Arial"/>
                <w:lang w:eastAsia="es-MX"/>
              </w:rPr>
            </w:pPr>
            <w:r w:rsidRPr="005E2E0E">
              <w:rPr>
                <w:rFonts w:cs="Arial"/>
                <w:lang w:eastAsia="es-MX"/>
              </w:rPr>
              <w:t xml:space="preserve">Tendrá la siguiente estructura, los campos separados por pipes (|): </w:t>
            </w:r>
          </w:p>
          <w:p w14:paraId="2A0A9543" w14:textId="77777777" w:rsidR="00F90908" w:rsidRPr="005E2E0E" w:rsidRDefault="00F90908" w:rsidP="00F90908">
            <w:pPr>
              <w:rPr>
                <w:rFonts w:cs="Arial"/>
                <w:lang w:eastAsia="es-MX"/>
              </w:rPr>
            </w:pPr>
            <w:r w:rsidRPr="005E2E0E">
              <w:rPr>
                <w:rFonts w:cs="Arial"/>
                <w:lang w:eastAsia="es-MX"/>
              </w:rPr>
              <w:t>-Clave de la aduana-sección en la que se tramita el despacho aduanero,  3 dígitos.</w:t>
            </w:r>
          </w:p>
          <w:p w14:paraId="730CFC69" w14:textId="77777777" w:rsidR="00F90908" w:rsidRPr="005E2E0E" w:rsidRDefault="00F90908" w:rsidP="00F90908">
            <w:pPr>
              <w:rPr>
                <w:rFonts w:cs="Arial"/>
                <w:lang w:eastAsia="es-MX"/>
              </w:rPr>
            </w:pPr>
            <w:r w:rsidRPr="005E2E0E">
              <w:rPr>
                <w:rFonts w:cs="Arial"/>
                <w:lang w:eastAsia="es-MX"/>
              </w:rPr>
              <w:t>-Número de la patente o autorización que corresponda al representante legal, agente o apoderado aduanal que realiza el despacho de las mercancías. Se conforma por cuatro caracteres alfanuméricos</w:t>
            </w:r>
          </w:p>
          <w:p w14:paraId="543C3683" w14:textId="77777777" w:rsidR="00F90908" w:rsidRPr="005E2E0E" w:rsidRDefault="00F90908" w:rsidP="00F90908">
            <w:pPr>
              <w:rPr>
                <w:rFonts w:cs="Arial"/>
                <w:lang w:eastAsia="es-MX"/>
              </w:rPr>
            </w:pPr>
            <w:r w:rsidRPr="005E2E0E">
              <w:rPr>
                <w:rFonts w:cs="Arial"/>
                <w:lang w:eastAsia="es-MX"/>
              </w:rPr>
              <w:t>-Número total de pedimentos que conforman el DODA</w:t>
            </w:r>
          </w:p>
          <w:p w14:paraId="25042EDC" w14:textId="77777777" w:rsidR="00F90908" w:rsidRPr="005E2E0E" w:rsidRDefault="00F90908" w:rsidP="00F90908">
            <w:pPr>
              <w:rPr>
                <w:rFonts w:cs="Arial"/>
                <w:lang w:eastAsia="es-MX"/>
              </w:rPr>
            </w:pPr>
            <w:r w:rsidRPr="005E2E0E">
              <w:rPr>
                <w:rFonts w:cs="Arial"/>
                <w:lang w:eastAsia="es-MX"/>
              </w:rPr>
              <w:t>-Número de todos y cada uno de los pedimentos que conforman el documento, separados por comas. En caso de las facturas y relación de facturas: El número de pedimento va seguido de un guión medio y del número del acuse de valor (COVE)</w:t>
            </w:r>
          </w:p>
          <w:p w14:paraId="2C867DA6" w14:textId="77777777" w:rsidR="00F90908" w:rsidRPr="005E2E0E" w:rsidRDefault="00F90908" w:rsidP="00F90908">
            <w:pPr>
              <w:rPr>
                <w:rFonts w:cs="Arial"/>
                <w:lang w:eastAsia="es-MX"/>
              </w:rPr>
            </w:pPr>
            <w:r w:rsidRPr="005E2E0E">
              <w:rPr>
                <w:rFonts w:cs="Arial"/>
                <w:lang w:eastAsia="es-MX"/>
              </w:rPr>
              <w:t xml:space="preserve">-Número de identificación del transporte declarado </w:t>
            </w:r>
          </w:p>
          <w:p w14:paraId="3E8F06F9" w14:textId="77777777" w:rsidR="00F90908" w:rsidRPr="005E2E0E" w:rsidRDefault="00F90908" w:rsidP="00F90908">
            <w:pPr>
              <w:rPr>
                <w:rFonts w:cs="Arial"/>
                <w:lang w:eastAsia="es-MX"/>
              </w:rPr>
            </w:pPr>
            <w:r w:rsidRPr="005E2E0E">
              <w:rPr>
                <w:rFonts w:cs="Arial"/>
                <w:lang w:eastAsia="es-MX"/>
              </w:rPr>
              <w:t>-Número de caja o contenedores separados por coma</w:t>
            </w:r>
          </w:p>
          <w:p w14:paraId="100B44BE" w14:textId="77777777" w:rsidR="00F90908" w:rsidRPr="005E2E0E" w:rsidRDefault="00F90908" w:rsidP="00F90908">
            <w:pPr>
              <w:rPr>
                <w:rFonts w:cs="Arial"/>
                <w:lang w:eastAsia="es-MX"/>
              </w:rPr>
            </w:pPr>
            <w:r w:rsidRPr="005E2E0E">
              <w:rPr>
                <w:rFonts w:cs="Arial"/>
                <w:lang w:eastAsia="es-MX"/>
              </w:rPr>
              <w:lastRenderedPageBreak/>
              <w:t>-Estampa de tiempo enviada por el agente aduanal del documento, en formato: aaaa-mm-dd hh:mm:ss (hora del centro del país).</w:t>
            </w:r>
          </w:p>
        </w:tc>
      </w:tr>
      <w:tr w:rsidR="00F90908" w:rsidRPr="005E2E0E" w14:paraId="46C16517" w14:textId="77777777" w:rsidTr="00E250CE">
        <w:tc>
          <w:tcPr>
            <w:tcW w:w="1169" w:type="pct"/>
            <w:tcBorders>
              <w:top w:val="single" w:sz="6" w:space="0" w:color="auto"/>
              <w:left w:val="single" w:sz="6" w:space="0" w:color="auto"/>
              <w:bottom w:val="single" w:sz="6" w:space="0" w:color="auto"/>
              <w:right w:val="single" w:sz="6" w:space="0" w:color="auto"/>
            </w:tcBorders>
          </w:tcPr>
          <w:p w14:paraId="0CFC3F40" w14:textId="77777777" w:rsidR="00F90908" w:rsidRPr="005E2E0E" w:rsidRDefault="00F90908" w:rsidP="00F90908">
            <w:pPr>
              <w:tabs>
                <w:tab w:val="num" w:pos="750"/>
              </w:tabs>
              <w:rPr>
                <w:rFonts w:cs="Arial"/>
              </w:rPr>
            </w:pPr>
            <w:r w:rsidRPr="005E2E0E">
              <w:rPr>
                <w:rFonts w:cs="Arial"/>
              </w:rPr>
              <w:lastRenderedPageBreak/>
              <w:t>Tipo de movimiento</w:t>
            </w:r>
          </w:p>
        </w:tc>
        <w:tc>
          <w:tcPr>
            <w:tcW w:w="3831" w:type="pct"/>
            <w:tcBorders>
              <w:top w:val="single" w:sz="6" w:space="0" w:color="auto"/>
              <w:left w:val="single" w:sz="6" w:space="0" w:color="auto"/>
              <w:bottom w:val="single" w:sz="6" w:space="0" w:color="auto"/>
              <w:right w:val="single" w:sz="6" w:space="0" w:color="auto"/>
            </w:tcBorders>
            <w:vAlign w:val="center"/>
          </w:tcPr>
          <w:p w14:paraId="4413361E" w14:textId="77777777" w:rsidR="00F90908" w:rsidRPr="005E2E0E" w:rsidRDefault="00F90908" w:rsidP="00F90908">
            <w:pPr>
              <w:pStyle w:val="Textocomentario"/>
              <w:rPr>
                <w:rFonts w:cs="Arial"/>
              </w:rPr>
            </w:pPr>
            <w:r w:rsidRPr="005E2E0E">
              <w:rPr>
                <w:rFonts w:cs="Arial"/>
              </w:rPr>
              <w:t>Los tipos de movimiento válidos son los siguientes:</w:t>
            </w:r>
          </w:p>
          <w:p w14:paraId="300FFBC2" w14:textId="77777777" w:rsidR="00F90908" w:rsidRPr="005E2E0E" w:rsidRDefault="00F90908" w:rsidP="00F90908">
            <w:pPr>
              <w:pStyle w:val="Textocomentario"/>
              <w:rPr>
                <w:rFonts w:cs="Arial"/>
              </w:rPr>
            </w:pPr>
            <w:r w:rsidRPr="005E2E0E">
              <w:rPr>
                <w:rFonts w:cs="Arial"/>
              </w:rPr>
              <w:t xml:space="preserve">1 Registro </w:t>
            </w:r>
          </w:p>
          <w:p w14:paraId="703A19AA" w14:textId="77777777" w:rsidR="00F90908" w:rsidRPr="005E2E0E" w:rsidRDefault="00F90908" w:rsidP="00F90908">
            <w:pPr>
              <w:pStyle w:val="Textocomentario"/>
              <w:rPr>
                <w:rFonts w:cs="Arial"/>
              </w:rPr>
            </w:pPr>
            <w:r w:rsidRPr="005E2E0E">
              <w:rPr>
                <w:rFonts w:cs="Arial"/>
              </w:rPr>
              <w:t>2 Modificar</w:t>
            </w:r>
          </w:p>
          <w:p w14:paraId="7FF786F0" w14:textId="77777777" w:rsidR="00F90908" w:rsidRPr="005E2E0E" w:rsidRDefault="00F90908" w:rsidP="00F90908">
            <w:pPr>
              <w:pStyle w:val="Textocomentario"/>
              <w:rPr>
                <w:rFonts w:cs="Arial"/>
              </w:rPr>
            </w:pPr>
            <w:r w:rsidRPr="005E2E0E">
              <w:rPr>
                <w:rFonts w:cs="Arial"/>
              </w:rPr>
              <w:t xml:space="preserve">3 Eliminar </w:t>
            </w:r>
          </w:p>
          <w:p w14:paraId="5600B2E0" w14:textId="77777777" w:rsidR="00F90908" w:rsidRPr="005E2E0E" w:rsidRDefault="00F90908" w:rsidP="00F90908">
            <w:pPr>
              <w:pStyle w:val="Textocomentario"/>
              <w:rPr>
                <w:rFonts w:cs="Arial"/>
              </w:rPr>
            </w:pPr>
            <w:r w:rsidRPr="005E2E0E">
              <w:rPr>
                <w:rFonts w:cs="Arial"/>
              </w:rPr>
              <w:t>4 Consulta Estatus</w:t>
            </w:r>
          </w:p>
          <w:p w14:paraId="73DB27CB" w14:textId="77777777" w:rsidR="00F90908" w:rsidRPr="005E2E0E" w:rsidRDefault="00F90908" w:rsidP="00F90908">
            <w:pPr>
              <w:pStyle w:val="Textocomentario"/>
              <w:rPr>
                <w:rFonts w:cs="Arial"/>
              </w:rPr>
            </w:pPr>
            <w:r w:rsidRPr="005E2E0E">
              <w:rPr>
                <w:rFonts w:cs="Arial"/>
              </w:rPr>
              <w:t xml:space="preserve">5 Consulta General </w:t>
            </w:r>
          </w:p>
          <w:p w14:paraId="39929095" w14:textId="77777777" w:rsidR="00F90908" w:rsidRPr="005E2E0E" w:rsidRDefault="00F90908" w:rsidP="00F90908">
            <w:pPr>
              <w:pStyle w:val="Textocomentario"/>
              <w:rPr>
                <w:rFonts w:cs="Arial"/>
              </w:rPr>
            </w:pPr>
            <w:r w:rsidRPr="005E2E0E">
              <w:rPr>
                <w:rFonts w:cs="Arial"/>
              </w:rPr>
              <w:t xml:space="preserve">6 Consulta Especifica </w:t>
            </w:r>
          </w:p>
        </w:tc>
      </w:tr>
      <w:tr w:rsidR="00F90908" w:rsidRPr="005E2E0E" w14:paraId="0ECE6E21" w14:textId="77777777" w:rsidTr="00E250CE">
        <w:tc>
          <w:tcPr>
            <w:tcW w:w="1169" w:type="pct"/>
            <w:tcBorders>
              <w:top w:val="single" w:sz="6" w:space="0" w:color="auto"/>
              <w:left w:val="single" w:sz="6" w:space="0" w:color="auto"/>
              <w:bottom w:val="single" w:sz="6" w:space="0" w:color="auto"/>
              <w:right w:val="single" w:sz="6" w:space="0" w:color="auto"/>
            </w:tcBorders>
          </w:tcPr>
          <w:p w14:paraId="04500FB5" w14:textId="77777777" w:rsidR="00F90908" w:rsidRPr="005E2E0E" w:rsidRDefault="00F90908" w:rsidP="00F90908">
            <w:pPr>
              <w:tabs>
                <w:tab w:val="num" w:pos="750"/>
              </w:tabs>
              <w:rPr>
                <w:rFonts w:cs="Arial"/>
              </w:rPr>
            </w:pPr>
            <w:r w:rsidRPr="005E2E0E">
              <w:rPr>
                <w:rFonts w:cs="Arial"/>
              </w:rPr>
              <w:t>Usuario con rol inválido</w:t>
            </w:r>
          </w:p>
        </w:tc>
        <w:tc>
          <w:tcPr>
            <w:tcW w:w="3831" w:type="pct"/>
            <w:tcBorders>
              <w:top w:val="single" w:sz="6" w:space="0" w:color="auto"/>
              <w:left w:val="single" w:sz="6" w:space="0" w:color="auto"/>
              <w:bottom w:val="single" w:sz="6" w:space="0" w:color="auto"/>
              <w:right w:val="single" w:sz="6" w:space="0" w:color="auto"/>
            </w:tcBorders>
            <w:vAlign w:val="center"/>
          </w:tcPr>
          <w:p w14:paraId="0E7738E5" w14:textId="77777777" w:rsidR="00F90908" w:rsidRPr="005E2E0E" w:rsidRDefault="00F90908" w:rsidP="00F90908">
            <w:pPr>
              <w:pStyle w:val="Textocomentario"/>
              <w:rPr>
                <w:rFonts w:cs="Arial"/>
              </w:rPr>
            </w:pPr>
            <w:r w:rsidRPr="005E2E0E">
              <w:rPr>
                <w:rFonts w:cs="Arial"/>
              </w:rPr>
              <w:t>El usuario deberá encontrarse activo en el repositorio correspondiente en el que se encuentra la información de Agentes y Apoderados Aduanales.</w:t>
            </w:r>
          </w:p>
        </w:tc>
      </w:tr>
      <w:tr w:rsidR="00F90908" w:rsidRPr="005E2E0E" w:rsidDel="00367BBD" w14:paraId="3E00A22F" w14:textId="77777777" w:rsidTr="00E250CE">
        <w:tc>
          <w:tcPr>
            <w:tcW w:w="1169" w:type="pct"/>
            <w:tcBorders>
              <w:top w:val="single" w:sz="6" w:space="0" w:color="auto"/>
              <w:left w:val="single" w:sz="6" w:space="0" w:color="auto"/>
              <w:bottom w:val="single" w:sz="6" w:space="0" w:color="auto"/>
              <w:right w:val="single" w:sz="6" w:space="0" w:color="auto"/>
            </w:tcBorders>
          </w:tcPr>
          <w:p w14:paraId="20639FAA" w14:textId="77777777" w:rsidR="00F90908" w:rsidRPr="005E2E0E" w:rsidDel="00367BBD" w:rsidRDefault="00F90908" w:rsidP="00F90908">
            <w:pPr>
              <w:rPr>
                <w:rFonts w:cs="Arial"/>
              </w:rPr>
            </w:pPr>
            <w:r w:rsidRPr="005E2E0E">
              <w:rPr>
                <w:rFonts w:cs="Arial"/>
              </w:rPr>
              <w:t>Número de integración</w:t>
            </w:r>
          </w:p>
        </w:tc>
        <w:tc>
          <w:tcPr>
            <w:tcW w:w="3831" w:type="pct"/>
            <w:tcBorders>
              <w:top w:val="single" w:sz="6" w:space="0" w:color="auto"/>
              <w:left w:val="single" w:sz="6" w:space="0" w:color="auto"/>
              <w:bottom w:val="single" w:sz="6" w:space="0" w:color="auto"/>
              <w:right w:val="single" w:sz="6" w:space="0" w:color="auto"/>
            </w:tcBorders>
            <w:vAlign w:val="center"/>
          </w:tcPr>
          <w:p w14:paraId="28F0EEA9" w14:textId="77777777" w:rsidR="00F90908" w:rsidRPr="005E2E0E" w:rsidDel="00367BBD" w:rsidRDefault="00F90908" w:rsidP="00F90908">
            <w:pPr>
              <w:rPr>
                <w:rFonts w:cs="Arial"/>
                <w:color w:val="000000"/>
              </w:rPr>
            </w:pPr>
            <w:r w:rsidRPr="005E2E0E">
              <w:rPr>
                <w:rFonts w:cs="Arial"/>
                <w:color w:val="000000"/>
              </w:rPr>
              <w:t>Se generará por primera vez cuando se solicite por primera vez el DODA. Se generará un nuevo número de integración cuando el sistema modifique un DODA y el número de integración original se eliminará.</w:t>
            </w:r>
          </w:p>
        </w:tc>
      </w:tr>
      <w:tr w:rsidR="00F90908" w:rsidRPr="005E2E0E" w14:paraId="4FCEF5DF" w14:textId="77777777" w:rsidTr="00E250CE">
        <w:trPr>
          <w:trHeight w:val="731"/>
        </w:trPr>
        <w:tc>
          <w:tcPr>
            <w:tcW w:w="1169" w:type="pct"/>
            <w:tcBorders>
              <w:top w:val="single" w:sz="6" w:space="0" w:color="auto"/>
              <w:left w:val="single" w:sz="6" w:space="0" w:color="auto"/>
              <w:bottom w:val="single" w:sz="6" w:space="0" w:color="auto"/>
              <w:right w:val="single" w:sz="6" w:space="0" w:color="auto"/>
            </w:tcBorders>
          </w:tcPr>
          <w:p w14:paraId="13F5A491" w14:textId="77777777" w:rsidR="00F90908" w:rsidRPr="005E2E0E" w:rsidRDefault="00F90908" w:rsidP="00F90908">
            <w:pPr>
              <w:pStyle w:val="BodyText"/>
              <w:outlineLvl w:val="3"/>
              <w:rPr>
                <w:rFonts w:cs="Arial"/>
                <w:color w:val="000000"/>
              </w:rPr>
            </w:pPr>
            <w:r w:rsidRPr="005E2E0E">
              <w:rPr>
                <w:rFonts w:cs="Arial"/>
                <w:color w:val="000000"/>
              </w:rPr>
              <w:t>Estatus del DODA</w:t>
            </w:r>
          </w:p>
        </w:tc>
        <w:tc>
          <w:tcPr>
            <w:tcW w:w="3831" w:type="pct"/>
            <w:tcBorders>
              <w:top w:val="single" w:sz="6" w:space="0" w:color="auto"/>
              <w:left w:val="single" w:sz="6" w:space="0" w:color="auto"/>
              <w:bottom w:val="single" w:sz="6" w:space="0" w:color="auto"/>
              <w:right w:val="single" w:sz="6" w:space="0" w:color="auto"/>
            </w:tcBorders>
            <w:vAlign w:val="center"/>
          </w:tcPr>
          <w:p w14:paraId="51B703F3" w14:textId="77777777" w:rsidR="00F90908" w:rsidRPr="005E2E0E" w:rsidRDefault="00F90908" w:rsidP="00F90908">
            <w:pPr>
              <w:pStyle w:val="BodyText"/>
              <w:spacing w:before="0"/>
              <w:outlineLvl w:val="3"/>
              <w:rPr>
                <w:rFonts w:cs="Arial"/>
                <w:color w:val="000000"/>
              </w:rPr>
            </w:pPr>
            <w:r w:rsidRPr="005E2E0E">
              <w:rPr>
                <w:rFonts w:cs="Arial"/>
                <w:color w:val="000000"/>
              </w:rPr>
              <w:t>Generado: Cuando se genera un DODA o cuando se modifica un DODA y se genera uno nuevo.</w:t>
            </w:r>
          </w:p>
          <w:p w14:paraId="751F60BC" w14:textId="77777777" w:rsidR="00F90908" w:rsidRPr="005E2E0E" w:rsidRDefault="00F90908" w:rsidP="00F90908">
            <w:pPr>
              <w:pStyle w:val="BodyText"/>
              <w:spacing w:before="0"/>
              <w:outlineLvl w:val="3"/>
              <w:rPr>
                <w:rFonts w:cs="Arial"/>
                <w:color w:val="000000"/>
              </w:rPr>
            </w:pPr>
            <w:r w:rsidRPr="005E2E0E">
              <w:rPr>
                <w:rFonts w:cs="Arial"/>
                <w:color w:val="000000"/>
              </w:rPr>
              <w:t>Eliminado: Cuando se modifica un DODA, l</w:t>
            </w:r>
            <w:r w:rsidRPr="005E2E0E">
              <w:rPr>
                <w:rFonts w:cs="Arial"/>
              </w:rPr>
              <w:t>a información del DODA anterior se deberá guardar con estatus de “Eliminado”.</w:t>
            </w:r>
          </w:p>
        </w:tc>
      </w:tr>
      <w:tr w:rsidR="00F90908" w:rsidRPr="005E2E0E" w14:paraId="2B460ADD" w14:textId="77777777" w:rsidTr="00E250CE">
        <w:tc>
          <w:tcPr>
            <w:tcW w:w="1169" w:type="pct"/>
            <w:tcBorders>
              <w:top w:val="single" w:sz="6" w:space="0" w:color="auto"/>
              <w:left w:val="single" w:sz="6" w:space="0" w:color="auto"/>
              <w:bottom w:val="single" w:sz="6" w:space="0" w:color="auto"/>
              <w:right w:val="single" w:sz="6" w:space="0" w:color="auto"/>
            </w:tcBorders>
          </w:tcPr>
          <w:p w14:paraId="66FBDD1C" w14:textId="77777777" w:rsidR="00F90908" w:rsidRPr="005E2E0E" w:rsidRDefault="00F90908" w:rsidP="00F90908">
            <w:pPr>
              <w:rPr>
                <w:rFonts w:cs="Arial"/>
              </w:rPr>
            </w:pPr>
            <w:r w:rsidRPr="005E2E0E">
              <w:rPr>
                <w:rFonts w:cs="Arial"/>
              </w:rPr>
              <w:t>Validar NIU</w:t>
            </w:r>
          </w:p>
        </w:tc>
        <w:tc>
          <w:tcPr>
            <w:tcW w:w="3831" w:type="pct"/>
            <w:tcBorders>
              <w:top w:val="single" w:sz="6" w:space="0" w:color="auto"/>
              <w:left w:val="single" w:sz="6" w:space="0" w:color="auto"/>
              <w:bottom w:val="single" w:sz="6" w:space="0" w:color="auto"/>
              <w:right w:val="single" w:sz="6" w:space="0" w:color="auto"/>
            </w:tcBorders>
            <w:vAlign w:val="center"/>
          </w:tcPr>
          <w:p w14:paraId="675E6498" w14:textId="77777777" w:rsidR="00F90908" w:rsidRPr="005E2E0E" w:rsidRDefault="00F90908" w:rsidP="00F90908">
            <w:pPr>
              <w:pStyle w:val="Textocomentario"/>
              <w:rPr>
                <w:rFonts w:cs="Arial"/>
              </w:rPr>
            </w:pPr>
            <w:r w:rsidRPr="005E2E0E">
              <w:rPr>
                <w:rFonts w:cs="Arial"/>
                <w:color w:val="000000"/>
              </w:rPr>
              <w:t>Validar que sólo sea declarado en pedimentos partes II, copias simples y previos de consolidado y será considerado como un campo opcional. Se trata del Número de Identificación Único para despacho de mercancías por medio de transporte Ferroviario,</w:t>
            </w:r>
          </w:p>
        </w:tc>
      </w:tr>
      <w:tr w:rsidR="00F90908" w:rsidRPr="005E2E0E" w14:paraId="41EAC98A" w14:textId="77777777" w:rsidTr="00E250CE">
        <w:tc>
          <w:tcPr>
            <w:tcW w:w="1169" w:type="pct"/>
            <w:tcBorders>
              <w:top w:val="single" w:sz="6" w:space="0" w:color="auto"/>
              <w:left w:val="single" w:sz="6" w:space="0" w:color="auto"/>
              <w:bottom w:val="single" w:sz="6" w:space="0" w:color="auto"/>
              <w:right w:val="single" w:sz="6" w:space="0" w:color="auto"/>
            </w:tcBorders>
          </w:tcPr>
          <w:p w14:paraId="343F3966" w14:textId="77777777" w:rsidR="00F90908" w:rsidRPr="005E2E0E" w:rsidRDefault="00F90908" w:rsidP="00F90908">
            <w:pPr>
              <w:pStyle w:val="Textocomentario"/>
              <w:rPr>
                <w:rFonts w:cs="Arial"/>
              </w:rPr>
            </w:pPr>
            <w:r w:rsidRPr="005E2E0E">
              <w:rPr>
                <w:rFonts w:cs="Arial"/>
                <w:lang w:eastAsia="es-MX"/>
              </w:rPr>
              <w:t>Información enviada y validada, estatus correcto</w:t>
            </w:r>
          </w:p>
          <w:p w14:paraId="7889C588" w14:textId="77777777" w:rsidR="00F90908" w:rsidRPr="005E2E0E" w:rsidRDefault="00F90908" w:rsidP="00F90908">
            <w:pPr>
              <w:ind w:left="392"/>
              <w:rPr>
                <w:rFonts w:cs="Arial"/>
              </w:rPr>
            </w:pPr>
          </w:p>
        </w:tc>
        <w:tc>
          <w:tcPr>
            <w:tcW w:w="3831" w:type="pct"/>
            <w:tcBorders>
              <w:top w:val="single" w:sz="6" w:space="0" w:color="auto"/>
              <w:left w:val="single" w:sz="6" w:space="0" w:color="auto"/>
              <w:bottom w:val="single" w:sz="6" w:space="0" w:color="auto"/>
              <w:right w:val="single" w:sz="6" w:space="0" w:color="auto"/>
            </w:tcBorders>
            <w:vAlign w:val="center"/>
          </w:tcPr>
          <w:p w14:paraId="586BFD8C" w14:textId="77777777" w:rsidR="00F90908" w:rsidRPr="005E2E0E" w:rsidRDefault="00F90908" w:rsidP="00F90908">
            <w:pPr>
              <w:pStyle w:val="Textocomentario"/>
              <w:rPr>
                <w:rFonts w:cs="Arial"/>
              </w:rPr>
            </w:pPr>
            <w:r w:rsidRPr="005E2E0E">
              <w:rPr>
                <w:rFonts w:cs="Arial"/>
                <w:lang w:eastAsia="es-MX"/>
              </w:rPr>
              <w:t>En caso de que la información enviada y validada sea correcta, indicar que el Estatus de la validación es: “Correcto”</w:t>
            </w:r>
          </w:p>
        </w:tc>
      </w:tr>
      <w:tr w:rsidR="00F90908" w:rsidRPr="005E2E0E" w14:paraId="4B994822" w14:textId="77777777" w:rsidTr="00E250CE">
        <w:tc>
          <w:tcPr>
            <w:tcW w:w="1169" w:type="pct"/>
            <w:tcBorders>
              <w:top w:val="single" w:sz="6" w:space="0" w:color="auto"/>
              <w:left w:val="single" w:sz="6" w:space="0" w:color="auto"/>
              <w:bottom w:val="single" w:sz="6" w:space="0" w:color="auto"/>
              <w:right w:val="single" w:sz="6" w:space="0" w:color="auto"/>
            </w:tcBorders>
          </w:tcPr>
          <w:p w14:paraId="67427943" w14:textId="77777777" w:rsidR="00F90908" w:rsidRPr="005E2E0E" w:rsidRDefault="00F90908" w:rsidP="00F90908">
            <w:pPr>
              <w:rPr>
                <w:rFonts w:cs="Arial"/>
              </w:rPr>
            </w:pPr>
            <w:r w:rsidRPr="005E2E0E">
              <w:rPr>
                <w:rFonts w:cs="Arial"/>
              </w:rPr>
              <w:t>Validar Número de acuse de valor (COVE)</w:t>
            </w:r>
          </w:p>
        </w:tc>
        <w:tc>
          <w:tcPr>
            <w:tcW w:w="3831" w:type="pct"/>
            <w:tcBorders>
              <w:top w:val="single" w:sz="6" w:space="0" w:color="auto"/>
              <w:left w:val="single" w:sz="6" w:space="0" w:color="auto"/>
              <w:bottom w:val="single" w:sz="6" w:space="0" w:color="auto"/>
              <w:right w:val="single" w:sz="6" w:space="0" w:color="auto"/>
            </w:tcBorders>
            <w:vAlign w:val="center"/>
          </w:tcPr>
          <w:p w14:paraId="7C330023" w14:textId="77777777" w:rsidR="00F90908" w:rsidRPr="005E2E0E" w:rsidRDefault="00F90908" w:rsidP="00F90908">
            <w:pPr>
              <w:autoSpaceDE w:val="0"/>
              <w:autoSpaceDN w:val="0"/>
              <w:adjustRightInd w:val="0"/>
              <w:rPr>
                <w:rFonts w:cs="Arial"/>
                <w:color w:val="000000"/>
              </w:rPr>
            </w:pPr>
            <w:r w:rsidRPr="005E2E0E">
              <w:rPr>
                <w:rFonts w:cs="Arial"/>
                <w:color w:val="000000"/>
              </w:rPr>
              <w:t>Validar que se haya declarado para remesas de consolidado, cuando se declare, se deberán respetar las validaciones y excepciones que actualmente se tienen en el SAAI.</w:t>
            </w:r>
          </w:p>
        </w:tc>
      </w:tr>
      <w:tr w:rsidR="00F90908" w:rsidRPr="005E2E0E" w14:paraId="5B3B6AE9" w14:textId="77777777" w:rsidTr="00E250CE">
        <w:tc>
          <w:tcPr>
            <w:tcW w:w="1169" w:type="pct"/>
            <w:tcBorders>
              <w:top w:val="single" w:sz="6" w:space="0" w:color="auto"/>
              <w:left w:val="single" w:sz="6" w:space="0" w:color="auto"/>
              <w:bottom w:val="single" w:sz="6" w:space="0" w:color="auto"/>
              <w:right w:val="single" w:sz="6" w:space="0" w:color="auto"/>
            </w:tcBorders>
          </w:tcPr>
          <w:p w14:paraId="52711F49" w14:textId="77777777" w:rsidR="00F90908" w:rsidRPr="005E2E0E" w:rsidRDefault="00F90908" w:rsidP="00F90908">
            <w:pPr>
              <w:rPr>
                <w:rFonts w:cs="Arial"/>
              </w:rPr>
            </w:pPr>
            <w:r w:rsidRPr="005E2E0E">
              <w:rPr>
                <w:rFonts w:cs="Arial"/>
              </w:rPr>
              <w:t>Validar Cantidad de mercancías en UMC</w:t>
            </w:r>
          </w:p>
        </w:tc>
        <w:tc>
          <w:tcPr>
            <w:tcW w:w="3831" w:type="pct"/>
            <w:tcBorders>
              <w:top w:val="single" w:sz="6" w:space="0" w:color="auto"/>
              <w:left w:val="single" w:sz="6" w:space="0" w:color="auto"/>
              <w:bottom w:val="single" w:sz="6" w:space="0" w:color="auto"/>
              <w:right w:val="single" w:sz="6" w:space="0" w:color="auto"/>
            </w:tcBorders>
            <w:vAlign w:val="center"/>
          </w:tcPr>
          <w:p w14:paraId="58CA12AD" w14:textId="77777777" w:rsidR="00F90908" w:rsidRPr="005E2E0E" w:rsidRDefault="00F90908" w:rsidP="00F90908">
            <w:pPr>
              <w:autoSpaceDE w:val="0"/>
              <w:autoSpaceDN w:val="0"/>
              <w:adjustRightInd w:val="0"/>
              <w:rPr>
                <w:rFonts w:cs="Arial"/>
                <w:lang w:eastAsia="es-MX"/>
              </w:rPr>
            </w:pPr>
            <w:r w:rsidRPr="005E2E0E">
              <w:rPr>
                <w:rFonts w:cs="Arial"/>
                <w:color w:val="000000"/>
              </w:rPr>
              <w:t>Validar que este campo no haya sido declarado para pedimentos normales.</w:t>
            </w:r>
          </w:p>
        </w:tc>
      </w:tr>
      <w:tr w:rsidR="00F90908" w:rsidRPr="005E2E0E" w14:paraId="38C4F602" w14:textId="77777777" w:rsidTr="00E250CE">
        <w:tc>
          <w:tcPr>
            <w:tcW w:w="1169" w:type="pct"/>
            <w:tcBorders>
              <w:top w:val="single" w:sz="6" w:space="0" w:color="auto"/>
              <w:left w:val="single" w:sz="6" w:space="0" w:color="auto"/>
              <w:bottom w:val="single" w:sz="6" w:space="0" w:color="auto"/>
              <w:right w:val="single" w:sz="6" w:space="0" w:color="auto"/>
            </w:tcBorders>
          </w:tcPr>
          <w:p w14:paraId="11815459" w14:textId="77777777" w:rsidR="00F90908" w:rsidRPr="005E2E0E" w:rsidRDefault="00F90908" w:rsidP="00F90908">
            <w:pPr>
              <w:rPr>
                <w:rFonts w:cs="Arial"/>
              </w:rPr>
            </w:pPr>
            <w:r w:rsidRPr="005E2E0E">
              <w:rPr>
                <w:rFonts w:cs="Arial"/>
              </w:rPr>
              <w:t>Serie cadena original</w:t>
            </w:r>
          </w:p>
        </w:tc>
        <w:tc>
          <w:tcPr>
            <w:tcW w:w="3831" w:type="pct"/>
            <w:tcBorders>
              <w:top w:val="single" w:sz="6" w:space="0" w:color="auto"/>
              <w:left w:val="single" w:sz="6" w:space="0" w:color="auto"/>
              <w:bottom w:val="single" w:sz="6" w:space="0" w:color="auto"/>
              <w:right w:val="single" w:sz="6" w:space="0" w:color="auto"/>
            </w:tcBorders>
            <w:vAlign w:val="center"/>
          </w:tcPr>
          <w:p w14:paraId="298D9CCC" w14:textId="77777777" w:rsidR="00F90908" w:rsidRPr="005E2E0E" w:rsidRDefault="00F90908" w:rsidP="00F90908">
            <w:pPr>
              <w:pStyle w:val="InfoHidden"/>
              <w:rPr>
                <w:i w:val="0"/>
                <w:vanish w:val="0"/>
                <w:color w:val="FF0000"/>
              </w:rPr>
            </w:pPr>
            <w:r w:rsidRPr="005E2E0E">
              <w:rPr>
                <w:i w:val="0"/>
                <w:vanish w:val="0"/>
                <w:color w:val="auto"/>
              </w:rPr>
              <w:t>Número de serie del certificado del SAT</w:t>
            </w:r>
          </w:p>
        </w:tc>
      </w:tr>
      <w:tr w:rsidR="00F90908" w:rsidRPr="005E2E0E" w14:paraId="37FB9F7E" w14:textId="77777777" w:rsidTr="00E250CE">
        <w:tc>
          <w:tcPr>
            <w:tcW w:w="1169" w:type="pct"/>
            <w:tcBorders>
              <w:top w:val="single" w:sz="6" w:space="0" w:color="auto"/>
              <w:left w:val="single" w:sz="6" w:space="0" w:color="auto"/>
              <w:bottom w:val="single" w:sz="6" w:space="0" w:color="auto"/>
              <w:right w:val="single" w:sz="6" w:space="0" w:color="auto"/>
            </w:tcBorders>
          </w:tcPr>
          <w:p w14:paraId="771E7188" w14:textId="77777777" w:rsidR="00F90908" w:rsidRPr="005E2E0E" w:rsidRDefault="00F90908" w:rsidP="00F90908">
            <w:pPr>
              <w:rPr>
                <w:rFonts w:cs="Arial"/>
              </w:rPr>
            </w:pPr>
            <w:r w:rsidRPr="005E2E0E">
              <w:rPr>
                <w:rFonts w:cs="Arial"/>
              </w:rPr>
              <w:t>Validar Artículo 7</w:t>
            </w:r>
          </w:p>
        </w:tc>
        <w:tc>
          <w:tcPr>
            <w:tcW w:w="3831" w:type="pct"/>
            <w:tcBorders>
              <w:top w:val="single" w:sz="6" w:space="0" w:color="auto"/>
              <w:left w:val="single" w:sz="6" w:space="0" w:color="auto"/>
              <w:bottom w:val="single" w:sz="6" w:space="0" w:color="auto"/>
              <w:right w:val="single" w:sz="6" w:space="0" w:color="auto"/>
            </w:tcBorders>
            <w:vAlign w:val="center"/>
          </w:tcPr>
          <w:p w14:paraId="65F66132" w14:textId="77777777" w:rsidR="00F90908" w:rsidRPr="005E2E0E" w:rsidRDefault="00F90908" w:rsidP="00F90908">
            <w:pPr>
              <w:autoSpaceDE w:val="0"/>
              <w:autoSpaceDN w:val="0"/>
              <w:adjustRightInd w:val="0"/>
              <w:rPr>
                <w:rFonts w:cs="Arial"/>
                <w:lang w:eastAsia="es-MX"/>
              </w:rPr>
            </w:pPr>
            <w:r w:rsidRPr="005E2E0E">
              <w:rPr>
                <w:rFonts w:cs="Arial"/>
                <w:color w:val="000000"/>
              </w:rPr>
              <w:t>Solo se debe declarar en pedimentos normales y remesas de consolidados</w:t>
            </w:r>
          </w:p>
        </w:tc>
      </w:tr>
      <w:tr w:rsidR="00F90908" w:rsidRPr="005E2E0E" w14:paraId="240EC902" w14:textId="77777777" w:rsidTr="00E250CE">
        <w:tc>
          <w:tcPr>
            <w:tcW w:w="1169" w:type="pct"/>
            <w:tcBorders>
              <w:top w:val="single" w:sz="6" w:space="0" w:color="auto"/>
              <w:left w:val="single" w:sz="6" w:space="0" w:color="auto"/>
              <w:bottom w:val="single" w:sz="6" w:space="0" w:color="auto"/>
              <w:right w:val="single" w:sz="6" w:space="0" w:color="auto"/>
            </w:tcBorders>
          </w:tcPr>
          <w:p w14:paraId="4B2286EE" w14:textId="77777777" w:rsidR="00F90908" w:rsidRPr="005E2E0E" w:rsidRDefault="00F90908" w:rsidP="00F90908">
            <w:pPr>
              <w:rPr>
                <w:rFonts w:cs="Arial"/>
              </w:rPr>
            </w:pPr>
            <w:r w:rsidRPr="005E2E0E">
              <w:rPr>
                <w:rFonts w:cs="Arial"/>
              </w:rPr>
              <w:t>Ticket</w:t>
            </w:r>
          </w:p>
        </w:tc>
        <w:tc>
          <w:tcPr>
            <w:tcW w:w="3831" w:type="pct"/>
            <w:tcBorders>
              <w:top w:val="single" w:sz="6" w:space="0" w:color="auto"/>
              <w:left w:val="single" w:sz="6" w:space="0" w:color="auto"/>
              <w:bottom w:val="single" w:sz="6" w:space="0" w:color="auto"/>
              <w:right w:val="single" w:sz="6" w:space="0" w:color="auto"/>
            </w:tcBorders>
            <w:vAlign w:val="center"/>
          </w:tcPr>
          <w:p w14:paraId="069F305B" w14:textId="77777777" w:rsidR="00F90908" w:rsidRPr="005E2E0E" w:rsidRDefault="00F90908" w:rsidP="00F90908">
            <w:pPr>
              <w:pStyle w:val="Textocomentario"/>
              <w:rPr>
                <w:rFonts w:cs="Arial"/>
              </w:rPr>
            </w:pPr>
            <w:r w:rsidRPr="005E2E0E">
              <w:rPr>
                <w:rFonts w:cs="Arial"/>
              </w:rPr>
              <w:t>El ticket será un número único e irrepetible a nivel Nacional.</w:t>
            </w:r>
          </w:p>
        </w:tc>
      </w:tr>
      <w:tr w:rsidR="00F90908" w:rsidRPr="005E2E0E" w14:paraId="2822FDC0" w14:textId="77777777" w:rsidTr="00E250CE">
        <w:tc>
          <w:tcPr>
            <w:tcW w:w="1169" w:type="pct"/>
            <w:tcBorders>
              <w:top w:val="single" w:sz="6" w:space="0" w:color="auto"/>
              <w:left w:val="single" w:sz="6" w:space="0" w:color="auto"/>
              <w:bottom w:val="single" w:sz="6" w:space="0" w:color="auto"/>
              <w:right w:val="single" w:sz="6" w:space="0" w:color="auto"/>
            </w:tcBorders>
          </w:tcPr>
          <w:p w14:paraId="6642232C" w14:textId="77777777" w:rsidR="00F90908" w:rsidRPr="005E2E0E" w:rsidRDefault="00F90908" w:rsidP="00F90908">
            <w:pPr>
              <w:rPr>
                <w:rFonts w:cs="Arial"/>
              </w:rPr>
            </w:pPr>
            <w:r w:rsidRPr="005E2E0E">
              <w:rPr>
                <w:rFonts w:cs="Arial"/>
              </w:rPr>
              <w:t>Consulta general</w:t>
            </w:r>
          </w:p>
        </w:tc>
        <w:tc>
          <w:tcPr>
            <w:tcW w:w="3831" w:type="pct"/>
            <w:tcBorders>
              <w:top w:val="single" w:sz="6" w:space="0" w:color="auto"/>
              <w:left w:val="single" w:sz="6" w:space="0" w:color="auto"/>
              <w:bottom w:val="single" w:sz="6" w:space="0" w:color="auto"/>
              <w:right w:val="single" w:sz="6" w:space="0" w:color="auto"/>
            </w:tcBorders>
            <w:vAlign w:val="center"/>
          </w:tcPr>
          <w:p w14:paraId="124C39D6" w14:textId="77777777" w:rsidR="00F90908" w:rsidRPr="005E2E0E" w:rsidRDefault="00F90908" w:rsidP="00F90908">
            <w:pPr>
              <w:rPr>
                <w:rFonts w:cs="Arial"/>
              </w:rPr>
            </w:pPr>
            <w:r w:rsidRPr="005E2E0E">
              <w:rPr>
                <w:rFonts w:cs="Arial"/>
              </w:rPr>
              <w:t>El mensaje deberá contener al menos un parámetro de consulta, cuando exista más de un parámetro de consulta estos parámetros deberán ser incluyentes.</w:t>
            </w:r>
          </w:p>
          <w:p w14:paraId="11537AF8" w14:textId="77777777" w:rsidR="00F90908" w:rsidRPr="005E2E0E" w:rsidRDefault="00F90908" w:rsidP="00F90908">
            <w:pPr>
              <w:rPr>
                <w:rFonts w:cs="Arial"/>
              </w:rPr>
            </w:pPr>
            <w:r w:rsidRPr="005E2E0E">
              <w:rPr>
                <w:rFonts w:cs="Arial"/>
              </w:rPr>
              <w:t>Para el caso del parámetro de rango de fecha, se deberá considerar una restricción de días a consultar parametrizable, la fecha de inicio no debe ser mayor a la fecha actual y la fecha fin no debe ser menor a la fecha de inicio.</w:t>
            </w:r>
          </w:p>
          <w:p w14:paraId="4AA146B9" w14:textId="77777777" w:rsidR="00F90908" w:rsidRPr="005E2E0E" w:rsidRDefault="00F90908" w:rsidP="00F90908">
            <w:pPr>
              <w:rPr>
                <w:rFonts w:cs="Arial"/>
              </w:rPr>
            </w:pPr>
            <w:r w:rsidRPr="005E2E0E">
              <w:rPr>
                <w:rFonts w:cs="Arial"/>
              </w:rPr>
              <w:t>Para el caso de estatus  y aduana deberán ser datos válidos.</w:t>
            </w:r>
          </w:p>
        </w:tc>
      </w:tr>
      <w:tr w:rsidR="00F90908" w:rsidRPr="005E2E0E" w14:paraId="1E2EF943" w14:textId="77777777" w:rsidTr="00E250CE">
        <w:tc>
          <w:tcPr>
            <w:tcW w:w="1169" w:type="pct"/>
            <w:tcBorders>
              <w:top w:val="single" w:sz="6" w:space="0" w:color="auto"/>
              <w:left w:val="single" w:sz="6" w:space="0" w:color="auto"/>
              <w:bottom w:val="single" w:sz="6" w:space="0" w:color="auto"/>
              <w:right w:val="single" w:sz="6" w:space="0" w:color="auto"/>
            </w:tcBorders>
          </w:tcPr>
          <w:p w14:paraId="616D80B8" w14:textId="77777777" w:rsidR="00F90908" w:rsidRPr="005E2E0E" w:rsidRDefault="00F90908" w:rsidP="00F90908">
            <w:pPr>
              <w:pStyle w:val="Textocomentario"/>
              <w:rPr>
                <w:rFonts w:cs="Arial"/>
              </w:rPr>
            </w:pPr>
            <w:r w:rsidRPr="005E2E0E">
              <w:rPr>
                <w:rFonts w:cs="Arial"/>
                <w:lang w:eastAsia="es-MX"/>
              </w:rPr>
              <w:t>Información enviada y validada, estatus incorrecto</w:t>
            </w:r>
          </w:p>
          <w:p w14:paraId="40F0081B" w14:textId="77777777" w:rsidR="00F90908" w:rsidRPr="005E2E0E" w:rsidRDefault="00F90908" w:rsidP="00F90908">
            <w:pPr>
              <w:ind w:left="392"/>
              <w:rPr>
                <w:rFonts w:cs="Arial"/>
              </w:rPr>
            </w:pPr>
          </w:p>
        </w:tc>
        <w:tc>
          <w:tcPr>
            <w:tcW w:w="3831" w:type="pct"/>
            <w:tcBorders>
              <w:top w:val="single" w:sz="6" w:space="0" w:color="auto"/>
              <w:left w:val="single" w:sz="6" w:space="0" w:color="auto"/>
              <w:bottom w:val="single" w:sz="6" w:space="0" w:color="auto"/>
              <w:right w:val="single" w:sz="6" w:space="0" w:color="auto"/>
            </w:tcBorders>
            <w:vAlign w:val="center"/>
          </w:tcPr>
          <w:p w14:paraId="5373D7E9" w14:textId="77777777" w:rsidR="00F90908" w:rsidRPr="005E2E0E" w:rsidRDefault="00F90908" w:rsidP="00F90908">
            <w:pPr>
              <w:pStyle w:val="Textocomentario"/>
              <w:rPr>
                <w:rFonts w:cs="Arial"/>
              </w:rPr>
            </w:pPr>
            <w:r w:rsidRPr="005E2E0E">
              <w:rPr>
                <w:rFonts w:cs="Arial"/>
                <w:lang w:eastAsia="es-MX"/>
              </w:rPr>
              <w:t>En caso de que la información enviada y validada sea incorrecta, indicar que el estatus de la validación es: “Incorrecto”</w:t>
            </w:r>
          </w:p>
        </w:tc>
      </w:tr>
      <w:tr w:rsidR="00F90908" w:rsidRPr="005E2E0E" w14:paraId="7D703EC5" w14:textId="77777777" w:rsidTr="00E250CE">
        <w:tc>
          <w:tcPr>
            <w:tcW w:w="1169" w:type="pct"/>
            <w:tcBorders>
              <w:top w:val="single" w:sz="6" w:space="0" w:color="auto"/>
              <w:left w:val="single" w:sz="6" w:space="0" w:color="auto"/>
              <w:bottom w:val="single" w:sz="6" w:space="0" w:color="auto"/>
              <w:right w:val="single" w:sz="6" w:space="0" w:color="auto"/>
            </w:tcBorders>
          </w:tcPr>
          <w:p w14:paraId="0B1D3D3C" w14:textId="77777777" w:rsidR="00F90908" w:rsidRPr="005E2E0E" w:rsidRDefault="00F90908" w:rsidP="00F90908">
            <w:pPr>
              <w:rPr>
                <w:rFonts w:cs="Arial"/>
              </w:rPr>
            </w:pPr>
            <w:r w:rsidRPr="005E2E0E">
              <w:rPr>
                <w:rFonts w:cs="Arial"/>
              </w:rPr>
              <w:t>Validar información</w:t>
            </w:r>
          </w:p>
        </w:tc>
        <w:tc>
          <w:tcPr>
            <w:tcW w:w="3831" w:type="pct"/>
            <w:tcBorders>
              <w:top w:val="single" w:sz="6" w:space="0" w:color="auto"/>
              <w:left w:val="single" w:sz="6" w:space="0" w:color="auto"/>
              <w:bottom w:val="single" w:sz="6" w:space="0" w:color="auto"/>
              <w:right w:val="single" w:sz="6" w:space="0" w:color="auto"/>
            </w:tcBorders>
            <w:vAlign w:val="center"/>
          </w:tcPr>
          <w:p w14:paraId="7BC2DB9E" w14:textId="77777777" w:rsidR="00F90908" w:rsidRPr="005E2E0E" w:rsidRDefault="00F90908" w:rsidP="00F90908">
            <w:pPr>
              <w:pStyle w:val="Textocomentario"/>
              <w:rPr>
                <w:rFonts w:cs="Arial"/>
              </w:rPr>
            </w:pPr>
            <w:r w:rsidRPr="005E2E0E">
              <w:rPr>
                <w:rFonts w:cs="Arial"/>
              </w:rPr>
              <w:t xml:space="preserve">Cuando exista algún error en la validación no se afectará la información </w:t>
            </w:r>
            <w:r w:rsidRPr="005E2E0E">
              <w:rPr>
                <w:rFonts w:cs="Arial"/>
              </w:rPr>
              <w:lastRenderedPageBreak/>
              <w:t>actual de la Declaración de Operaciones para Despacho Aduanero.</w:t>
            </w:r>
          </w:p>
        </w:tc>
      </w:tr>
      <w:tr w:rsidR="00F90908" w:rsidRPr="005E2E0E" w14:paraId="034CB05D" w14:textId="77777777" w:rsidTr="00E250CE">
        <w:tc>
          <w:tcPr>
            <w:tcW w:w="1169" w:type="pct"/>
            <w:tcBorders>
              <w:top w:val="single" w:sz="6" w:space="0" w:color="auto"/>
              <w:left w:val="single" w:sz="6" w:space="0" w:color="auto"/>
              <w:bottom w:val="single" w:sz="6" w:space="0" w:color="auto"/>
              <w:right w:val="single" w:sz="6" w:space="0" w:color="auto"/>
            </w:tcBorders>
          </w:tcPr>
          <w:p w14:paraId="56250DDE" w14:textId="77777777" w:rsidR="00F90908" w:rsidRPr="005E2E0E" w:rsidRDefault="00F90908" w:rsidP="00F90908">
            <w:pPr>
              <w:rPr>
                <w:rFonts w:cs="Arial"/>
              </w:rPr>
            </w:pPr>
            <w:r w:rsidRPr="005E2E0E">
              <w:rPr>
                <w:rFonts w:cs="Arial"/>
              </w:rPr>
              <w:lastRenderedPageBreak/>
              <w:t>Número de Integración consulta general</w:t>
            </w:r>
          </w:p>
        </w:tc>
        <w:tc>
          <w:tcPr>
            <w:tcW w:w="3831" w:type="pct"/>
            <w:tcBorders>
              <w:top w:val="single" w:sz="6" w:space="0" w:color="auto"/>
              <w:left w:val="single" w:sz="6" w:space="0" w:color="auto"/>
              <w:bottom w:val="single" w:sz="6" w:space="0" w:color="auto"/>
              <w:right w:val="single" w:sz="6" w:space="0" w:color="auto"/>
            </w:tcBorders>
            <w:vAlign w:val="center"/>
          </w:tcPr>
          <w:p w14:paraId="6691D2B1" w14:textId="77777777" w:rsidR="00F90908" w:rsidRPr="005E2E0E" w:rsidRDefault="00F90908" w:rsidP="00F90908">
            <w:pPr>
              <w:pStyle w:val="Textocomentario"/>
              <w:rPr>
                <w:rFonts w:cs="Arial"/>
              </w:rPr>
            </w:pPr>
            <w:r w:rsidRPr="005E2E0E">
              <w:rPr>
                <w:rFonts w:cs="Arial"/>
              </w:rPr>
              <w:t>Esta información se deberá repetir por cada número de integración resultado de la consulta general.</w:t>
            </w:r>
          </w:p>
        </w:tc>
      </w:tr>
      <w:tr w:rsidR="00F90908" w:rsidRPr="005E2E0E" w14:paraId="0A77FE2A" w14:textId="77777777" w:rsidTr="00E250CE">
        <w:tc>
          <w:tcPr>
            <w:tcW w:w="1169" w:type="pct"/>
            <w:tcBorders>
              <w:top w:val="single" w:sz="6" w:space="0" w:color="auto"/>
              <w:left w:val="single" w:sz="6" w:space="0" w:color="auto"/>
              <w:bottom w:val="single" w:sz="6" w:space="0" w:color="auto"/>
              <w:right w:val="single" w:sz="6" w:space="0" w:color="auto"/>
            </w:tcBorders>
          </w:tcPr>
          <w:p w14:paraId="30168E04" w14:textId="77777777" w:rsidR="00F90908" w:rsidRPr="005E2E0E" w:rsidRDefault="00F90908" w:rsidP="00F90908">
            <w:pPr>
              <w:rPr>
                <w:rFonts w:cs="Arial"/>
              </w:rPr>
            </w:pPr>
            <w:r w:rsidRPr="005E2E0E">
              <w:rPr>
                <w:rFonts w:cs="Arial"/>
              </w:rPr>
              <w:t>Validar longitud datos usuario</w:t>
            </w:r>
          </w:p>
        </w:tc>
        <w:tc>
          <w:tcPr>
            <w:tcW w:w="3831" w:type="pct"/>
            <w:tcBorders>
              <w:top w:val="single" w:sz="6" w:space="0" w:color="auto"/>
              <w:left w:val="single" w:sz="6" w:space="0" w:color="auto"/>
              <w:bottom w:val="single" w:sz="6" w:space="0" w:color="auto"/>
              <w:right w:val="single" w:sz="6" w:space="0" w:color="auto"/>
            </w:tcBorders>
            <w:vAlign w:val="center"/>
          </w:tcPr>
          <w:p w14:paraId="6C530C11" w14:textId="77777777" w:rsidR="00F90908" w:rsidRPr="005E2E0E" w:rsidRDefault="00F90908" w:rsidP="00F90908">
            <w:pPr>
              <w:pStyle w:val="Textocomentario"/>
              <w:jc w:val="center"/>
              <w:rPr>
                <w:rFonts w:cs="Arial"/>
                <w:lang w:eastAsia="es-MX"/>
              </w:rPr>
            </w:pPr>
            <w:r w:rsidRPr="005E2E0E">
              <w:rPr>
                <w:rFonts w:cs="Arial"/>
                <w:noProof/>
                <w:lang w:eastAsia="es-MX"/>
              </w:rPr>
              <w:drawing>
                <wp:inline distT="0" distB="0" distL="0" distR="0" wp14:anchorId="39D60749" wp14:editId="62E247DF">
                  <wp:extent cx="3221665" cy="267871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226650" cy="2682858"/>
                          </a:xfrm>
                          <a:prstGeom prst="rect">
                            <a:avLst/>
                          </a:prstGeom>
                        </pic:spPr>
                      </pic:pic>
                    </a:graphicData>
                  </a:graphic>
                </wp:inline>
              </w:drawing>
            </w:r>
          </w:p>
          <w:p w14:paraId="4902C623" w14:textId="77777777" w:rsidR="00F90908" w:rsidRPr="005E2E0E" w:rsidRDefault="00F90908" w:rsidP="00F90908">
            <w:pPr>
              <w:pStyle w:val="Textocomentario"/>
              <w:rPr>
                <w:rFonts w:cs="Arial"/>
                <w:lang w:eastAsia="es-MX"/>
              </w:rPr>
            </w:pPr>
            <w:r w:rsidRPr="005E2E0E">
              <w:rPr>
                <w:rFonts w:cs="Arial"/>
                <w:lang w:eastAsia="es-MX"/>
              </w:rPr>
              <w:t xml:space="preserve">La definición de las validaciones sintácticas y catalógicas serán especificadas en el Manual Técnico correspondiente  </w:t>
            </w:r>
          </w:p>
        </w:tc>
      </w:tr>
      <w:tr w:rsidR="00F90908" w:rsidRPr="005E2E0E" w14:paraId="09110906" w14:textId="77777777" w:rsidTr="00E250CE">
        <w:tc>
          <w:tcPr>
            <w:tcW w:w="1169" w:type="pct"/>
            <w:tcBorders>
              <w:top w:val="single" w:sz="6" w:space="0" w:color="auto"/>
              <w:left w:val="single" w:sz="6" w:space="0" w:color="auto"/>
              <w:bottom w:val="single" w:sz="6" w:space="0" w:color="auto"/>
              <w:right w:val="single" w:sz="6" w:space="0" w:color="auto"/>
            </w:tcBorders>
          </w:tcPr>
          <w:p w14:paraId="385E55BE" w14:textId="77777777" w:rsidR="00F90908" w:rsidRPr="005E2E0E" w:rsidRDefault="00F90908" w:rsidP="00F90908">
            <w:pPr>
              <w:rPr>
                <w:rFonts w:cs="Arial"/>
              </w:rPr>
            </w:pPr>
            <w:r w:rsidRPr="005E2E0E">
              <w:rPr>
                <w:rFonts w:cs="Arial"/>
              </w:rPr>
              <w:lastRenderedPageBreak/>
              <w:t>Validar longitud datos generales</w:t>
            </w:r>
          </w:p>
        </w:tc>
        <w:tc>
          <w:tcPr>
            <w:tcW w:w="3831" w:type="pct"/>
            <w:tcBorders>
              <w:top w:val="single" w:sz="6" w:space="0" w:color="auto"/>
              <w:left w:val="single" w:sz="6" w:space="0" w:color="auto"/>
              <w:bottom w:val="single" w:sz="6" w:space="0" w:color="auto"/>
              <w:right w:val="single" w:sz="6" w:space="0" w:color="auto"/>
            </w:tcBorders>
            <w:vAlign w:val="center"/>
          </w:tcPr>
          <w:p w14:paraId="160C349D" w14:textId="77777777" w:rsidR="00F90908" w:rsidRPr="005E2E0E" w:rsidRDefault="00F90908" w:rsidP="00F90908">
            <w:pPr>
              <w:pStyle w:val="Textocomentario"/>
              <w:jc w:val="center"/>
              <w:rPr>
                <w:rFonts w:cs="Arial"/>
                <w:lang w:eastAsia="es-MX"/>
              </w:rPr>
            </w:pPr>
            <w:r w:rsidRPr="005E2E0E">
              <w:rPr>
                <w:rFonts w:cs="Arial"/>
                <w:noProof/>
                <w:lang w:eastAsia="es-MX"/>
              </w:rPr>
              <w:drawing>
                <wp:inline distT="0" distB="0" distL="0" distR="0" wp14:anchorId="1DEC1360" wp14:editId="04B009CB">
                  <wp:extent cx="2753833" cy="4243612"/>
                  <wp:effectExtent l="0" t="0" r="889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52709" cy="4241880"/>
                          </a:xfrm>
                          <a:prstGeom prst="rect">
                            <a:avLst/>
                          </a:prstGeom>
                        </pic:spPr>
                      </pic:pic>
                    </a:graphicData>
                  </a:graphic>
                </wp:inline>
              </w:drawing>
            </w:r>
          </w:p>
          <w:p w14:paraId="6D4B35A9" w14:textId="77777777" w:rsidR="00F90908" w:rsidRPr="005E2E0E" w:rsidRDefault="00F90908" w:rsidP="00F90908">
            <w:pPr>
              <w:pStyle w:val="Textocomentario"/>
              <w:rPr>
                <w:rFonts w:cs="Arial"/>
                <w:lang w:eastAsia="es-MX"/>
              </w:rPr>
            </w:pPr>
          </w:p>
          <w:p w14:paraId="7956914C" w14:textId="77777777" w:rsidR="00F90908" w:rsidRPr="005E2E0E" w:rsidRDefault="00F90908" w:rsidP="00F90908">
            <w:pPr>
              <w:pStyle w:val="Textocomentario"/>
              <w:rPr>
                <w:rFonts w:cs="Arial"/>
                <w:lang w:eastAsia="es-MX"/>
              </w:rPr>
            </w:pPr>
            <w:r w:rsidRPr="005E2E0E">
              <w:rPr>
                <w:rFonts w:cs="Arial"/>
                <w:lang w:eastAsia="es-MX"/>
              </w:rPr>
              <w:t xml:space="preserve">La definición de las validaciones sintácticas y catalógicas serán especificadas en el Manual Técnico correspondiente  </w:t>
            </w:r>
          </w:p>
        </w:tc>
      </w:tr>
      <w:tr w:rsidR="00F90908" w:rsidRPr="005E2E0E" w14:paraId="0183C274" w14:textId="77777777" w:rsidTr="00E250CE">
        <w:tc>
          <w:tcPr>
            <w:tcW w:w="1169" w:type="pct"/>
            <w:tcBorders>
              <w:top w:val="single" w:sz="6" w:space="0" w:color="auto"/>
              <w:left w:val="single" w:sz="6" w:space="0" w:color="auto"/>
              <w:bottom w:val="single" w:sz="6" w:space="0" w:color="auto"/>
              <w:right w:val="single" w:sz="6" w:space="0" w:color="auto"/>
            </w:tcBorders>
          </w:tcPr>
          <w:p w14:paraId="6D93DAC2" w14:textId="77777777" w:rsidR="00F90908" w:rsidRPr="005E2E0E" w:rsidRDefault="00F90908" w:rsidP="00F90908">
            <w:pPr>
              <w:rPr>
                <w:rFonts w:cs="Arial"/>
              </w:rPr>
            </w:pPr>
            <w:r w:rsidRPr="005E2E0E">
              <w:rPr>
                <w:rFonts w:cs="Arial"/>
              </w:rPr>
              <w:t>Validar longitud datos pedimento</w:t>
            </w:r>
          </w:p>
        </w:tc>
        <w:tc>
          <w:tcPr>
            <w:tcW w:w="3831" w:type="pct"/>
            <w:tcBorders>
              <w:top w:val="single" w:sz="6" w:space="0" w:color="auto"/>
              <w:left w:val="single" w:sz="6" w:space="0" w:color="auto"/>
              <w:bottom w:val="single" w:sz="6" w:space="0" w:color="auto"/>
              <w:right w:val="single" w:sz="6" w:space="0" w:color="auto"/>
            </w:tcBorders>
            <w:vAlign w:val="center"/>
          </w:tcPr>
          <w:p w14:paraId="5C3C2B6D" w14:textId="77777777" w:rsidR="00F90908" w:rsidRPr="005E2E0E" w:rsidRDefault="00F90908" w:rsidP="00F90908">
            <w:pPr>
              <w:pStyle w:val="Textocomentario"/>
              <w:rPr>
                <w:rFonts w:cs="Arial"/>
                <w:lang w:eastAsia="es-MX"/>
              </w:rPr>
            </w:pPr>
            <w:r w:rsidRPr="005E2E0E">
              <w:rPr>
                <w:rFonts w:cs="Arial"/>
                <w:lang w:eastAsia="es-MX"/>
              </w:rPr>
              <w:t>Este bloque de registros podrá repetirse tantas veces como sean necesarios.</w:t>
            </w:r>
          </w:p>
          <w:p w14:paraId="0B5AE49E" w14:textId="77777777" w:rsidR="00F90908" w:rsidRPr="005E2E0E" w:rsidRDefault="00F90908" w:rsidP="00F90908">
            <w:pPr>
              <w:pStyle w:val="Textocomentario"/>
              <w:jc w:val="center"/>
              <w:rPr>
                <w:rFonts w:cs="Arial"/>
                <w:lang w:eastAsia="es-MX"/>
              </w:rPr>
            </w:pPr>
            <w:r w:rsidRPr="005E2E0E">
              <w:rPr>
                <w:rFonts w:cs="Arial"/>
                <w:noProof/>
                <w:lang w:eastAsia="es-MX"/>
              </w:rPr>
              <w:lastRenderedPageBreak/>
              <w:drawing>
                <wp:inline distT="0" distB="0" distL="0" distR="0" wp14:anchorId="707461E5" wp14:editId="3BDC9463">
                  <wp:extent cx="2902689" cy="3744184"/>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10041" cy="3753667"/>
                          </a:xfrm>
                          <a:prstGeom prst="rect">
                            <a:avLst/>
                          </a:prstGeom>
                        </pic:spPr>
                      </pic:pic>
                    </a:graphicData>
                  </a:graphic>
                </wp:inline>
              </w:drawing>
            </w:r>
          </w:p>
          <w:p w14:paraId="39014A14" w14:textId="77777777" w:rsidR="00F90908" w:rsidRPr="005E2E0E" w:rsidRDefault="00F90908" w:rsidP="00F90908">
            <w:pPr>
              <w:pStyle w:val="Textocomentario"/>
              <w:rPr>
                <w:rFonts w:cs="Arial"/>
                <w:lang w:eastAsia="es-MX"/>
              </w:rPr>
            </w:pPr>
            <w:r w:rsidRPr="005E2E0E">
              <w:rPr>
                <w:rFonts w:cs="Arial"/>
                <w:lang w:eastAsia="es-MX"/>
              </w:rPr>
              <w:t xml:space="preserve">La definición de las validaciones sintácticas y catalógicas serán especificadas en el Manual Técnico correspondiente  </w:t>
            </w:r>
          </w:p>
        </w:tc>
      </w:tr>
      <w:tr w:rsidR="00F90908" w:rsidRPr="005E2E0E" w14:paraId="284CE71B" w14:textId="77777777" w:rsidTr="00E250CE">
        <w:tc>
          <w:tcPr>
            <w:tcW w:w="1169" w:type="pct"/>
            <w:tcBorders>
              <w:top w:val="single" w:sz="6" w:space="0" w:color="auto"/>
              <w:left w:val="single" w:sz="6" w:space="0" w:color="auto"/>
              <w:bottom w:val="single" w:sz="6" w:space="0" w:color="auto"/>
              <w:right w:val="single" w:sz="6" w:space="0" w:color="auto"/>
            </w:tcBorders>
          </w:tcPr>
          <w:p w14:paraId="36C77FCF" w14:textId="77777777" w:rsidR="00F90908" w:rsidRPr="005E2E0E" w:rsidRDefault="00F90908" w:rsidP="00F90908">
            <w:pPr>
              <w:rPr>
                <w:rFonts w:cs="Arial"/>
              </w:rPr>
            </w:pPr>
            <w:r w:rsidRPr="005E2E0E">
              <w:rPr>
                <w:rFonts w:cs="Arial"/>
              </w:rPr>
              <w:lastRenderedPageBreak/>
              <w:t>Validar longitud datos guardados</w:t>
            </w:r>
          </w:p>
        </w:tc>
        <w:tc>
          <w:tcPr>
            <w:tcW w:w="3831" w:type="pct"/>
            <w:tcBorders>
              <w:top w:val="single" w:sz="6" w:space="0" w:color="auto"/>
              <w:left w:val="single" w:sz="6" w:space="0" w:color="auto"/>
              <w:bottom w:val="single" w:sz="6" w:space="0" w:color="auto"/>
              <w:right w:val="single" w:sz="6" w:space="0" w:color="auto"/>
            </w:tcBorders>
            <w:vAlign w:val="center"/>
          </w:tcPr>
          <w:p w14:paraId="1E7EED5D" w14:textId="77777777" w:rsidR="00F90908" w:rsidRPr="005E2E0E" w:rsidRDefault="00F90908" w:rsidP="00F90908">
            <w:pPr>
              <w:pStyle w:val="Textocomentario"/>
              <w:rPr>
                <w:rFonts w:cs="Arial"/>
                <w:lang w:eastAsia="es-MX"/>
              </w:rPr>
            </w:pPr>
            <w:r w:rsidRPr="005E2E0E">
              <w:rPr>
                <w:rFonts w:cs="Arial"/>
                <w:lang w:eastAsia="es-MX"/>
              </w:rPr>
              <w:t>Este bloque de registros podrá repetirse tantas veces como sean necesarios.</w:t>
            </w:r>
          </w:p>
          <w:p w14:paraId="0664BA77" w14:textId="77777777" w:rsidR="00F90908" w:rsidRPr="005E2E0E" w:rsidRDefault="00F90908" w:rsidP="00F90908">
            <w:pPr>
              <w:pStyle w:val="Textocomentario"/>
              <w:jc w:val="center"/>
              <w:rPr>
                <w:rFonts w:cs="Arial"/>
                <w:lang w:eastAsia="es-MX"/>
              </w:rPr>
            </w:pPr>
            <w:r w:rsidRPr="005E2E0E">
              <w:rPr>
                <w:rFonts w:cs="Arial"/>
                <w:noProof/>
                <w:lang w:eastAsia="es-MX"/>
              </w:rPr>
              <w:lastRenderedPageBreak/>
              <w:drawing>
                <wp:inline distT="0" distB="0" distL="0" distR="0" wp14:anchorId="18358018" wp14:editId="577FE24C">
                  <wp:extent cx="2870107" cy="3848986"/>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72829" cy="3852637"/>
                          </a:xfrm>
                          <a:prstGeom prst="rect">
                            <a:avLst/>
                          </a:prstGeom>
                        </pic:spPr>
                      </pic:pic>
                    </a:graphicData>
                  </a:graphic>
                </wp:inline>
              </w:drawing>
            </w:r>
          </w:p>
          <w:p w14:paraId="61522B1D" w14:textId="77777777" w:rsidR="00F90908" w:rsidRPr="005E2E0E" w:rsidRDefault="00F90908" w:rsidP="00F90908">
            <w:pPr>
              <w:pStyle w:val="Textocomentario"/>
              <w:rPr>
                <w:rFonts w:cs="Arial"/>
                <w:lang w:eastAsia="es-MX"/>
              </w:rPr>
            </w:pPr>
            <w:r w:rsidRPr="005E2E0E">
              <w:rPr>
                <w:rFonts w:cs="Arial"/>
                <w:lang w:eastAsia="es-MX"/>
              </w:rPr>
              <w:t xml:space="preserve">La definición de las validaciones sintácticas y catalógicas serán especificadas en el Manual Técnico correspondiente  </w:t>
            </w:r>
          </w:p>
        </w:tc>
      </w:tr>
      <w:tr w:rsidR="00F90908" w:rsidRPr="005E2E0E" w14:paraId="71D32D46" w14:textId="77777777" w:rsidTr="00E250CE">
        <w:tc>
          <w:tcPr>
            <w:tcW w:w="1169" w:type="pct"/>
            <w:tcBorders>
              <w:top w:val="single" w:sz="6" w:space="0" w:color="auto"/>
              <w:left w:val="single" w:sz="6" w:space="0" w:color="auto"/>
              <w:bottom w:val="single" w:sz="6" w:space="0" w:color="auto"/>
              <w:right w:val="single" w:sz="6" w:space="0" w:color="auto"/>
            </w:tcBorders>
          </w:tcPr>
          <w:p w14:paraId="294ABC0B" w14:textId="77777777" w:rsidR="00F90908" w:rsidRPr="005E2E0E" w:rsidRDefault="00F90908" w:rsidP="00F90908">
            <w:pPr>
              <w:rPr>
                <w:rFonts w:cs="Arial"/>
              </w:rPr>
            </w:pPr>
            <w:r w:rsidRPr="005E2E0E">
              <w:rPr>
                <w:rFonts w:cs="Arial"/>
              </w:rPr>
              <w:lastRenderedPageBreak/>
              <w:t>Listado de errores</w:t>
            </w:r>
          </w:p>
        </w:tc>
        <w:tc>
          <w:tcPr>
            <w:tcW w:w="3831" w:type="pct"/>
            <w:tcBorders>
              <w:top w:val="single" w:sz="6" w:space="0" w:color="auto"/>
              <w:left w:val="single" w:sz="6" w:space="0" w:color="auto"/>
              <w:bottom w:val="single" w:sz="6" w:space="0" w:color="auto"/>
              <w:right w:val="single" w:sz="6" w:space="0" w:color="auto"/>
            </w:tcBorders>
            <w:vAlign w:val="center"/>
          </w:tcPr>
          <w:p w14:paraId="331CC58B" w14:textId="77777777" w:rsidR="00F90908" w:rsidRPr="005E2E0E" w:rsidRDefault="00F90908" w:rsidP="00F90908">
            <w:pPr>
              <w:pStyle w:val="Textocomentario"/>
              <w:rPr>
                <w:rFonts w:cs="Arial"/>
                <w:lang w:eastAsia="es-MX"/>
              </w:rPr>
            </w:pPr>
            <w:r w:rsidRPr="005E2E0E">
              <w:rPr>
                <w:rFonts w:cs="Arial"/>
                <w:lang w:eastAsia="es-MX"/>
              </w:rPr>
              <w:t xml:space="preserve">Corresponde a la lista de errores de acuerdo a las validaciones correspondientes al tipo de movimiento </w:t>
            </w:r>
          </w:p>
        </w:tc>
      </w:tr>
    </w:tbl>
    <w:p w14:paraId="6BC31DCA" w14:textId="77777777" w:rsidR="00F90908" w:rsidRPr="005E2E0E" w:rsidRDefault="00F90908" w:rsidP="00F90908">
      <w:pPr>
        <w:rPr>
          <w:lang w:eastAsia="es-MX"/>
        </w:rPr>
      </w:pPr>
    </w:p>
    <w:p w14:paraId="5696B7C6" w14:textId="77777777" w:rsidR="00182E73" w:rsidRPr="005E2E0E" w:rsidRDefault="00182E73" w:rsidP="00182E73">
      <w:pPr>
        <w:spacing w:after="160" w:line="259" w:lineRule="auto"/>
        <w:jc w:val="left"/>
        <w:rPr>
          <w:lang w:eastAsia="es-MX"/>
        </w:rPr>
      </w:pPr>
    </w:p>
    <w:p w14:paraId="20FCC456" w14:textId="0F070C49" w:rsidR="00182E73" w:rsidRPr="005E2E0E" w:rsidRDefault="00954359" w:rsidP="00FD0D5E">
      <w:pPr>
        <w:pStyle w:val="Ttulo1"/>
        <w:rPr>
          <w:lang w:eastAsia="es-MX"/>
        </w:rPr>
      </w:pPr>
      <w:bookmarkStart w:id="135" w:name="_Toc464819177"/>
      <w:r w:rsidRPr="005E2E0E">
        <w:rPr>
          <w:lang w:eastAsia="es-MX"/>
        </w:rPr>
        <w:t>ANEXO I</w:t>
      </w:r>
      <w:r w:rsidR="00FD0D5E" w:rsidRPr="005E2E0E">
        <w:rPr>
          <w:lang w:eastAsia="es-MX"/>
        </w:rPr>
        <w:t xml:space="preserve">  </w:t>
      </w:r>
      <w:r w:rsidR="00182E73" w:rsidRPr="005E2E0E">
        <w:rPr>
          <w:lang w:eastAsia="es-MX"/>
        </w:rPr>
        <w:t>Glosario</w:t>
      </w:r>
      <w:bookmarkEnd w:id="135"/>
    </w:p>
    <w:p w14:paraId="67273447" w14:textId="77777777" w:rsidR="00F5343B" w:rsidRPr="005E2E0E" w:rsidRDefault="00F5343B" w:rsidP="00F5343B">
      <w:pPr>
        <w:rPr>
          <w:lang w:eastAsia="es-MX"/>
        </w:rPr>
      </w:pPr>
    </w:p>
    <w:tbl>
      <w:tblPr>
        <w:tblStyle w:val="Tablaconcuadrcula"/>
        <w:tblW w:w="5000" w:type="pct"/>
        <w:tblLook w:val="04A0" w:firstRow="1" w:lastRow="0" w:firstColumn="1" w:lastColumn="0" w:noHBand="0" w:noVBand="1"/>
      </w:tblPr>
      <w:tblGrid>
        <w:gridCol w:w="3111"/>
        <w:gridCol w:w="5943"/>
      </w:tblGrid>
      <w:tr w:rsidR="00742EB4" w:rsidRPr="005E2E0E" w14:paraId="77D52CBD" w14:textId="77777777" w:rsidTr="00742EB4">
        <w:tc>
          <w:tcPr>
            <w:tcW w:w="1718" w:type="pct"/>
            <w:shd w:val="clear" w:color="auto" w:fill="7F7F7F" w:themeFill="text1" w:themeFillTint="80"/>
          </w:tcPr>
          <w:p w14:paraId="48551ECD" w14:textId="482237B6" w:rsidR="00742EB4" w:rsidRPr="00742EB4" w:rsidRDefault="00742EB4" w:rsidP="00F47647">
            <w:pPr>
              <w:rPr>
                <w:rFonts w:cs="Arial"/>
                <w:b/>
                <w:color w:val="000000"/>
                <w:szCs w:val="20"/>
              </w:rPr>
            </w:pPr>
            <w:r w:rsidRPr="00742EB4">
              <w:rPr>
                <w:rFonts w:cs="Arial"/>
                <w:b/>
                <w:color w:val="000000"/>
                <w:szCs w:val="20"/>
                <w:lang w:val="es-MX"/>
              </w:rPr>
              <w:t>Termino</w:t>
            </w:r>
          </w:p>
        </w:tc>
        <w:tc>
          <w:tcPr>
            <w:tcW w:w="3282" w:type="pct"/>
            <w:shd w:val="clear" w:color="auto" w:fill="7F7F7F" w:themeFill="text1" w:themeFillTint="80"/>
          </w:tcPr>
          <w:p w14:paraId="048B8760" w14:textId="59E890EB" w:rsidR="00742EB4" w:rsidRPr="00742EB4" w:rsidRDefault="00742EB4" w:rsidP="00F47647">
            <w:pPr>
              <w:rPr>
                <w:b/>
                <w:lang w:eastAsia="es-MX"/>
              </w:rPr>
            </w:pPr>
            <w:r>
              <w:rPr>
                <w:b/>
                <w:lang w:eastAsia="es-MX"/>
              </w:rPr>
              <w:t>Definición</w:t>
            </w:r>
          </w:p>
        </w:tc>
      </w:tr>
      <w:tr w:rsidR="00F47647" w:rsidRPr="005E2E0E" w14:paraId="1CACAF66" w14:textId="77777777" w:rsidTr="00742EB4">
        <w:tc>
          <w:tcPr>
            <w:tcW w:w="1718" w:type="pct"/>
          </w:tcPr>
          <w:p w14:paraId="0C97B047" w14:textId="00A6BA61" w:rsidR="00F47647" w:rsidRPr="005E2E0E" w:rsidRDefault="00F47647" w:rsidP="00F47647">
            <w:pPr>
              <w:rPr>
                <w:lang w:val="es-MX" w:eastAsia="es-MX"/>
              </w:rPr>
            </w:pPr>
            <w:r w:rsidRPr="005E2E0E">
              <w:rPr>
                <w:rFonts w:cs="Arial"/>
                <w:color w:val="000000"/>
                <w:sz w:val="20"/>
                <w:szCs w:val="20"/>
                <w:lang w:val="es-MX"/>
              </w:rPr>
              <w:t>Acuse validador</w:t>
            </w:r>
          </w:p>
        </w:tc>
        <w:tc>
          <w:tcPr>
            <w:tcW w:w="3282" w:type="pct"/>
          </w:tcPr>
          <w:p w14:paraId="32525C53" w14:textId="3CB9981A" w:rsidR="00F47647" w:rsidRPr="005E2E0E" w:rsidRDefault="001E0AAD" w:rsidP="00F47647">
            <w:pPr>
              <w:rPr>
                <w:lang w:val="es-MX" w:eastAsia="es-MX"/>
              </w:rPr>
            </w:pPr>
            <w:r w:rsidRPr="005E2E0E">
              <w:rPr>
                <w:lang w:val="es-MX" w:eastAsia="es-MX"/>
              </w:rPr>
              <w:t>Acuse Electrónico de Validación, compuesto de ocho caracteres con el cual se comprueba que la autoridad aduanera ha recibido electrónicamente la información transmitida para procesar el pedimento.</w:t>
            </w:r>
          </w:p>
        </w:tc>
      </w:tr>
      <w:tr w:rsidR="00F47647" w:rsidRPr="005E2E0E" w14:paraId="19D9A7B8" w14:textId="77777777" w:rsidTr="00742EB4">
        <w:tc>
          <w:tcPr>
            <w:tcW w:w="1718" w:type="pct"/>
          </w:tcPr>
          <w:p w14:paraId="27D1AE54" w14:textId="2AB38842" w:rsidR="00F47647" w:rsidRPr="005E2E0E" w:rsidRDefault="00F47647" w:rsidP="00F47647">
            <w:pPr>
              <w:rPr>
                <w:lang w:val="es-MX" w:eastAsia="es-MX"/>
              </w:rPr>
            </w:pPr>
            <w:r w:rsidRPr="005E2E0E">
              <w:rPr>
                <w:rFonts w:cs="Arial"/>
                <w:color w:val="000000"/>
                <w:sz w:val="20"/>
                <w:szCs w:val="20"/>
                <w:lang w:val="es-MX"/>
              </w:rPr>
              <w:t xml:space="preserve">Acuse valor </w:t>
            </w:r>
          </w:p>
        </w:tc>
        <w:tc>
          <w:tcPr>
            <w:tcW w:w="3282" w:type="pct"/>
          </w:tcPr>
          <w:p w14:paraId="321990ED" w14:textId="77777777" w:rsidR="00F47647" w:rsidRPr="005E2E0E" w:rsidRDefault="00F47647" w:rsidP="00F47647">
            <w:pPr>
              <w:rPr>
                <w:lang w:val="es-MX" w:eastAsia="es-MX"/>
              </w:rPr>
            </w:pPr>
          </w:p>
        </w:tc>
      </w:tr>
      <w:tr w:rsidR="00F47647" w:rsidRPr="005E2E0E" w14:paraId="72632075" w14:textId="77777777" w:rsidTr="00742EB4">
        <w:tc>
          <w:tcPr>
            <w:tcW w:w="1718" w:type="pct"/>
          </w:tcPr>
          <w:p w14:paraId="4E040C98" w14:textId="447F1675" w:rsidR="00F47647" w:rsidRPr="005E2E0E" w:rsidRDefault="00F47647" w:rsidP="00F47647">
            <w:pPr>
              <w:rPr>
                <w:lang w:val="es-MX" w:eastAsia="es-MX"/>
              </w:rPr>
            </w:pPr>
            <w:r w:rsidRPr="005E2E0E">
              <w:rPr>
                <w:rFonts w:cs="Arial"/>
                <w:color w:val="000000"/>
                <w:sz w:val="20"/>
                <w:szCs w:val="20"/>
                <w:lang w:val="es-MX"/>
              </w:rPr>
              <w:t>Aduana</w:t>
            </w:r>
          </w:p>
        </w:tc>
        <w:tc>
          <w:tcPr>
            <w:tcW w:w="3282" w:type="pct"/>
          </w:tcPr>
          <w:p w14:paraId="069317DD" w14:textId="77777777" w:rsidR="001E0AAD" w:rsidRPr="005E2E0E" w:rsidRDefault="001E0AAD" w:rsidP="001E0AAD">
            <w:pPr>
              <w:pStyle w:val="Prrafodelista"/>
              <w:numPr>
                <w:ilvl w:val="0"/>
                <w:numId w:val="25"/>
              </w:numPr>
              <w:rPr>
                <w:rFonts w:cstheme="minorBidi"/>
                <w:lang w:val="es-MX" w:eastAsia="es-MX"/>
              </w:rPr>
            </w:pPr>
            <w:r w:rsidRPr="005E2E0E">
              <w:rPr>
                <w:rFonts w:cstheme="minorBidi"/>
                <w:lang w:val="es-MX" w:eastAsia="es-MX"/>
              </w:rPr>
              <w:t>En importación será la clave de la ADUANA/SECCION, por la que entra la mercancía a territorio nacional, conforme al apéndice 1 del presente Anexo 22.</w:t>
            </w:r>
          </w:p>
          <w:p w14:paraId="0C63F964" w14:textId="54073FCB" w:rsidR="00F47647" w:rsidRPr="005E2E0E" w:rsidRDefault="001E0AAD" w:rsidP="001E0AAD">
            <w:pPr>
              <w:pStyle w:val="Prrafodelista"/>
              <w:numPr>
                <w:ilvl w:val="0"/>
                <w:numId w:val="25"/>
              </w:numPr>
              <w:rPr>
                <w:rFonts w:cstheme="minorBidi"/>
                <w:lang w:val="es-MX" w:eastAsia="es-MX"/>
              </w:rPr>
            </w:pPr>
            <w:r w:rsidRPr="005E2E0E">
              <w:rPr>
                <w:rFonts w:cstheme="minorBidi"/>
                <w:lang w:val="es-MX" w:eastAsia="es-MX"/>
              </w:rPr>
              <w:lastRenderedPageBreak/>
              <w:t>En exportación será la clave de la ADUANA/SECCION por la que la mercancía sale del territorio nacional, conforme al apéndice 1 del presente Anexo 22.</w:t>
            </w:r>
          </w:p>
        </w:tc>
      </w:tr>
      <w:tr w:rsidR="00F47647" w:rsidRPr="005E2E0E" w14:paraId="455DB7DD" w14:textId="77777777" w:rsidTr="00742EB4">
        <w:tc>
          <w:tcPr>
            <w:tcW w:w="1718" w:type="pct"/>
          </w:tcPr>
          <w:p w14:paraId="5FE10C02" w14:textId="5A8D4F1C" w:rsidR="00F47647" w:rsidRPr="005E2E0E" w:rsidRDefault="00F47647" w:rsidP="00F47647">
            <w:pPr>
              <w:rPr>
                <w:lang w:val="es-MX" w:eastAsia="es-MX"/>
              </w:rPr>
            </w:pPr>
            <w:r w:rsidRPr="005E2E0E">
              <w:rPr>
                <w:rFonts w:cs="Arial"/>
                <w:color w:val="000000"/>
                <w:sz w:val="20"/>
                <w:szCs w:val="20"/>
                <w:lang w:val="es-MX"/>
              </w:rPr>
              <w:lastRenderedPageBreak/>
              <w:t>Articulo 7</w:t>
            </w:r>
          </w:p>
        </w:tc>
        <w:tc>
          <w:tcPr>
            <w:tcW w:w="3282" w:type="pct"/>
          </w:tcPr>
          <w:p w14:paraId="57968AF5" w14:textId="77777777" w:rsidR="00F47647" w:rsidRPr="005E2E0E" w:rsidRDefault="00F47647" w:rsidP="00F47647">
            <w:pPr>
              <w:rPr>
                <w:lang w:val="es-MX" w:eastAsia="es-MX"/>
              </w:rPr>
            </w:pPr>
          </w:p>
        </w:tc>
      </w:tr>
      <w:tr w:rsidR="00F47647" w:rsidRPr="005E2E0E" w14:paraId="49BB7767" w14:textId="77777777" w:rsidTr="00742EB4">
        <w:tc>
          <w:tcPr>
            <w:tcW w:w="1718" w:type="pct"/>
          </w:tcPr>
          <w:p w14:paraId="3763717A" w14:textId="7A20BF62" w:rsidR="00F47647" w:rsidRPr="005E2E0E" w:rsidRDefault="00F47647" w:rsidP="00F47647">
            <w:pPr>
              <w:rPr>
                <w:lang w:val="es-MX" w:eastAsia="es-MX"/>
              </w:rPr>
            </w:pPr>
            <w:r w:rsidRPr="005E2E0E">
              <w:rPr>
                <w:rFonts w:cs="Arial"/>
                <w:color w:val="000000"/>
                <w:sz w:val="20"/>
                <w:szCs w:val="20"/>
                <w:lang w:val="es-MX"/>
              </w:rPr>
              <w:t>CAAT</w:t>
            </w:r>
          </w:p>
        </w:tc>
        <w:tc>
          <w:tcPr>
            <w:tcW w:w="3282" w:type="pct"/>
          </w:tcPr>
          <w:p w14:paraId="7D052723" w14:textId="77777777" w:rsidR="00F47647" w:rsidRPr="005E2E0E" w:rsidRDefault="00F47647" w:rsidP="00F47647">
            <w:pPr>
              <w:rPr>
                <w:lang w:val="es-MX" w:eastAsia="es-MX"/>
              </w:rPr>
            </w:pPr>
          </w:p>
        </w:tc>
      </w:tr>
      <w:tr w:rsidR="00F47647" w:rsidRPr="005E2E0E" w14:paraId="4235B394" w14:textId="77777777" w:rsidTr="00742EB4">
        <w:tc>
          <w:tcPr>
            <w:tcW w:w="1718" w:type="pct"/>
          </w:tcPr>
          <w:p w14:paraId="37E096D7" w14:textId="555B071D" w:rsidR="00F47647" w:rsidRPr="005E2E0E" w:rsidRDefault="00F47647" w:rsidP="00F47647">
            <w:pPr>
              <w:rPr>
                <w:lang w:val="es-MX" w:eastAsia="es-MX"/>
              </w:rPr>
            </w:pPr>
            <w:r w:rsidRPr="005E2E0E">
              <w:rPr>
                <w:rFonts w:eastAsia="Courier New" w:cs="Arial"/>
                <w:color w:val="000000"/>
                <w:sz w:val="20"/>
                <w:szCs w:val="20"/>
                <w:lang w:val="es-MX"/>
              </w:rPr>
              <w:t>Cadena original</w:t>
            </w:r>
          </w:p>
        </w:tc>
        <w:tc>
          <w:tcPr>
            <w:tcW w:w="3282" w:type="pct"/>
          </w:tcPr>
          <w:p w14:paraId="3E078993" w14:textId="3449C6E1" w:rsidR="00F47647" w:rsidRPr="005E2E0E" w:rsidRDefault="00095424" w:rsidP="00F47647">
            <w:pPr>
              <w:rPr>
                <w:lang w:val="es-MX" w:eastAsia="es-MX"/>
              </w:rPr>
            </w:pPr>
            <w:r w:rsidRPr="005E2E0E">
              <w:rPr>
                <w:lang w:val="es-MX" w:eastAsia="es-MX"/>
              </w:rPr>
              <w:t>La cadena original es la secuencia de datos formada con parte de la información contenida dentro del comprobante fiscal digital.</w:t>
            </w:r>
          </w:p>
        </w:tc>
      </w:tr>
      <w:tr w:rsidR="00F47647" w:rsidRPr="005E2E0E" w14:paraId="7C3040F9" w14:textId="77777777" w:rsidTr="00742EB4">
        <w:tc>
          <w:tcPr>
            <w:tcW w:w="1718" w:type="pct"/>
          </w:tcPr>
          <w:p w14:paraId="39F5375C" w14:textId="7E489D97" w:rsidR="00F47647" w:rsidRPr="005E2E0E" w:rsidRDefault="00F47647" w:rsidP="00F47647">
            <w:pPr>
              <w:rPr>
                <w:lang w:val="es-MX" w:eastAsia="es-MX"/>
              </w:rPr>
            </w:pPr>
            <w:r w:rsidRPr="005E2E0E">
              <w:rPr>
                <w:rFonts w:cs="Arial"/>
                <w:color w:val="000000"/>
                <w:sz w:val="20"/>
                <w:szCs w:val="20"/>
                <w:lang w:val="es-MX"/>
              </w:rPr>
              <w:t>Cantidad UMC</w:t>
            </w:r>
          </w:p>
        </w:tc>
        <w:tc>
          <w:tcPr>
            <w:tcW w:w="3282" w:type="pct"/>
          </w:tcPr>
          <w:p w14:paraId="71B6EEAB" w14:textId="77777777" w:rsidR="003F16D9" w:rsidRPr="005E2E0E" w:rsidRDefault="003F16D9" w:rsidP="003F16D9">
            <w:pPr>
              <w:rPr>
                <w:lang w:val="es-MX"/>
              </w:rPr>
            </w:pPr>
            <w:r w:rsidRPr="005E2E0E">
              <w:rPr>
                <w:lang w:val="es-MX"/>
              </w:rPr>
              <w:t>Cantidad de mercancías conforme a la unidad de medida de comercialización de acuerdo a lo señalado en la factura.</w:t>
            </w:r>
          </w:p>
          <w:p w14:paraId="0F599EDD" w14:textId="11EF198C" w:rsidR="00F47647" w:rsidRPr="005E2E0E" w:rsidRDefault="003F16D9" w:rsidP="003F16D9">
            <w:pPr>
              <w:rPr>
                <w:lang w:val="es-MX"/>
              </w:rPr>
            </w:pPr>
            <w:r w:rsidRPr="005E2E0E">
              <w:rPr>
                <w:lang w:val="es-MX"/>
              </w:rPr>
              <w:t>Cuando en el campo 6 "UMC", se declare la clave correspondiente a la TIGIE, por no encontrarse la unidad de medida señalada en el factura considerada en el Anexo 7, la cantidad asentada deberá ser el resultado de la conversión de la unidad de medida declarada en la factura comercial a la unidad de medida de la TIGIE.</w:t>
            </w:r>
          </w:p>
        </w:tc>
      </w:tr>
      <w:tr w:rsidR="00F47647" w:rsidRPr="005E2E0E" w14:paraId="1E151339" w14:textId="77777777" w:rsidTr="00742EB4">
        <w:tc>
          <w:tcPr>
            <w:tcW w:w="1718" w:type="pct"/>
          </w:tcPr>
          <w:p w14:paraId="6239959A" w14:textId="42D2978D" w:rsidR="00F47647" w:rsidRPr="005E2E0E" w:rsidRDefault="00F47647" w:rsidP="00F47647">
            <w:pPr>
              <w:rPr>
                <w:lang w:val="es-MX" w:eastAsia="es-MX"/>
              </w:rPr>
            </w:pPr>
            <w:r w:rsidRPr="005E2E0E">
              <w:rPr>
                <w:rFonts w:eastAsia="Courier New" w:cs="Arial"/>
                <w:color w:val="000000"/>
                <w:sz w:val="20"/>
                <w:szCs w:val="20"/>
                <w:lang w:val="es-MX"/>
              </w:rPr>
              <w:t>Certificado</w:t>
            </w:r>
          </w:p>
        </w:tc>
        <w:tc>
          <w:tcPr>
            <w:tcW w:w="3282" w:type="pct"/>
          </w:tcPr>
          <w:p w14:paraId="562D2C9B" w14:textId="77777777" w:rsidR="00F47647" w:rsidRPr="005E2E0E" w:rsidRDefault="00F47647" w:rsidP="00F47647">
            <w:pPr>
              <w:rPr>
                <w:lang w:val="es-MX" w:eastAsia="es-MX"/>
              </w:rPr>
            </w:pPr>
          </w:p>
        </w:tc>
      </w:tr>
      <w:tr w:rsidR="00F47647" w:rsidRPr="005E2E0E" w14:paraId="7FBF14A7" w14:textId="77777777" w:rsidTr="00742EB4">
        <w:tc>
          <w:tcPr>
            <w:tcW w:w="1718" w:type="pct"/>
          </w:tcPr>
          <w:p w14:paraId="298F2E2D" w14:textId="240CD311" w:rsidR="00F47647" w:rsidRPr="005E2E0E" w:rsidRDefault="00F47647" w:rsidP="00F47647">
            <w:pPr>
              <w:rPr>
                <w:lang w:val="es-MX" w:eastAsia="es-MX"/>
              </w:rPr>
            </w:pPr>
            <w:r w:rsidRPr="005E2E0E">
              <w:rPr>
                <w:rFonts w:cs="Arial"/>
                <w:color w:val="000000"/>
                <w:sz w:val="20"/>
                <w:szCs w:val="20"/>
                <w:lang w:val="es-MX"/>
              </w:rPr>
              <w:t>Certificado (Certificado en Base 64 del Agente Aduanal)</w:t>
            </w:r>
          </w:p>
        </w:tc>
        <w:tc>
          <w:tcPr>
            <w:tcW w:w="3282" w:type="pct"/>
          </w:tcPr>
          <w:p w14:paraId="74EB3E39" w14:textId="77777777" w:rsidR="00F47647" w:rsidRPr="005E2E0E" w:rsidRDefault="00F47647" w:rsidP="00F47647">
            <w:pPr>
              <w:rPr>
                <w:lang w:val="es-MX" w:eastAsia="es-MX"/>
              </w:rPr>
            </w:pPr>
          </w:p>
        </w:tc>
      </w:tr>
      <w:tr w:rsidR="00F47647" w:rsidRPr="005E2E0E" w14:paraId="095A8C0E" w14:textId="77777777" w:rsidTr="00742EB4">
        <w:tc>
          <w:tcPr>
            <w:tcW w:w="1718" w:type="pct"/>
          </w:tcPr>
          <w:p w14:paraId="608845EC" w14:textId="1B09FAA9" w:rsidR="00F47647" w:rsidRPr="005E2E0E" w:rsidRDefault="00F47647" w:rsidP="00F47647">
            <w:pPr>
              <w:rPr>
                <w:lang w:val="es-MX" w:eastAsia="es-MX"/>
              </w:rPr>
            </w:pPr>
            <w:r w:rsidRPr="005E2E0E">
              <w:rPr>
                <w:rFonts w:cs="Arial"/>
                <w:color w:val="000000"/>
                <w:sz w:val="20"/>
                <w:szCs w:val="20"/>
                <w:lang w:val="es-MX"/>
              </w:rPr>
              <w:t>Contenedor</w:t>
            </w:r>
          </w:p>
        </w:tc>
        <w:tc>
          <w:tcPr>
            <w:tcW w:w="3282" w:type="pct"/>
          </w:tcPr>
          <w:p w14:paraId="66EF674B" w14:textId="575C02B5" w:rsidR="00F47647" w:rsidRPr="005E2E0E" w:rsidRDefault="00095424" w:rsidP="00095424">
            <w:pPr>
              <w:rPr>
                <w:sz w:val="20"/>
                <w:szCs w:val="20"/>
                <w:lang w:val="es-MX" w:eastAsia="es-MX"/>
              </w:rPr>
            </w:pPr>
            <w:r w:rsidRPr="005E2E0E">
              <w:rPr>
                <w:sz w:val="20"/>
                <w:szCs w:val="20"/>
                <w:lang w:val="es-MX" w:eastAsia="es-MX"/>
              </w:rPr>
              <w:t>Un contenedor es un recipiente de carga para el transporte marítimo o fluvial, transporte terrestre y transporte multimodal.</w:t>
            </w:r>
          </w:p>
        </w:tc>
      </w:tr>
      <w:tr w:rsidR="00F47647" w:rsidRPr="005E2E0E" w14:paraId="315AA126" w14:textId="77777777" w:rsidTr="00742EB4">
        <w:tc>
          <w:tcPr>
            <w:tcW w:w="1718" w:type="pct"/>
          </w:tcPr>
          <w:p w14:paraId="71BBA676" w14:textId="68E1E3CF" w:rsidR="00F47647" w:rsidRPr="005E2E0E" w:rsidRDefault="00F47647" w:rsidP="00F47647">
            <w:pPr>
              <w:rPr>
                <w:lang w:val="es-MX" w:eastAsia="es-MX"/>
              </w:rPr>
            </w:pPr>
            <w:r w:rsidRPr="005E2E0E">
              <w:rPr>
                <w:rFonts w:cs="Arial"/>
                <w:color w:val="000000"/>
                <w:sz w:val="20"/>
                <w:szCs w:val="20"/>
                <w:lang w:val="es-MX"/>
              </w:rPr>
              <w:t>CVE Recinto fiscalizado</w:t>
            </w:r>
          </w:p>
        </w:tc>
        <w:tc>
          <w:tcPr>
            <w:tcW w:w="3282" w:type="pct"/>
          </w:tcPr>
          <w:p w14:paraId="46EDF19B" w14:textId="77DA0198" w:rsidR="00F47647" w:rsidRPr="005E2E0E" w:rsidRDefault="00B130BA" w:rsidP="00F47647">
            <w:pPr>
              <w:rPr>
                <w:sz w:val="20"/>
                <w:szCs w:val="20"/>
                <w:lang w:val="es-MX" w:eastAsia="es-MX"/>
              </w:rPr>
            </w:pPr>
            <w:r w:rsidRPr="005E2E0E">
              <w:rPr>
                <w:sz w:val="20"/>
                <w:szCs w:val="20"/>
                <w:lang w:val="es-MX" w:eastAsia="es-MX"/>
              </w:rPr>
              <w:t>Son aquellos lugares en donde las autoridades aduaneras realizan indistintamente las funciones de manejo, almacenaje, custodia, carga y descarga de las mercancías de comercio exterior, fiscalización, así como el despacho aduanero de las mismas.</w:t>
            </w:r>
          </w:p>
        </w:tc>
      </w:tr>
      <w:tr w:rsidR="00F47647" w:rsidRPr="005E2E0E" w14:paraId="655C0089" w14:textId="77777777" w:rsidTr="00742EB4">
        <w:tc>
          <w:tcPr>
            <w:tcW w:w="1718" w:type="pct"/>
          </w:tcPr>
          <w:p w14:paraId="64BF7688" w14:textId="226D07E1" w:rsidR="00F47647" w:rsidRPr="005E2E0E" w:rsidRDefault="00F47647" w:rsidP="00F47647">
            <w:pPr>
              <w:rPr>
                <w:lang w:val="es-MX" w:eastAsia="es-MX"/>
              </w:rPr>
            </w:pPr>
            <w:r w:rsidRPr="005E2E0E">
              <w:rPr>
                <w:rFonts w:cs="Arial"/>
                <w:color w:val="000000"/>
                <w:sz w:val="20"/>
                <w:szCs w:val="20"/>
                <w:lang w:val="es-MX"/>
              </w:rPr>
              <w:t>Fast ID</w:t>
            </w:r>
          </w:p>
        </w:tc>
        <w:tc>
          <w:tcPr>
            <w:tcW w:w="3282" w:type="pct"/>
          </w:tcPr>
          <w:p w14:paraId="20332696" w14:textId="77777777" w:rsidR="00F47647" w:rsidRPr="005E2E0E" w:rsidRDefault="00F47647" w:rsidP="00F47647">
            <w:pPr>
              <w:rPr>
                <w:lang w:val="es-MX" w:eastAsia="es-MX"/>
              </w:rPr>
            </w:pPr>
          </w:p>
        </w:tc>
      </w:tr>
      <w:tr w:rsidR="00F47647" w:rsidRPr="005E2E0E" w14:paraId="446A03D0" w14:textId="77777777" w:rsidTr="00742EB4">
        <w:tc>
          <w:tcPr>
            <w:tcW w:w="1718" w:type="pct"/>
          </w:tcPr>
          <w:p w14:paraId="158D82E1" w14:textId="4BD40DE4" w:rsidR="00F47647" w:rsidRPr="005E2E0E" w:rsidRDefault="00F47647" w:rsidP="00F47647">
            <w:pPr>
              <w:rPr>
                <w:lang w:val="es-MX" w:eastAsia="es-MX"/>
              </w:rPr>
            </w:pPr>
            <w:r w:rsidRPr="005E2E0E">
              <w:rPr>
                <w:rFonts w:cs="Arial"/>
                <w:color w:val="000000"/>
                <w:sz w:val="20"/>
                <w:szCs w:val="20"/>
                <w:lang w:val="es-MX"/>
              </w:rPr>
              <w:t xml:space="preserve">Fecha </w:t>
            </w:r>
          </w:p>
        </w:tc>
        <w:tc>
          <w:tcPr>
            <w:tcW w:w="3282" w:type="pct"/>
          </w:tcPr>
          <w:p w14:paraId="5F9ECECE" w14:textId="77777777" w:rsidR="001E0AAD" w:rsidRPr="005E2E0E" w:rsidRDefault="001E0AAD" w:rsidP="001E0AAD">
            <w:pPr>
              <w:rPr>
                <w:lang w:val="es-MX" w:eastAsia="es-MX"/>
              </w:rPr>
            </w:pPr>
            <w:r w:rsidRPr="005E2E0E">
              <w:rPr>
                <w:lang w:val="es-MX" w:eastAsia="es-MX"/>
              </w:rPr>
              <w:t>Descripción del tipo de fecha que se trate, conforme a las siguientes opciones:</w:t>
            </w:r>
          </w:p>
          <w:tbl>
            <w:tblPr>
              <w:tblStyle w:val="Tablaconcuadrcula"/>
              <w:tblW w:w="0" w:type="auto"/>
              <w:tblLook w:val="04A0" w:firstRow="1" w:lastRow="0" w:firstColumn="1" w:lastColumn="0" w:noHBand="0" w:noVBand="1"/>
            </w:tblPr>
            <w:tblGrid>
              <w:gridCol w:w="1419"/>
              <w:gridCol w:w="4298"/>
            </w:tblGrid>
            <w:tr w:rsidR="001E0AAD" w:rsidRPr="005E2E0E" w14:paraId="2EFE4999" w14:textId="77777777" w:rsidTr="00742EB4">
              <w:tc>
                <w:tcPr>
                  <w:tcW w:w="0" w:type="auto"/>
                  <w:shd w:val="clear" w:color="auto" w:fill="7F7F7F" w:themeFill="text1" w:themeFillTint="80"/>
                </w:tcPr>
                <w:p w14:paraId="02AABDFE" w14:textId="4EF793CE" w:rsidR="001E0AAD" w:rsidRPr="005E2E0E" w:rsidRDefault="001E0AAD" w:rsidP="001E0AAD">
                  <w:pPr>
                    <w:rPr>
                      <w:b/>
                      <w:lang w:val="es-MX" w:eastAsia="es-MX"/>
                    </w:rPr>
                  </w:pPr>
                  <w:r w:rsidRPr="005E2E0E">
                    <w:rPr>
                      <w:b/>
                      <w:lang w:val="es-MX" w:eastAsia="es-MX"/>
                    </w:rPr>
                    <w:t>Impresión</w:t>
                  </w:r>
                </w:p>
              </w:tc>
              <w:tc>
                <w:tcPr>
                  <w:tcW w:w="0" w:type="auto"/>
                  <w:shd w:val="clear" w:color="auto" w:fill="7F7F7F" w:themeFill="text1" w:themeFillTint="80"/>
                </w:tcPr>
                <w:p w14:paraId="6B477271" w14:textId="18F2FDC9" w:rsidR="001E0AAD" w:rsidRPr="005E2E0E" w:rsidRDefault="001E0AAD" w:rsidP="001E0AAD">
                  <w:pPr>
                    <w:rPr>
                      <w:b/>
                      <w:lang w:val="es-MX" w:eastAsia="es-MX"/>
                    </w:rPr>
                  </w:pPr>
                  <w:r w:rsidRPr="005E2E0E">
                    <w:rPr>
                      <w:b/>
                      <w:lang w:val="es-MX" w:eastAsia="es-MX"/>
                    </w:rPr>
                    <w:t>Descripción Completa</w:t>
                  </w:r>
                </w:p>
              </w:tc>
            </w:tr>
            <w:tr w:rsidR="001E0AAD" w:rsidRPr="005E2E0E" w14:paraId="0EDCADD2" w14:textId="77777777" w:rsidTr="00742EB4">
              <w:tc>
                <w:tcPr>
                  <w:tcW w:w="0" w:type="auto"/>
                </w:tcPr>
                <w:p w14:paraId="6C5A3664" w14:textId="37FC5F8D" w:rsidR="001E0AAD" w:rsidRPr="005E2E0E" w:rsidRDefault="001E0AAD" w:rsidP="001E0AAD">
                  <w:pPr>
                    <w:rPr>
                      <w:lang w:val="es-MX" w:eastAsia="es-MX"/>
                    </w:rPr>
                  </w:pPr>
                  <w:r w:rsidRPr="005E2E0E">
                    <w:rPr>
                      <w:lang w:val="es-MX" w:eastAsia="es-MX"/>
                    </w:rPr>
                    <w:t xml:space="preserve">1. ENTRADA.       </w:t>
                  </w:r>
                </w:p>
              </w:tc>
              <w:tc>
                <w:tcPr>
                  <w:tcW w:w="0" w:type="auto"/>
                </w:tcPr>
                <w:p w14:paraId="5BE582ED" w14:textId="659A94C0" w:rsidR="001E0AAD" w:rsidRPr="005E2E0E" w:rsidRDefault="001E0AAD" w:rsidP="001E0AAD">
                  <w:pPr>
                    <w:rPr>
                      <w:lang w:val="es-MX" w:eastAsia="es-MX"/>
                    </w:rPr>
                  </w:pPr>
                  <w:r w:rsidRPr="005E2E0E">
                    <w:rPr>
                      <w:lang w:val="es-MX" w:eastAsia="es-MX"/>
                    </w:rPr>
                    <w:t>Fecha de entrada a territorio nacional</w:t>
                  </w:r>
                </w:p>
              </w:tc>
            </w:tr>
            <w:tr w:rsidR="001E0AAD" w:rsidRPr="005E2E0E" w14:paraId="350B2E7F" w14:textId="77777777" w:rsidTr="00742EB4">
              <w:tc>
                <w:tcPr>
                  <w:tcW w:w="0" w:type="auto"/>
                </w:tcPr>
                <w:p w14:paraId="4304FE19" w14:textId="2557800C" w:rsidR="001E0AAD" w:rsidRPr="005E2E0E" w:rsidRDefault="001E0AAD" w:rsidP="001E0AAD">
                  <w:pPr>
                    <w:rPr>
                      <w:lang w:val="es-MX" w:eastAsia="es-MX"/>
                    </w:rPr>
                  </w:pPr>
                  <w:r w:rsidRPr="005E2E0E">
                    <w:rPr>
                      <w:lang w:val="es-MX" w:eastAsia="es-MX"/>
                    </w:rPr>
                    <w:t>2. PAGO.</w:t>
                  </w:r>
                </w:p>
              </w:tc>
              <w:tc>
                <w:tcPr>
                  <w:tcW w:w="0" w:type="auto"/>
                </w:tcPr>
                <w:p w14:paraId="3194D063" w14:textId="3844335F" w:rsidR="001E0AAD" w:rsidRPr="005E2E0E" w:rsidRDefault="001E0AAD" w:rsidP="001E0AAD">
                  <w:pPr>
                    <w:rPr>
                      <w:lang w:val="es-MX" w:eastAsia="es-MX"/>
                    </w:rPr>
                  </w:pPr>
                  <w:r w:rsidRPr="005E2E0E">
                    <w:rPr>
                      <w:lang w:val="es-MX" w:eastAsia="es-MX"/>
                    </w:rPr>
                    <w:t>Fecha de pago de las contribuciones y cuotas compensatorias o medida de transición.</w:t>
                  </w:r>
                </w:p>
              </w:tc>
            </w:tr>
          </w:tbl>
          <w:p w14:paraId="70E2B5EC" w14:textId="0FD8B2C4" w:rsidR="00F47647" w:rsidRPr="005E2E0E" w:rsidRDefault="001E0AAD" w:rsidP="001E0AAD">
            <w:pPr>
              <w:rPr>
                <w:lang w:val="es-MX" w:eastAsia="es-MX"/>
              </w:rPr>
            </w:pPr>
            <w:r w:rsidRPr="005E2E0E">
              <w:rPr>
                <w:lang w:val="es-MX" w:eastAsia="es-MX"/>
              </w:rPr>
              <w:t>Seguido de cada descripción, deberá declararse la fecha con el siguiente formato DD/MM/AAAA.</w:t>
            </w:r>
          </w:p>
        </w:tc>
      </w:tr>
      <w:tr w:rsidR="00F47647" w:rsidRPr="005E2E0E" w14:paraId="742BB1B6" w14:textId="77777777" w:rsidTr="00742EB4">
        <w:tc>
          <w:tcPr>
            <w:tcW w:w="1718" w:type="pct"/>
          </w:tcPr>
          <w:p w14:paraId="751B0115" w14:textId="7F3402BF" w:rsidR="00F47647" w:rsidRPr="005E2E0E" w:rsidRDefault="00F47647" w:rsidP="00F47647">
            <w:pPr>
              <w:rPr>
                <w:lang w:val="es-MX" w:eastAsia="es-MX"/>
              </w:rPr>
            </w:pPr>
            <w:r w:rsidRPr="005E2E0E">
              <w:rPr>
                <w:rFonts w:cs="Arial"/>
                <w:color w:val="000000"/>
                <w:sz w:val="20"/>
                <w:szCs w:val="20"/>
                <w:lang w:val="es-MX"/>
              </w:rPr>
              <w:t>Firma</w:t>
            </w:r>
          </w:p>
        </w:tc>
        <w:tc>
          <w:tcPr>
            <w:tcW w:w="3282" w:type="pct"/>
          </w:tcPr>
          <w:p w14:paraId="28057379" w14:textId="77777777" w:rsidR="00F47647" w:rsidRPr="005E2E0E" w:rsidRDefault="00F47647" w:rsidP="00F47647">
            <w:pPr>
              <w:rPr>
                <w:lang w:val="es-MX" w:eastAsia="es-MX"/>
              </w:rPr>
            </w:pPr>
          </w:p>
        </w:tc>
      </w:tr>
      <w:tr w:rsidR="00F47647" w:rsidRPr="005E2E0E" w14:paraId="7969BB18" w14:textId="77777777" w:rsidTr="00742EB4">
        <w:tc>
          <w:tcPr>
            <w:tcW w:w="1718" w:type="pct"/>
          </w:tcPr>
          <w:p w14:paraId="4B4D7B44" w14:textId="095A4B35" w:rsidR="00F47647" w:rsidRPr="005E2E0E" w:rsidRDefault="00F47647" w:rsidP="00F47647">
            <w:pPr>
              <w:rPr>
                <w:lang w:val="es-MX" w:eastAsia="es-MX"/>
              </w:rPr>
            </w:pPr>
            <w:r w:rsidRPr="005E2E0E">
              <w:rPr>
                <w:rFonts w:cs="Arial"/>
                <w:color w:val="000000"/>
                <w:sz w:val="20"/>
                <w:szCs w:val="20"/>
                <w:lang w:val="es-MX"/>
              </w:rPr>
              <w:t>Firma electrónica</w:t>
            </w:r>
          </w:p>
        </w:tc>
        <w:tc>
          <w:tcPr>
            <w:tcW w:w="3282" w:type="pct"/>
          </w:tcPr>
          <w:p w14:paraId="767ECC1F" w14:textId="64CD58F7" w:rsidR="00F47647" w:rsidRPr="005E2E0E" w:rsidRDefault="003F16D9" w:rsidP="00F47647">
            <w:pPr>
              <w:rPr>
                <w:lang w:val="es-MX" w:eastAsia="es-MX"/>
              </w:rPr>
            </w:pPr>
            <w:r w:rsidRPr="005E2E0E">
              <w:rPr>
                <w:lang w:val="es-MX" w:eastAsia="es-MX"/>
              </w:rPr>
              <w:t>Firma electrónica del agente aduanal, apoderado aduanal, apoderado de almacén o mandatario del agente aduanal, que promueve el despacho</w:t>
            </w:r>
          </w:p>
        </w:tc>
      </w:tr>
      <w:tr w:rsidR="00F47647" w:rsidRPr="005E2E0E" w14:paraId="21B10D58" w14:textId="77777777" w:rsidTr="00742EB4">
        <w:tc>
          <w:tcPr>
            <w:tcW w:w="1718" w:type="pct"/>
          </w:tcPr>
          <w:p w14:paraId="683B6F0B" w14:textId="6803E06E" w:rsidR="00F47647" w:rsidRPr="005E2E0E" w:rsidRDefault="00F47647" w:rsidP="00F47647">
            <w:pPr>
              <w:rPr>
                <w:lang w:val="es-MX" w:eastAsia="es-MX"/>
              </w:rPr>
            </w:pPr>
            <w:r w:rsidRPr="005E2E0E">
              <w:rPr>
                <w:rFonts w:cs="Arial"/>
                <w:color w:val="000000"/>
                <w:sz w:val="20"/>
                <w:szCs w:val="20"/>
                <w:lang w:val="es-MX"/>
              </w:rPr>
              <w:t xml:space="preserve">Firma electrónica (Cadena </w:t>
            </w:r>
            <w:r w:rsidRPr="005E2E0E">
              <w:rPr>
                <w:rFonts w:cs="Arial"/>
                <w:color w:val="000000"/>
                <w:sz w:val="20"/>
                <w:szCs w:val="20"/>
                <w:lang w:val="es-MX"/>
              </w:rPr>
              <w:lastRenderedPageBreak/>
              <w:t>Original sellada)</w:t>
            </w:r>
          </w:p>
        </w:tc>
        <w:tc>
          <w:tcPr>
            <w:tcW w:w="3282" w:type="pct"/>
          </w:tcPr>
          <w:p w14:paraId="4B1FE56B" w14:textId="77777777" w:rsidR="00F47647" w:rsidRPr="005E2E0E" w:rsidRDefault="00F47647" w:rsidP="00F47647">
            <w:pPr>
              <w:rPr>
                <w:lang w:val="es-MX" w:eastAsia="es-MX"/>
              </w:rPr>
            </w:pPr>
          </w:p>
        </w:tc>
      </w:tr>
      <w:tr w:rsidR="00F47647" w:rsidRPr="005E2E0E" w14:paraId="04B42CEC" w14:textId="77777777" w:rsidTr="00742EB4">
        <w:tc>
          <w:tcPr>
            <w:tcW w:w="1718" w:type="pct"/>
          </w:tcPr>
          <w:p w14:paraId="2059A9C9" w14:textId="77C5D44B" w:rsidR="00F47647" w:rsidRPr="005E2E0E" w:rsidRDefault="00F47647" w:rsidP="00F47647">
            <w:pPr>
              <w:rPr>
                <w:lang w:val="es-MX" w:eastAsia="es-MX"/>
              </w:rPr>
            </w:pPr>
            <w:r w:rsidRPr="005E2E0E">
              <w:rPr>
                <w:rFonts w:cs="Arial"/>
                <w:color w:val="000000"/>
                <w:sz w:val="20"/>
                <w:szCs w:val="20"/>
                <w:lang w:val="es-MX"/>
              </w:rPr>
              <w:lastRenderedPageBreak/>
              <w:t>Firma electrónica (Información de la transacción sellada con la FIEL del Agente Aduanal)</w:t>
            </w:r>
          </w:p>
        </w:tc>
        <w:tc>
          <w:tcPr>
            <w:tcW w:w="3282" w:type="pct"/>
          </w:tcPr>
          <w:p w14:paraId="2AD33C11" w14:textId="77777777" w:rsidR="00F47647" w:rsidRPr="005E2E0E" w:rsidRDefault="00F47647" w:rsidP="00F47647">
            <w:pPr>
              <w:rPr>
                <w:lang w:val="es-MX" w:eastAsia="es-MX"/>
              </w:rPr>
            </w:pPr>
          </w:p>
        </w:tc>
      </w:tr>
      <w:tr w:rsidR="00F47647" w:rsidRPr="005E2E0E" w14:paraId="3DCC07E4" w14:textId="77777777" w:rsidTr="00742EB4">
        <w:tc>
          <w:tcPr>
            <w:tcW w:w="1718" w:type="pct"/>
          </w:tcPr>
          <w:p w14:paraId="0F2C1DEC" w14:textId="7B6E3681" w:rsidR="00F47647" w:rsidRPr="005E2E0E" w:rsidRDefault="00F47647" w:rsidP="00F47647">
            <w:pPr>
              <w:rPr>
                <w:lang w:val="es-MX" w:eastAsia="es-MX"/>
              </w:rPr>
            </w:pPr>
            <w:r w:rsidRPr="005E2E0E">
              <w:rPr>
                <w:rFonts w:cs="Arial"/>
                <w:color w:val="000000"/>
                <w:sz w:val="20"/>
                <w:szCs w:val="20"/>
                <w:lang w:val="es-MX"/>
              </w:rPr>
              <w:t>Lista de errores (en este caso)</w:t>
            </w:r>
          </w:p>
        </w:tc>
        <w:tc>
          <w:tcPr>
            <w:tcW w:w="3282" w:type="pct"/>
          </w:tcPr>
          <w:p w14:paraId="2A84A573" w14:textId="77777777" w:rsidR="00F47647" w:rsidRPr="005E2E0E" w:rsidRDefault="00F47647" w:rsidP="00F47647">
            <w:pPr>
              <w:rPr>
                <w:lang w:val="es-MX" w:eastAsia="es-MX"/>
              </w:rPr>
            </w:pPr>
          </w:p>
        </w:tc>
      </w:tr>
      <w:tr w:rsidR="00F47647" w:rsidRPr="005E2E0E" w14:paraId="04A02023" w14:textId="77777777" w:rsidTr="00742EB4">
        <w:tc>
          <w:tcPr>
            <w:tcW w:w="1718" w:type="pct"/>
          </w:tcPr>
          <w:p w14:paraId="57578ADF" w14:textId="4E2DFD68" w:rsidR="00F47647" w:rsidRPr="005E2E0E" w:rsidRDefault="00F47647" w:rsidP="00F47647">
            <w:pPr>
              <w:rPr>
                <w:lang w:val="es-MX" w:eastAsia="es-MX"/>
              </w:rPr>
            </w:pPr>
            <w:r w:rsidRPr="005E2E0E">
              <w:rPr>
                <w:rFonts w:cs="Arial"/>
                <w:color w:val="000000"/>
                <w:sz w:val="20"/>
                <w:szCs w:val="20"/>
                <w:lang w:val="es-MX"/>
              </w:rPr>
              <w:t>Mensaje “Su solicitud ha sido recibida satisfactoriamente”</w:t>
            </w:r>
          </w:p>
        </w:tc>
        <w:tc>
          <w:tcPr>
            <w:tcW w:w="3282" w:type="pct"/>
          </w:tcPr>
          <w:p w14:paraId="54776D12" w14:textId="77777777" w:rsidR="00F47647" w:rsidRPr="005E2E0E" w:rsidRDefault="00F47647" w:rsidP="00F47647">
            <w:pPr>
              <w:rPr>
                <w:lang w:val="es-MX" w:eastAsia="es-MX"/>
              </w:rPr>
            </w:pPr>
          </w:p>
        </w:tc>
      </w:tr>
      <w:tr w:rsidR="00F47647" w:rsidRPr="005E2E0E" w14:paraId="7E96D04C" w14:textId="77777777" w:rsidTr="00742EB4">
        <w:tc>
          <w:tcPr>
            <w:tcW w:w="1718" w:type="pct"/>
          </w:tcPr>
          <w:p w14:paraId="0DFD94F7" w14:textId="555F5313" w:rsidR="00F47647" w:rsidRPr="005E2E0E" w:rsidRDefault="00F47647" w:rsidP="00F47647">
            <w:pPr>
              <w:rPr>
                <w:lang w:val="es-MX" w:eastAsia="es-MX"/>
              </w:rPr>
            </w:pPr>
            <w:r w:rsidRPr="005E2E0E">
              <w:rPr>
                <w:rFonts w:cs="Arial"/>
                <w:color w:val="000000"/>
                <w:sz w:val="20"/>
                <w:szCs w:val="20"/>
                <w:lang w:val="es-MX"/>
              </w:rPr>
              <w:t>NIU</w:t>
            </w:r>
          </w:p>
        </w:tc>
        <w:tc>
          <w:tcPr>
            <w:tcW w:w="3282" w:type="pct"/>
          </w:tcPr>
          <w:p w14:paraId="54488EB0" w14:textId="77777777" w:rsidR="00F47647" w:rsidRPr="005E2E0E" w:rsidRDefault="00F47647" w:rsidP="00F47647">
            <w:pPr>
              <w:rPr>
                <w:lang w:val="es-MX" w:eastAsia="es-MX"/>
              </w:rPr>
            </w:pPr>
          </w:p>
        </w:tc>
      </w:tr>
      <w:tr w:rsidR="00F47647" w:rsidRPr="005E2E0E" w14:paraId="4D90D3DA" w14:textId="77777777" w:rsidTr="00742EB4">
        <w:tc>
          <w:tcPr>
            <w:tcW w:w="1718" w:type="pct"/>
          </w:tcPr>
          <w:p w14:paraId="7AC1F60E" w14:textId="2F51DEAB" w:rsidR="00F47647" w:rsidRPr="005E2E0E" w:rsidRDefault="005250D6" w:rsidP="00F47647">
            <w:pPr>
              <w:rPr>
                <w:lang w:val="es-MX" w:eastAsia="es-MX"/>
              </w:rPr>
            </w:pPr>
            <w:r>
              <w:rPr>
                <w:rFonts w:cs="Arial"/>
                <w:color w:val="000000"/>
                <w:sz w:val="20"/>
                <w:szCs w:val="20"/>
                <w:lang w:val="es-MX"/>
              </w:rPr>
              <w:t>Número</w:t>
            </w:r>
            <w:r w:rsidR="00F47647" w:rsidRPr="005E2E0E">
              <w:rPr>
                <w:rFonts w:cs="Arial"/>
                <w:color w:val="000000"/>
                <w:sz w:val="20"/>
                <w:szCs w:val="20"/>
                <w:lang w:val="es-MX"/>
              </w:rPr>
              <w:t xml:space="preserve"> de transacción</w:t>
            </w:r>
          </w:p>
        </w:tc>
        <w:tc>
          <w:tcPr>
            <w:tcW w:w="3282" w:type="pct"/>
          </w:tcPr>
          <w:p w14:paraId="7E09806D" w14:textId="77777777" w:rsidR="00F47647" w:rsidRPr="005E2E0E" w:rsidRDefault="00F47647" w:rsidP="00F47647">
            <w:pPr>
              <w:rPr>
                <w:lang w:val="es-MX" w:eastAsia="es-MX"/>
              </w:rPr>
            </w:pPr>
          </w:p>
        </w:tc>
      </w:tr>
      <w:tr w:rsidR="00F47647" w:rsidRPr="005E2E0E" w14:paraId="7E68AD7C" w14:textId="77777777" w:rsidTr="00742EB4">
        <w:tc>
          <w:tcPr>
            <w:tcW w:w="1718" w:type="pct"/>
          </w:tcPr>
          <w:p w14:paraId="715BE477" w14:textId="10B56034" w:rsidR="00F47647" w:rsidRPr="005E2E0E" w:rsidRDefault="00F47647" w:rsidP="00F47647">
            <w:pPr>
              <w:rPr>
                <w:lang w:val="es-MX" w:eastAsia="es-MX"/>
              </w:rPr>
            </w:pPr>
            <w:r w:rsidRPr="005E2E0E">
              <w:rPr>
                <w:rFonts w:cs="Arial"/>
                <w:color w:val="000000"/>
                <w:sz w:val="20"/>
                <w:szCs w:val="20"/>
                <w:lang w:val="es-MX"/>
              </w:rPr>
              <w:t>Observaciones</w:t>
            </w:r>
          </w:p>
        </w:tc>
        <w:tc>
          <w:tcPr>
            <w:tcW w:w="3282" w:type="pct"/>
          </w:tcPr>
          <w:p w14:paraId="6D58B019" w14:textId="77777777" w:rsidR="00F47647" w:rsidRPr="005E2E0E" w:rsidRDefault="00F47647" w:rsidP="00F47647">
            <w:pPr>
              <w:rPr>
                <w:lang w:val="es-MX" w:eastAsia="es-MX"/>
              </w:rPr>
            </w:pPr>
          </w:p>
        </w:tc>
      </w:tr>
      <w:tr w:rsidR="00F47647" w:rsidRPr="005E2E0E" w14:paraId="1B7674EC" w14:textId="77777777" w:rsidTr="00742EB4">
        <w:tc>
          <w:tcPr>
            <w:tcW w:w="1718" w:type="pct"/>
          </w:tcPr>
          <w:p w14:paraId="10D45860" w14:textId="19386D21" w:rsidR="00F47647" w:rsidRPr="005E2E0E" w:rsidRDefault="00F47647" w:rsidP="00F47647">
            <w:pPr>
              <w:rPr>
                <w:lang w:val="es-MX" w:eastAsia="es-MX"/>
              </w:rPr>
            </w:pPr>
            <w:r w:rsidRPr="005E2E0E">
              <w:rPr>
                <w:rFonts w:cs="Arial"/>
                <w:color w:val="000000"/>
                <w:sz w:val="20"/>
                <w:szCs w:val="20"/>
                <w:lang w:val="es-MX"/>
              </w:rPr>
              <w:t>Password</w:t>
            </w:r>
          </w:p>
        </w:tc>
        <w:tc>
          <w:tcPr>
            <w:tcW w:w="3282" w:type="pct"/>
          </w:tcPr>
          <w:p w14:paraId="3D4F04C3" w14:textId="0BB7C812" w:rsidR="00F47647" w:rsidRPr="005E2E0E" w:rsidRDefault="009510AD" w:rsidP="00095424">
            <w:pPr>
              <w:rPr>
                <w:sz w:val="20"/>
                <w:szCs w:val="20"/>
                <w:lang w:val="es-MX" w:eastAsia="es-MX"/>
              </w:rPr>
            </w:pPr>
            <w:r w:rsidRPr="005E2E0E">
              <w:rPr>
                <w:sz w:val="20"/>
                <w:szCs w:val="20"/>
                <w:lang w:val="es-MX" w:eastAsia="es-MX"/>
              </w:rPr>
              <w:t>Contraseña del usuario</w:t>
            </w:r>
          </w:p>
        </w:tc>
      </w:tr>
      <w:tr w:rsidR="00F47647" w:rsidRPr="005E2E0E" w14:paraId="14798CF2" w14:textId="77777777" w:rsidTr="00742EB4">
        <w:tc>
          <w:tcPr>
            <w:tcW w:w="1718" w:type="pct"/>
          </w:tcPr>
          <w:p w14:paraId="2A705189" w14:textId="24BF5458" w:rsidR="00F47647" w:rsidRPr="005E2E0E" w:rsidRDefault="00F47647" w:rsidP="00F47647">
            <w:pPr>
              <w:rPr>
                <w:lang w:val="es-MX" w:eastAsia="es-MX"/>
              </w:rPr>
            </w:pPr>
            <w:r w:rsidRPr="005E2E0E">
              <w:rPr>
                <w:rFonts w:cs="Arial"/>
                <w:color w:val="000000"/>
                <w:sz w:val="20"/>
                <w:szCs w:val="20"/>
                <w:lang w:val="es-MX"/>
              </w:rPr>
              <w:t>Password (CIEC)</w:t>
            </w:r>
          </w:p>
        </w:tc>
        <w:tc>
          <w:tcPr>
            <w:tcW w:w="3282" w:type="pct"/>
          </w:tcPr>
          <w:p w14:paraId="31F4B968" w14:textId="248310B7" w:rsidR="00F47647" w:rsidRPr="005E2E0E" w:rsidRDefault="009510AD" w:rsidP="00095424">
            <w:pPr>
              <w:rPr>
                <w:sz w:val="20"/>
                <w:szCs w:val="20"/>
                <w:lang w:val="es-MX" w:eastAsia="es-MX"/>
              </w:rPr>
            </w:pPr>
            <w:r w:rsidRPr="005E2E0E">
              <w:rPr>
                <w:sz w:val="20"/>
                <w:szCs w:val="20"/>
                <w:lang w:val="es-MX" w:eastAsia="es-MX"/>
              </w:rPr>
              <w:t>Contraseña del usuario de CIEC</w:t>
            </w:r>
          </w:p>
        </w:tc>
      </w:tr>
      <w:tr w:rsidR="00F47647" w:rsidRPr="005E2E0E" w14:paraId="5603AAA1" w14:textId="77777777" w:rsidTr="00742EB4">
        <w:tc>
          <w:tcPr>
            <w:tcW w:w="1718" w:type="pct"/>
          </w:tcPr>
          <w:p w14:paraId="1620E24E" w14:textId="5B138723" w:rsidR="00F47647" w:rsidRPr="005E2E0E" w:rsidRDefault="00F47647" w:rsidP="00F47647">
            <w:pPr>
              <w:rPr>
                <w:lang w:val="es-MX" w:eastAsia="es-MX"/>
              </w:rPr>
            </w:pPr>
            <w:r w:rsidRPr="005E2E0E">
              <w:rPr>
                <w:rFonts w:eastAsia="Courier New" w:cs="Arial"/>
                <w:color w:val="000000"/>
                <w:sz w:val="20"/>
                <w:szCs w:val="20"/>
                <w:lang w:val="es-MX"/>
              </w:rPr>
              <w:t>Patente</w:t>
            </w:r>
          </w:p>
        </w:tc>
        <w:tc>
          <w:tcPr>
            <w:tcW w:w="3282" w:type="pct"/>
          </w:tcPr>
          <w:p w14:paraId="06967B45" w14:textId="39E28708" w:rsidR="00F47647" w:rsidRPr="005E2E0E" w:rsidRDefault="003F16D9" w:rsidP="00095424">
            <w:pPr>
              <w:rPr>
                <w:sz w:val="20"/>
                <w:szCs w:val="20"/>
                <w:lang w:val="es-MX" w:eastAsia="es-MX"/>
              </w:rPr>
            </w:pPr>
            <w:r w:rsidRPr="005E2E0E">
              <w:rPr>
                <w:sz w:val="20"/>
                <w:szCs w:val="20"/>
                <w:lang w:val="es-MX" w:eastAsia="es-MX"/>
              </w:rPr>
              <w:t>Número de la patente o autorización otorgada por la Administración General de Aduanas al agente, apoderado aduanal o de almacén que promueve el despacho.</w:t>
            </w:r>
          </w:p>
        </w:tc>
      </w:tr>
      <w:tr w:rsidR="00F47647" w:rsidRPr="005E2E0E" w14:paraId="4E731AF7" w14:textId="77777777" w:rsidTr="00742EB4">
        <w:tc>
          <w:tcPr>
            <w:tcW w:w="1718" w:type="pct"/>
          </w:tcPr>
          <w:p w14:paraId="65B5D4E7" w14:textId="17343B62" w:rsidR="00F47647" w:rsidRPr="005E2E0E" w:rsidRDefault="00F47647" w:rsidP="00F47647">
            <w:pPr>
              <w:rPr>
                <w:lang w:val="es-MX" w:eastAsia="es-MX"/>
              </w:rPr>
            </w:pPr>
            <w:r w:rsidRPr="005E2E0E">
              <w:rPr>
                <w:rFonts w:cs="Arial"/>
                <w:color w:val="000000"/>
                <w:sz w:val="20"/>
                <w:szCs w:val="20"/>
                <w:lang w:val="es-MX"/>
              </w:rPr>
              <w:t>Pedimento</w:t>
            </w:r>
          </w:p>
        </w:tc>
        <w:tc>
          <w:tcPr>
            <w:tcW w:w="3282" w:type="pct"/>
          </w:tcPr>
          <w:p w14:paraId="0BB589C6" w14:textId="32180399" w:rsidR="00F47647" w:rsidRPr="005E2E0E" w:rsidRDefault="00625D5E" w:rsidP="00095424">
            <w:pPr>
              <w:rPr>
                <w:sz w:val="20"/>
                <w:szCs w:val="20"/>
                <w:lang w:val="es-MX" w:eastAsia="es-MX"/>
              </w:rPr>
            </w:pPr>
            <w:r w:rsidRPr="005E2E0E">
              <w:rPr>
                <w:rFonts w:cs="Arial"/>
                <w:sz w:val="20"/>
                <w:szCs w:val="20"/>
                <w:shd w:val="clear" w:color="auto" w:fill="FFFFFF"/>
                <w:lang w:val="es-MX"/>
              </w:rPr>
              <w:t>Documento que ampara la entrada o salida de mercancías del país en el cual se precisa el importador o exportador, el proveedor, descripción detallada de las mercancías, valor cantidades, origen, arancel, régimen que se destinará la mercancía, nombre y número de patente del agente aduanal, aduana por la que se tramita, entre otros.</w:t>
            </w:r>
          </w:p>
        </w:tc>
      </w:tr>
      <w:tr w:rsidR="00F47647" w:rsidRPr="005E2E0E" w14:paraId="0980E677" w14:textId="77777777" w:rsidTr="00742EB4">
        <w:tc>
          <w:tcPr>
            <w:tcW w:w="1718" w:type="pct"/>
          </w:tcPr>
          <w:p w14:paraId="3AC80281" w14:textId="2CB6767C" w:rsidR="00F47647" w:rsidRPr="005E2E0E" w:rsidRDefault="00F47647" w:rsidP="00F47647">
            <w:pPr>
              <w:rPr>
                <w:lang w:val="es-MX" w:eastAsia="es-MX"/>
              </w:rPr>
            </w:pPr>
            <w:r w:rsidRPr="005E2E0E">
              <w:rPr>
                <w:rFonts w:cs="Arial"/>
                <w:color w:val="000000"/>
                <w:sz w:val="20"/>
                <w:szCs w:val="20"/>
                <w:lang w:val="es-MX"/>
              </w:rPr>
              <w:t>RFC</w:t>
            </w:r>
            <w:r w:rsidR="00095424" w:rsidRPr="005E2E0E">
              <w:rPr>
                <w:rFonts w:cs="Arial"/>
                <w:color w:val="000000"/>
                <w:sz w:val="20"/>
                <w:szCs w:val="20"/>
                <w:lang w:val="es-MX"/>
              </w:rPr>
              <w:t xml:space="preserve"> del importador / exportador</w:t>
            </w:r>
          </w:p>
        </w:tc>
        <w:tc>
          <w:tcPr>
            <w:tcW w:w="3282" w:type="pct"/>
          </w:tcPr>
          <w:p w14:paraId="4A9E918E" w14:textId="77777777" w:rsidR="001E0AAD" w:rsidRPr="005E2E0E" w:rsidRDefault="001E0AAD" w:rsidP="001E0AAD">
            <w:pPr>
              <w:rPr>
                <w:sz w:val="20"/>
                <w:szCs w:val="20"/>
                <w:lang w:val="es-MX" w:eastAsia="es-MX"/>
              </w:rPr>
            </w:pPr>
            <w:r w:rsidRPr="005E2E0E">
              <w:rPr>
                <w:sz w:val="20"/>
                <w:szCs w:val="20"/>
                <w:lang w:val="es-MX" w:eastAsia="es-MX"/>
              </w:rPr>
              <w:t>RFC del IMPORTADOR/EXPORTADOR que efectúe la operación de comercio exterior.</w:t>
            </w:r>
          </w:p>
          <w:p w14:paraId="4042C908" w14:textId="77777777" w:rsidR="001E0AAD" w:rsidRPr="005E2E0E" w:rsidRDefault="001E0AAD" w:rsidP="001E0AAD">
            <w:pPr>
              <w:rPr>
                <w:sz w:val="20"/>
                <w:szCs w:val="20"/>
                <w:lang w:val="es-MX" w:eastAsia="es-MX"/>
              </w:rPr>
            </w:pPr>
            <w:r w:rsidRPr="005E2E0E">
              <w:rPr>
                <w:sz w:val="20"/>
                <w:szCs w:val="20"/>
                <w:lang w:val="es-MX" w:eastAsia="es-MX"/>
              </w:rPr>
              <w:t>La declaración del RFC será obligatoria, salvo los casos para los que las disposiciones aplicables señalen la utilización de algún RFC genérico o a 10 posiciones, conformado por:</w:t>
            </w:r>
          </w:p>
          <w:p w14:paraId="5D270694" w14:textId="34A96B25" w:rsidR="001E0AAD" w:rsidRPr="005E2E0E" w:rsidRDefault="001E0AAD" w:rsidP="001E0AAD">
            <w:pPr>
              <w:pStyle w:val="Prrafodelista"/>
              <w:numPr>
                <w:ilvl w:val="0"/>
                <w:numId w:val="26"/>
              </w:numPr>
              <w:rPr>
                <w:rFonts w:cstheme="minorBidi"/>
                <w:lang w:val="es-MX" w:eastAsia="es-MX"/>
              </w:rPr>
            </w:pPr>
            <w:r w:rsidRPr="005E2E0E">
              <w:rPr>
                <w:rFonts w:cstheme="minorBidi"/>
                <w:lang w:val="es-MX" w:eastAsia="es-MX"/>
              </w:rPr>
              <w:t>La primera letra del apellido paterno.</w:t>
            </w:r>
          </w:p>
          <w:p w14:paraId="3D345154" w14:textId="6D5840CA" w:rsidR="001E0AAD" w:rsidRPr="005E2E0E" w:rsidRDefault="001E0AAD" w:rsidP="001E0AAD">
            <w:pPr>
              <w:pStyle w:val="Prrafodelista"/>
              <w:numPr>
                <w:ilvl w:val="0"/>
                <w:numId w:val="26"/>
              </w:numPr>
              <w:rPr>
                <w:rFonts w:cstheme="minorBidi"/>
                <w:lang w:val="es-MX" w:eastAsia="es-MX"/>
              </w:rPr>
            </w:pPr>
            <w:r w:rsidRPr="005E2E0E">
              <w:rPr>
                <w:rFonts w:cstheme="minorBidi"/>
                <w:lang w:val="es-MX" w:eastAsia="es-MX"/>
              </w:rPr>
              <w:t>La primera vocal del apellido paterno (que no sea la primera letra).</w:t>
            </w:r>
          </w:p>
          <w:p w14:paraId="1B20DD22" w14:textId="3DD5D323" w:rsidR="001E0AAD" w:rsidRPr="005E2E0E" w:rsidRDefault="001E0AAD" w:rsidP="001E0AAD">
            <w:pPr>
              <w:pStyle w:val="Prrafodelista"/>
              <w:numPr>
                <w:ilvl w:val="0"/>
                <w:numId w:val="26"/>
              </w:numPr>
              <w:rPr>
                <w:rFonts w:cstheme="minorBidi"/>
                <w:lang w:val="es-MX" w:eastAsia="es-MX"/>
              </w:rPr>
            </w:pPr>
            <w:r w:rsidRPr="005E2E0E">
              <w:rPr>
                <w:rFonts w:cstheme="minorBidi"/>
                <w:lang w:val="es-MX" w:eastAsia="es-MX"/>
              </w:rPr>
              <w:t>La primera letra del apellido materno.</w:t>
            </w:r>
          </w:p>
          <w:p w14:paraId="56D01E1E" w14:textId="67F2F378" w:rsidR="001E0AAD" w:rsidRPr="005E2E0E" w:rsidRDefault="001E0AAD" w:rsidP="001E0AAD">
            <w:pPr>
              <w:pStyle w:val="Prrafodelista"/>
              <w:numPr>
                <w:ilvl w:val="0"/>
                <w:numId w:val="26"/>
              </w:numPr>
              <w:rPr>
                <w:rFonts w:cstheme="minorBidi"/>
                <w:lang w:val="es-MX" w:eastAsia="es-MX"/>
              </w:rPr>
            </w:pPr>
            <w:r w:rsidRPr="005E2E0E">
              <w:rPr>
                <w:rFonts w:cstheme="minorBidi"/>
                <w:lang w:val="es-MX" w:eastAsia="es-MX"/>
              </w:rPr>
              <w:t>La primera letra del nombre.</w:t>
            </w:r>
          </w:p>
          <w:p w14:paraId="09204AA8" w14:textId="541635D6" w:rsidR="001E0AAD" w:rsidRPr="005E2E0E" w:rsidRDefault="001E0AAD" w:rsidP="001E0AAD">
            <w:pPr>
              <w:pStyle w:val="Prrafodelista"/>
              <w:numPr>
                <w:ilvl w:val="0"/>
                <w:numId w:val="26"/>
              </w:numPr>
              <w:rPr>
                <w:rFonts w:cstheme="minorBidi"/>
                <w:lang w:val="es-MX" w:eastAsia="es-MX"/>
              </w:rPr>
            </w:pPr>
            <w:r w:rsidRPr="005E2E0E">
              <w:rPr>
                <w:rFonts w:cstheme="minorBidi"/>
                <w:lang w:val="es-MX" w:eastAsia="es-MX"/>
              </w:rPr>
              <w:t>Los dos últimos dígitos del año de nacimiento.</w:t>
            </w:r>
          </w:p>
          <w:p w14:paraId="36DCB5C5" w14:textId="1D7B95A0" w:rsidR="001E0AAD" w:rsidRPr="005E2E0E" w:rsidRDefault="001E0AAD" w:rsidP="001E0AAD">
            <w:pPr>
              <w:pStyle w:val="Prrafodelista"/>
              <w:numPr>
                <w:ilvl w:val="0"/>
                <w:numId w:val="26"/>
              </w:numPr>
              <w:rPr>
                <w:rFonts w:cstheme="minorBidi"/>
                <w:lang w:val="es-MX" w:eastAsia="es-MX"/>
              </w:rPr>
            </w:pPr>
            <w:r w:rsidRPr="005E2E0E">
              <w:rPr>
                <w:rFonts w:cstheme="minorBidi"/>
                <w:lang w:val="es-MX" w:eastAsia="es-MX"/>
              </w:rPr>
              <w:t>Mes de nacimiento a dos dígitos.</w:t>
            </w:r>
          </w:p>
          <w:p w14:paraId="4C361CE2" w14:textId="1FAD0BEA" w:rsidR="001E0AAD" w:rsidRPr="005E2E0E" w:rsidRDefault="001E0AAD" w:rsidP="001E0AAD">
            <w:pPr>
              <w:pStyle w:val="Prrafodelista"/>
              <w:numPr>
                <w:ilvl w:val="0"/>
                <w:numId w:val="26"/>
              </w:numPr>
              <w:rPr>
                <w:rFonts w:cstheme="minorBidi"/>
                <w:lang w:val="es-MX" w:eastAsia="es-MX"/>
              </w:rPr>
            </w:pPr>
            <w:r w:rsidRPr="005E2E0E">
              <w:rPr>
                <w:rFonts w:cstheme="minorBidi"/>
                <w:lang w:val="es-MX" w:eastAsia="es-MX"/>
              </w:rPr>
              <w:t>Día de nacimiento a dos dígitos.</w:t>
            </w:r>
          </w:p>
          <w:p w14:paraId="2614DD77" w14:textId="52FEED88" w:rsidR="00F47647" w:rsidRPr="005E2E0E" w:rsidRDefault="001E0AAD" w:rsidP="001E0AAD">
            <w:pPr>
              <w:rPr>
                <w:sz w:val="20"/>
                <w:szCs w:val="20"/>
                <w:lang w:val="es-MX" w:eastAsia="es-MX"/>
              </w:rPr>
            </w:pPr>
            <w:r w:rsidRPr="005E2E0E">
              <w:rPr>
                <w:sz w:val="20"/>
                <w:szCs w:val="20"/>
                <w:lang w:val="es-MX" w:eastAsia="es-MX"/>
              </w:rPr>
              <w:t>Tratándose de pedimentos complementarios, se deberá declarar el RFC del contribuyente que realizó la exportación</w:t>
            </w:r>
          </w:p>
        </w:tc>
      </w:tr>
      <w:tr w:rsidR="00F47647" w:rsidRPr="005E2E0E" w14:paraId="20477DC8" w14:textId="77777777" w:rsidTr="00742EB4">
        <w:tc>
          <w:tcPr>
            <w:tcW w:w="1718" w:type="pct"/>
          </w:tcPr>
          <w:p w14:paraId="6C085FAD" w14:textId="1AA8B79B" w:rsidR="00F47647" w:rsidRPr="005E2E0E" w:rsidRDefault="00F47647" w:rsidP="00F47647">
            <w:pPr>
              <w:rPr>
                <w:lang w:val="es-MX" w:eastAsia="es-MX"/>
              </w:rPr>
            </w:pPr>
            <w:r w:rsidRPr="005E2E0E">
              <w:rPr>
                <w:rFonts w:cs="Arial"/>
                <w:color w:val="000000"/>
                <w:sz w:val="20"/>
                <w:szCs w:val="20"/>
                <w:lang w:val="es-MX"/>
              </w:rPr>
              <w:t>Sección</w:t>
            </w:r>
          </w:p>
        </w:tc>
        <w:tc>
          <w:tcPr>
            <w:tcW w:w="3282" w:type="pct"/>
          </w:tcPr>
          <w:p w14:paraId="184B6AA8" w14:textId="4C058227" w:rsidR="00F47647" w:rsidRPr="005E2E0E" w:rsidRDefault="00C43284" w:rsidP="00F47647">
            <w:pPr>
              <w:rPr>
                <w:lang w:val="es-MX" w:eastAsia="es-MX"/>
              </w:rPr>
            </w:pPr>
            <w:r>
              <w:rPr>
                <w:lang w:val="es-MX" w:eastAsia="es-MX"/>
              </w:rPr>
              <w:t xml:space="preserve">Sección Aduanera </w:t>
            </w:r>
          </w:p>
        </w:tc>
      </w:tr>
      <w:tr w:rsidR="00F47647" w:rsidRPr="005E2E0E" w14:paraId="362FC206" w14:textId="77777777" w:rsidTr="00742EB4">
        <w:tc>
          <w:tcPr>
            <w:tcW w:w="1718" w:type="pct"/>
          </w:tcPr>
          <w:p w14:paraId="71B137D2" w14:textId="55986470" w:rsidR="00F47647" w:rsidRPr="005E2E0E" w:rsidRDefault="00F47647" w:rsidP="00F47647">
            <w:pPr>
              <w:rPr>
                <w:lang w:val="es-MX" w:eastAsia="es-MX"/>
              </w:rPr>
            </w:pPr>
            <w:r w:rsidRPr="005E2E0E">
              <w:rPr>
                <w:rFonts w:cs="Arial"/>
                <w:color w:val="000000"/>
                <w:sz w:val="20"/>
                <w:szCs w:val="20"/>
                <w:lang w:val="es-MX"/>
              </w:rPr>
              <w:t>Tipo de movimiento</w:t>
            </w:r>
          </w:p>
        </w:tc>
        <w:tc>
          <w:tcPr>
            <w:tcW w:w="3282" w:type="pct"/>
          </w:tcPr>
          <w:p w14:paraId="36B76F25" w14:textId="6A5826F4" w:rsidR="00F47647" w:rsidRPr="005E2E0E" w:rsidRDefault="00C43284" w:rsidP="00F47647">
            <w:pPr>
              <w:rPr>
                <w:lang w:val="es-MX" w:eastAsia="es-MX"/>
              </w:rPr>
            </w:pPr>
            <w:r>
              <w:rPr>
                <w:lang w:val="es-MX" w:eastAsia="es-MX"/>
              </w:rPr>
              <w:t>Identifica la operación que será enviada del servicio Web</w:t>
            </w:r>
          </w:p>
        </w:tc>
      </w:tr>
      <w:tr w:rsidR="00F47647" w:rsidRPr="005E2E0E" w14:paraId="1D2CCF5E" w14:textId="77777777" w:rsidTr="00742EB4">
        <w:tc>
          <w:tcPr>
            <w:tcW w:w="1718" w:type="pct"/>
          </w:tcPr>
          <w:p w14:paraId="61332304" w14:textId="52520031" w:rsidR="00F47647" w:rsidRPr="005E2E0E" w:rsidRDefault="00F47647" w:rsidP="00F47647">
            <w:pPr>
              <w:rPr>
                <w:lang w:val="es-MX" w:eastAsia="es-MX"/>
              </w:rPr>
            </w:pPr>
            <w:r w:rsidRPr="005E2E0E">
              <w:rPr>
                <w:rFonts w:cs="Arial"/>
                <w:color w:val="000000"/>
                <w:sz w:val="20"/>
                <w:szCs w:val="20"/>
                <w:lang w:val="es-MX"/>
              </w:rPr>
              <w:t>Tipo de operación</w:t>
            </w:r>
          </w:p>
        </w:tc>
        <w:tc>
          <w:tcPr>
            <w:tcW w:w="3282" w:type="pct"/>
          </w:tcPr>
          <w:p w14:paraId="33C8E23C" w14:textId="77777777" w:rsidR="00095424" w:rsidRPr="005E2E0E" w:rsidRDefault="00095424" w:rsidP="00095424">
            <w:pPr>
              <w:rPr>
                <w:sz w:val="20"/>
                <w:szCs w:val="20"/>
                <w:lang w:val="es-MX"/>
              </w:rPr>
            </w:pPr>
            <w:r w:rsidRPr="005E2E0E">
              <w:rPr>
                <w:sz w:val="20"/>
                <w:szCs w:val="20"/>
                <w:lang w:val="es-MX"/>
              </w:rPr>
              <w:t>Leyenda que identifica al tipo de operación.</w:t>
            </w:r>
          </w:p>
          <w:p w14:paraId="3C9BF588" w14:textId="1DFB7B2B" w:rsidR="00095424" w:rsidRPr="005E2E0E" w:rsidRDefault="00095424" w:rsidP="00095424">
            <w:pPr>
              <w:pStyle w:val="Prrafodelista"/>
              <w:numPr>
                <w:ilvl w:val="0"/>
                <w:numId w:val="24"/>
              </w:numPr>
              <w:rPr>
                <w:rFonts w:cstheme="minorBidi"/>
                <w:lang w:val="es-MX"/>
              </w:rPr>
            </w:pPr>
            <w:r w:rsidRPr="005E2E0E">
              <w:rPr>
                <w:rFonts w:cstheme="minorBidi"/>
                <w:lang w:val="es-MX"/>
              </w:rPr>
              <w:t>(IMP)     Importación.</w:t>
            </w:r>
          </w:p>
          <w:p w14:paraId="01D32B32" w14:textId="72A58BA3" w:rsidR="00F47647" w:rsidRPr="005E2E0E" w:rsidRDefault="00095424" w:rsidP="00095424">
            <w:pPr>
              <w:pStyle w:val="Prrafodelista"/>
              <w:numPr>
                <w:ilvl w:val="0"/>
                <w:numId w:val="24"/>
              </w:numPr>
              <w:rPr>
                <w:rFonts w:cstheme="minorBidi"/>
                <w:lang w:val="es-MX"/>
              </w:rPr>
            </w:pPr>
            <w:r w:rsidRPr="005E2E0E">
              <w:rPr>
                <w:rFonts w:cstheme="minorBidi"/>
                <w:lang w:val="es-MX"/>
              </w:rPr>
              <w:t>(EXP)     Exportación/retorno.</w:t>
            </w:r>
          </w:p>
        </w:tc>
      </w:tr>
      <w:tr w:rsidR="00F47647" w:rsidRPr="005E2E0E" w14:paraId="5D9A93A7" w14:textId="77777777" w:rsidTr="00742EB4">
        <w:tc>
          <w:tcPr>
            <w:tcW w:w="1718" w:type="pct"/>
          </w:tcPr>
          <w:p w14:paraId="5B1C1773" w14:textId="2EDE3A08" w:rsidR="00F47647" w:rsidRPr="005E2E0E" w:rsidRDefault="00F47647" w:rsidP="00F47647">
            <w:pPr>
              <w:rPr>
                <w:lang w:val="es-MX" w:eastAsia="es-MX"/>
              </w:rPr>
            </w:pPr>
            <w:r w:rsidRPr="005E2E0E">
              <w:rPr>
                <w:rFonts w:cs="Arial"/>
                <w:color w:val="000000"/>
                <w:sz w:val="20"/>
                <w:szCs w:val="20"/>
                <w:lang w:val="es-MX"/>
              </w:rPr>
              <w:t>Tipo de pedimento</w:t>
            </w:r>
          </w:p>
        </w:tc>
        <w:tc>
          <w:tcPr>
            <w:tcW w:w="3282" w:type="pct"/>
          </w:tcPr>
          <w:p w14:paraId="5FBC8080" w14:textId="77777777" w:rsidR="00F47647" w:rsidRPr="005E2E0E" w:rsidRDefault="00F47647" w:rsidP="00F47647">
            <w:pPr>
              <w:rPr>
                <w:lang w:val="es-MX" w:eastAsia="es-MX"/>
              </w:rPr>
            </w:pPr>
          </w:p>
        </w:tc>
      </w:tr>
      <w:tr w:rsidR="00F47647" w:rsidRPr="005E2E0E" w14:paraId="4A6E2BEB" w14:textId="77777777" w:rsidTr="00742EB4">
        <w:tc>
          <w:tcPr>
            <w:tcW w:w="1718" w:type="pct"/>
          </w:tcPr>
          <w:p w14:paraId="0E1F4FC1" w14:textId="1E6523C5" w:rsidR="00F47647" w:rsidRPr="005E2E0E" w:rsidRDefault="00F47647" w:rsidP="00F47647">
            <w:pPr>
              <w:rPr>
                <w:lang w:val="es-MX" w:eastAsia="es-MX"/>
              </w:rPr>
            </w:pPr>
            <w:r w:rsidRPr="005E2E0E">
              <w:rPr>
                <w:rFonts w:cs="Arial"/>
                <w:color w:val="000000"/>
                <w:sz w:val="20"/>
                <w:szCs w:val="20"/>
                <w:lang w:val="es-MX"/>
              </w:rPr>
              <w:t>Usuario</w:t>
            </w:r>
          </w:p>
        </w:tc>
        <w:tc>
          <w:tcPr>
            <w:tcW w:w="3282" w:type="pct"/>
          </w:tcPr>
          <w:p w14:paraId="624349AC" w14:textId="3EAFB9CF" w:rsidR="00F47647" w:rsidRPr="005E2E0E" w:rsidRDefault="00095424" w:rsidP="00095424">
            <w:pPr>
              <w:rPr>
                <w:sz w:val="20"/>
                <w:szCs w:val="20"/>
                <w:lang w:val="es-MX" w:eastAsia="es-MX"/>
              </w:rPr>
            </w:pPr>
            <w:r w:rsidRPr="005E2E0E">
              <w:rPr>
                <w:sz w:val="20"/>
                <w:szCs w:val="20"/>
                <w:lang w:val="es-MX" w:eastAsia="es-MX"/>
              </w:rPr>
              <w:t>Persona que utilizará el sistema</w:t>
            </w:r>
          </w:p>
        </w:tc>
      </w:tr>
      <w:tr w:rsidR="00F47647" w:rsidRPr="005E2E0E" w14:paraId="37BBE50A" w14:textId="77777777" w:rsidTr="00742EB4">
        <w:tc>
          <w:tcPr>
            <w:tcW w:w="1718" w:type="pct"/>
          </w:tcPr>
          <w:p w14:paraId="187214E1" w14:textId="7BB99F5A" w:rsidR="00F47647" w:rsidRPr="005E2E0E" w:rsidRDefault="00F47647" w:rsidP="00F47647">
            <w:pPr>
              <w:rPr>
                <w:lang w:val="es-MX" w:eastAsia="es-MX"/>
              </w:rPr>
            </w:pPr>
          </w:p>
        </w:tc>
        <w:tc>
          <w:tcPr>
            <w:tcW w:w="3282" w:type="pct"/>
          </w:tcPr>
          <w:p w14:paraId="6B97C05F" w14:textId="77777777" w:rsidR="00F47647" w:rsidRPr="005E2E0E" w:rsidRDefault="00F47647" w:rsidP="00F47647">
            <w:pPr>
              <w:rPr>
                <w:lang w:val="es-MX" w:eastAsia="es-MX"/>
              </w:rPr>
            </w:pPr>
          </w:p>
        </w:tc>
      </w:tr>
    </w:tbl>
    <w:p w14:paraId="172AEAA1" w14:textId="77777777" w:rsidR="004D793C" w:rsidRPr="005E2E0E" w:rsidRDefault="004D793C" w:rsidP="004D793C">
      <w:pPr>
        <w:rPr>
          <w:lang w:eastAsia="es-MX"/>
        </w:rPr>
      </w:pPr>
    </w:p>
    <w:p w14:paraId="38E3C8D0" w14:textId="03E72310" w:rsidR="00854C1D" w:rsidRPr="005E2E0E" w:rsidRDefault="00854C1D" w:rsidP="00F92A03">
      <w:pPr>
        <w:rPr>
          <w:shd w:val="clear" w:color="auto" w:fill="EBEBEB"/>
        </w:rPr>
      </w:pPr>
    </w:p>
    <w:p w14:paraId="014154C2" w14:textId="6FE24611" w:rsidR="00454928" w:rsidRPr="005E2E0E" w:rsidRDefault="00454928" w:rsidP="00454928">
      <w:pPr>
        <w:pStyle w:val="Ttulo1"/>
        <w:rPr>
          <w:sz w:val="22"/>
        </w:rPr>
      </w:pPr>
      <w:bookmarkStart w:id="136" w:name="_Toc464819178"/>
      <w:r w:rsidRPr="005E2E0E">
        <w:rPr>
          <w:sz w:val="28"/>
          <w:szCs w:val="28"/>
        </w:rPr>
        <w:t>DIRECTORIO DE RESPONSABLES EN CASO DE FALLA</w:t>
      </w:r>
      <w:bookmarkEnd w:id="37"/>
      <w:bookmarkEnd w:id="136"/>
      <w:r w:rsidR="007D0DCA" w:rsidRPr="005E2E0E">
        <w:rPr>
          <w:sz w:val="28"/>
          <w:szCs w:val="28"/>
        </w:rPr>
        <w:t xml:space="preserve"> </w:t>
      </w:r>
    </w:p>
    <w:p w14:paraId="1185F4D3" w14:textId="77777777" w:rsidR="00454928" w:rsidRPr="005E2E0E" w:rsidRDefault="00454928" w:rsidP="00F92A03"/>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3"/>
        <w:gridCol w:w="981"/>
        <w:gridCol w:w="1333"/>
        <w:gridCol w:w="1193"/>
        <w:gridCol w:w="2694"/>
      </w:tblGrid>
      <w:tr w:rsidR="00454928" w:rsidRPr="005E2E0E" w14:paraId="56491F2F" w14:textId="77777777" w:rsidTr="00742EB4">
        <w:tc>
          <w:tcPr>
            <w:tcW w:w="1575" w:type="pct"/>
            <w:shd w:val="pct12" w:color="000000" w:fill="FFFFFF"/>
            <w:vAlign w:val="center"/>
          </w:tcPr>
          <w:p w14:paraId="5B0DF348" w14:textId="77777777" w:rsidR="00454928" w:rsidRPr="005E2E0E" w:rsidRDefault="00454928" w:rsidP="00D85CEB">
            <w:pPr>
              <w:jc w:val="center"/>
              <w:rPr>
                <w:rFonts w:cs="Arial"/>
                <w:b/>
                <w:sz w:val="18"/>
              </w:rPr>
            </w:pPr>
            <w:r w:rsidRPr="005E2E0E">
              <w:rPr>
                <w:rFonts w:cs="Arial"/>
                <w:b/>
                <w:sz w:val="18"/>
              </w:rPr>
              <w:t>Nombre del Responsable</w:t>
            </w:r>
          </w:p>
        </w:tc>
        <w:tc>
          <w:tcPr>
            <w:tcW w:w="542" w:type="pct"/>
            <w:shd w:val="pct12" w:color="000000" w:fill="FFFFFF"/>
            <w:vAlign w:val="center"/>
          </w:tcPr>
          <w:p w14:paraId="413AE693" w14:textId="77777777" w:rsidR="00454928" w:rsidRPr="005E2E0E" w:rsidRDefault="00454928" w:rsidP="00D85CEB">
            <w:pPr>
              <w:jc w:val="center"/>
              <w:rPr>
                <w:rFonts w:cs="Arial"/>
                <w:b/>
                <w:sz w:val="18"/>
              </w:rPr>
            </w:pPr>
            <w:r w:rsidRPr="005E2E0E">
              <w:rPr>
                <w:rFonts w:cs="Arial"/>
                <w:b/>
                <w:sz w:val="18"/>
              </w:rPr>
              <w:t>Área</w:t>
            </w:r>
          </w:p>
        </w:tc>
        <w:tc>
          <w:tcPr>
            <w:tcW w:w="736" w:type="pct"/>
            <w:shd w:val="pct12" w:color="000000" w:fill="FFFFFF"/>
            <w:vAlign w:val="center"/>
          </w:tcPr>
          <w:p w14:paraId="0BAC71F1" w14:textId="35FE96A7" w:rsidR="00454928" w:rsidRPr="005E2E0E" w:rsidRDefault="00454928" w:rsidP="00D85CEB">
            <w:pPr>
              <w:jc w:val="center"/>
              <w:rPr>
                <w:rFonts w:cs="Arial"/>
                <w:b/>
                <w:sz w:val="18"/>
              </w:rPr>
            </w:pPr>
            <w:r w:rsidRPr="005E2E0E">
              <w:rPr>
                <w:rFonts w:cs="Arial"/>
                <w:b/>
                <w:sz w:val="18"/>
              </w:rPr>
              <w:t xml:space="preserve">Extensión SAT </w:t>
            </w:r>
            <w:r w:rsidR="00DC43AC" w:rsidRPr="005E2E0E">
              <w:rPr>
                <w:rFonts w:cs="Arial"/>
                <w:b/>
                <w:sz w:val="18"/>
              </w:rPr>
              <w:t>o</w:t>
            </w:r>
            <w:r w:rsidRPr="005E2E0E">
              <w:rPr>
                <w:rFonts w:cs="Arial"/>
                <w:b/>
                <w:sz w:val="18"/>
              </w:rPr>
              <w:t xml:space="preserve"> Teléfono Trabajo</w:t>
            </w:r>
          </w:p>
        </w:tc>
        <w:tc>
          <w:tcPr>
            <w:tcW w:w="659" w:type="pct"/>
            <w:shd w:val="pct12" w:color="000000" w:fill="FFFFFF"/>
            <w:vAlign w:val="center"/>
          </w:tcPr>
          <w:p w14:paraId="719BEA89" w14:textId="77777777" w:rsidR="00454928" w:rsidRPr="005E2E0E" w:rsidRDefault="00454928" w:rsidP="00D85CEB">
            <w:pPr>
              <w:jc w:val="center"/>
              <w:rPr>
                <w:rFonts w:cs="Arial"/>
                <w:b/>
                <w:sz w:val="18"/>
              </w:rPr>
            </w:pPr>
            <w:r w:rsidRPr="005E2E0E">
              <w:rPr>
                <w:rFonts w:cs="Arial"/>
                <w:b/>
                <w:sz w:val="18"/>
              </w:rPr>
              <w:t>Teléfono casa</w:t>
            </w:r>
            <w:r w:rsidR="004E74F2" w:rsidRPr="005E2E0E">
              <w:rPr>
                <w:rFonts w:cs="Arial"/>
                <w:b/>
                <w:sz w:val="18"/>
              </w:rPr>
              <w:t>/móvil</w:t>
            </w:r>
          </w:p>
        </w:tc>
        <w:tc>
          <w:tcPr>
            <w:tcW w:w="1488" w:type="pct"/>
            <w:shd w:val="pct12" w:color="000000" w:fill="FFFFFF"/>
            <w:vAlign w:val="center"/>
          </w:tcPr>
          <w:p w14:paraId="05818E9F" w14:textId="77777777" w:rsidR="00454928" w:rsidRPr="005E2E0E" w:rsidRDefault="004E74F2" w:rsidP="00D85CEB">
            <w:pPr>
              <w:jc w:val="center"/>
              <w:rPr>
                <w:rFonts w:cs="Arial"/>
                <w:b/>
                <w:sz w:val="18"/>
              </w:rPr>
            </w:pPr>
            <w:r w:rsidRPr="005E2E0E">
              <w:rPr>
                <w:rFonts w:cs="Arial"/>
                <w:b/>
                <w:sz w:val="18"/>
              </w:rPr>
              <w:t>Rol</w:t>
            </w:r>
          </w:p>
        </w:tc>
      </w:tr>
      <w:tr w:rsidR="00E226F5" w:rsidRPr="005E2E0E" w14:paraId="3BF2FA39" w14:textId="77777777" w:rsidTr="00742EB4">
        <w:trPr>
          <w:trHeight w:val="237"/>
        </w:trPr>
        <w:tc>
          <w:tcPr>
            <w:tcW w:w="1575" w:type="pct"/>
          </w:tcPr>
          <w:p w14:paraId="447C4BED" w14:textId="17BCD93B" w:rsidR="00E226F5" w:rsidRPr="005E2E0E" w:rsidRDefault="00E226F5" w:rsidP="00E226F5">
            <w:r w:rsidRPr="005E2E0E">
              <w:rPr>
                <w:rFonts w:cs="Arial"/>
                <w:szCs w:val="20"/>
              </w:rPr>
              <w:t>Jose Luis Quezada Mondragón</w:t>
            </w:r>
          </w:p>
        </w:tc>
        <w:tc>
          <w:tcPr>
            <w:tcW w:w="542" w:type="pct"/>
          </w:tcPr>
          <w:p w14:paraId="273E9818" w14:textId="1C2531DE" w:rsidR="00E226F5" w:rsidRPr="005E2E0E" w:rsidRDefault="00E226F5" w:rsidP="00E226F5">
            <w:r w:rsidRPr="005E2E0E">
              <w:rPr>
                <w:rFonts w:cs="Arial"/>
                <w:szCs w:val="20"/>
              </w:rPr>
              <w:t>ACDMA</w:t>
            </w:r>
          </w:p>
        </w:tc>
        <w:tc>
          <w:tcPr>
            <w:tcW w:w="736" w:type="pct"/>
          </w:tcPr>
          <w:p w14:paraId="4D87D717" w14:textId="6FA6B83C" w:rsidR="00E226F5" w:rsidRPr="005E2E0E" w:rsidRDefault="00E226F5" w:rsidP="00E226F5">
            <w:r w:rsidRPr="005E2E0E">
              <w:rPr>
                <w:rFonts w:cs="Arial"/>
                <w:szCs w:val="20"/>
              </w:rPr>
              <w:t>21674</w:t>
            </w:r>
          </w:p>
        </w:tc>
        <w:tc>
          <w:tcPr>
            <w:tcW w:w="659" w:type="pct"/>
          </w:tcPr>
          <w:p w14:paraId="6CA246BB" w14:textId="69F6D94B" w:rsidR="00E226F5" w:rsidRPr="005E2E0E" w:rsidRDefault="00E226F5" w:rsidP="00E226F5">
            <w:r w:rsidRPr="005E2E0E">
              <w:rPr>
                <w:rFonts w:cs="Arial"/>
                <w:szCs w:val="20"/>
              </w:rPr>
              <w:t>NA</w:t>
            </w:r>
          </w:p>
        </w:tc>
        <w:tc>
          <w:tcPr>
            <w:tcW w:w="1488" w:type="pct"/>
          </w:tcPr>
          <w:p w14:paraId="623C3CBD" w14:textId="62BDA5EF" w:rsidR="00E226F5" w:rsidRPr="005E2E0E" w:rsidRDefault="00E226F5" w:rsidP="00E226F5">
            <w:pPr>
              <w:jc w:val="left"/>
            </w:pPr>
            <w:r w:rsidRPr="005E2E0E">
              <w:rPr>
                <w:rFonts w:cs="Arial"/>
                <w:szCs w:val="20"/>
              </w:rPr>
              <w:t>NA</w:t>
            </w:r>
          </w:p>
        </w:tc>
      </w:tr>
    </w:tbl>
    <w:p w14:paraId="56177BB8" w14:textId="77777777" w:rsidR="00793F5F" w:rsidRPr="005E2E0E" w:rsidRDefault="00793F5F" w:rsidP="00326727"/>
    <w:sectPr w:rsidR="00793F5F" w:rsidRPr="005E2E0E" w:rsidSect="00297ABE">
      <w:headerReference w:type="default" r:id="rId28"/>
      <w:footerReference w:type="default" r:id="rId29"/>
      <w:pgSz w:w="12240" w:h="15840"/>
      <w:pgMar w:top="1418" w:right="1701" w:bottom="1418"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F15BEDE" w14:textId="77777777" w:rsidR="00BB4A14" w:rsidRDefault="00BB4A14">
      <w:r>
        <w:separator/>
      </w:r>
    </w:p>
  </w:endnote>
  <w:endnote w:type="continuationSeparator" w:id="0">
    <w:p w14:paraId="5C281016" w14:textId="77777777" w:rsidR="00BB4A14" w:rsidRDefault="00BB4A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imes">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1" w:type="pct"/>
      <w:tblInd w:w="-1" w:type="dxa"/>
      <w:tblLook w:val="0000" w:firstRow="0" w:lastRow="0" w:firstColumn="0" w:lastColumn="0" w:noHBand="0" w:noVBand="0"/>
    </w:tblPr>
    <w:tblGrid>
      <w:gridCol w:w="3747"/>
      <w:gridCol w:w="2654"/>
      <w:gridCol w:w="2655"/>
    </w:tblGrid>
    <w:tr w:rsidR="002C370C" w:rsidRPr="00CC505B" w14:paraId="6DE73519" w14:textId="77777777">
      <w:tc>
        <w:tcPr>
          <w:tcW w:w="2068" w:type="pct"/>
          <w:shd w:val="clear" w:color="auto" w:fill="auto"/>
        </w:tcPr>
        <w:p w14:paraId="4C4009FC" w14:textId="77777777" w:rsidR="002C370C" w:rsidRPr="00ED70E9" w:rsidRDefault="002C370C" w:rsidP="008531D3">
          <w:pPr>
            <w:ind w:right="360"/>
            <w:rPr>
              <w:rFonts w:ascii="Tahoma" w:hAnsi="Tahoma" w:cs="Tahoma"/>
              <w:color w:val="999999"/>
              <w:sz w:val="16"/>
              <w:szCs w:val="16"/>
              <w:lang w:val="es-ES"/>
            </w:rPr>
          </w:pPr>
          <w:r>
            <w:rPr>
              <w:rFonts w:ascii="Tahoma" w:hAnsi="Tahoma" w:cs="Tahoma"/>
              <w:color w:val="999999"/>
              <w:sz w:val="16"/>
              <w:szCs w:val="16"/>
              <w:lang w:val="es-ES"/>
            </w:rPr>
            <w:t>La información contenida en este documento se clasifica como reservada</w:t>
          </w:r>
        </w:p>
      </w:tc>
      <w:tc>
        <w:tcPr>
          <w:tcW w:w="1465" w:type="pct"/>
          <w:shd w:val="clear" w:color="auto" w:fill="auto"/>
        </w:tcPr>
        <w:p w14:paraId="4FCBD666" w14:textId="77777777" w:rsidR="002C370C" w:rsidRPr="00CC505B" w:rsidRDefault="002C370C" w:rsidP="008531D3">
          <w:pPr>
            <w:jc w:val="center"/>
            <w:rPr>
              <w:rFonts w:ascii="Tahoma" w:hAnsi="Tahoma" w:cs="Tahoma"/>
              <w:color w:val="999999"/>
              <w:sz w:val="18"/>
            </w:rPr>
          </w:pPr>
          <w:r>
            <w:rPr>
              <w:rFonts w:ascii="Tahoma" w:hAnsi="Tahoma" w:cs="Tahoma"/>
              <w:color w:val="999999"/>
              <w:sz w:val="18"/>
            </w:rPr>
            <w:t>SAT-AGCTI</w:t>
          </w:r>
        </w:p>
      </w:tc>
      <w:tc>
        <w:tcPr>
          <w:tcW w:w="1466" w:type="pct"/>
          <w:shd w:val="clear" w:color="auto" w:fill="auto"/>
        </w:tcPr>
        <w:p w14:paraId="59ECD654" w14:textId="77777777" w:rsidR="002C370C" w:rsidRPr="00CC505B" w:rsidRDefault="002C370C" w:rsidP="008531D3">
          <w:pPr>
            <w:jc w:val="right"/>
            <w:rPr>
              <w:rFonts w:ascii="Tahoma" w:hAnsi="Tahoma" w:cs="Tahoma"/>
              <w:color w:val="999999"/>
              <w:sz w:val="18"/>
            </w:rPr>
          </w:pPr>
          <w:r w:rsidRPr="00CC505B">
            <w:rPr>
              <w:rFonts w:ascii="Tahoma" w:hAnsi="Tahoma" w:cs="Tahoma"/>
              <w:color w:val="999999"/>
              <w:sz w:val="18"/>
            </w:rPr>
            <w:t xml:space="preserve">Página </w:t>
          </w:r>
          <w:r w:rsidRPr="00CC505B">
            <w:rPr>
              <w:rStyle w:val="Nmerodepgina"/>
              <w:rFonts w:ascii="Tahoma" w:hAnsi="Tahoma" w:cs="Tahoma"/>
              <w:color w:val="999999"/>
              <w:sz w:val="18"/>
            </w:rPr>
            <w:fldChar w:fldCharType="begin"/>
          </w:r>
          <w:r w:rsidRPr="00CC505B">
            <w:rPr>
              <w:rStyle w:val="Nmerodepgina"/>
              <w:rFonts w:ascii="Tahoma" w:hAnsi="Tahoma" w:cs="Tahoma"/>
              <w:color w:val="999999"/>
              <w:sz w:val="18"/>
            </w:rPr>
            <w:instrText xml:space="preserve"> PAGE </w:instrText>
          </w:r>
          <w:r w:rsidRPr="00CC505B">
            <w:rPr>
              <w:rStyle w:val="Nmerodepgina"/>
              <w:rFonts w:ascii="Tahoma" w:hAnsi="Tahoma" w:cs="Tahoma"/>
              <w:color w:val="999999"/>
              <w:sz w:val="18"/>
            </w:rPr>
            <w:fldChar w:fldCharType="separate"/>
          </w:r>
          <w:r w:rsidR="00835FFA">
            <w:rPr>
              <w:rStyle w:val="Nmerodepgina"/>
              <w:rFonts w:ascii="Tahoma" w:hAnsi="Tahoma" w:cs="Tahoma"/>
              <w:noProof/>
              <w:color w:val="999999"/>
              <w:sz w:val="18"/>
            </w:rPr>
            <w:t>4</w:t>
          </w:r>
          <w:r w:rsidRPr="00CC505B">
            <w:rPr>
              <w:rStyle w:val="Nmerodepgina"/>
              <w:rFonts w:ascii="Tahoma" w:hAnsi="Tahoma" w:cs="Tahoma"/>
              <w:color w:val="999999"/>
              <w:sz w:val="18"/>
            </w:rPr>
            <w:fldChar w:fldCharType="end"/>
          </w:r>
          <w:r w:rsidRPr="00CC505B">
            <w:rPr>
              <w:rStyle w:val="Nmerodepgina"/>
              <w:rFonts w:ascii="Tahoma" w:hAnsi="Tahoma" w:cs="Tahoma"/>
              <w:color w:val="999999"/>
              <w:sz w:val="18"/>
            </w:rPr>
            <w:t xml:space="preserve"> de </w:t>
          </w:r>
          <w:r w:rsidR="00BB4A14">
            <w:fldChar w:fldCharType="begin"/>
          </w:r>
          <w:r w:rsidR="00BB4A14">
            <w:instrText xml:space="preserve"> NUMPAGES  \* MERGEFORMAT </w:instrText>
          </w:r>
          <w:r w:rsidR="00BB4A14">
            <w:fldChar w:fldCharType="separate"/>
          </w:r>
          <w:r w:rsidR="00835FFA" w:rsidRPr="00835FFA">
            <w:rPr>
              <w:rStyle w:val="Nmerodepgina"/>
              <w:rFonts w:ascii="Tahoma" w:hAnsi="Tahoma" w:cs="Tahoma"/>
              <w:noProof/>
              <w:color w:val="999999"/>
              <w:sz w:val="18"/>
              <w:szCs w:val="18"/>
            </w:rPr>
            <w:t>71</w:t>
          </w:r>
          <w:r w:rsidR="00BB4A14">
            <w:rPr>
              <w:rStyle w:val="Nmerodepgina"/>
              <w:rFonts w:ascii="Tahoma" w:hAnsi="Tahoma" w:cs="Tahoma"/>
              <w:noProof/>
              <w:color w:val="999999"/>
              <w:sz w:val="18"/>
              <w:szCs w:val="18"/>
            </w:rPr>
            <w:fldChar w:fldCharType="end"/>
          </w:r>
        </w:p>
      </w:tc>
    </w:tr>
  </w:tbl>
  <w:p w14:paraId="59ECDF17" w14:textId="77777777" w:rsidR="002C370C" w:rsidRPr="00ED70E9" w:rsidRDefault="002C370C" w:rsidP="00ED70E9">
    <w:pPr>
      <w:rPr>
        <w:rFonts w:cs="Arial"/>
        <w:szCs w:val="20"/>
      </w:rPr>
    </w:pPr>
  </w:p>
  <w:p w14:paraId="3270FD4D" w14:textId="77777777" w:rsidR="002C370C" w:rsidRDefault="002C370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E25A100" w14:textId="77777777" w:rsidR="00BB4A14" w:rsidRDefault="00BB4A14">
      <w:r>
        <w:separator/>
      </w:r>
    </w:p>
  </w:footnote>
  <w:footnote w:type="continuationSeparator" w:id="0">
    <w:p w14:paraId="674E609B" w14:textId="77777777" w:rsidR="00BB4A14" w:rsidRDefault="00BB4A1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3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0"/>
      <w:gridCol w:w="4515"/>
      <w:gridCol w:w="2476"/>
    </w:tblGrid>
    <w:tr w:rsidR="002C370C" w14:paraId="3193DA85" w14:textId="77777777" w:rsidTr="00694F50">
      <w:trPr>
        <w:cantSplit/>
        <w:trHeight w:val="462"/>
        <w:jc w:val="center"/>
      </w:trPr>
      <w:tc>
        <w:tcPr>
          <w:tcW w:w="1389" w:type="pct"/>
          <w:vMerge w:val="restart"/>
          <w:tcBorders>
            <w:top w:val="single" w:sz="4" w:space="0" w:color="auto"/>
            <w:left w:val="single" w:sz="4" w:space="0" w:color="auto"/>
            <w:right w:val="single" w:sz="4" w:space="0" w:color="auto"/>
          </w:tcBorders>
          <w:vAlign w:val="center"/>
        </w:tcPr>
        <w:p w14:paraId="4B4C7499" w14:textId="77777777" w:rsidR="002C370C" w:rsidRDefault="002C370C" w:rsidP="00694F50">
          <w:pPr>
            <w:tabs>
              <w:tab w:val="center" w:pos="4419"/>
              <w:tab w:val="right" w:pos="8838"/>
            </w:tabs>
            <w:spacing w:line="20" w:lineRule="atLeast"/>
            <w:rPr>
              <w:rFonts w:ascii="Tahoma" w:hAnsi="Tahoma" w:cs="Tahoma"/>
              <w:sz w:val="10"/>
              <w:szCs w:val="10"/>
            </w:rPr>
          </w:pPr>
          <w:r>
            <w:rPr>
              <w:noProof/>
              <w:sz w:val="22"/>
              <w:szCs w:val="22"/>
              <w:lang w:eastAsia="es-MX"/>
            </w:rPr>
            <w:drawing>
              <wp:inline distT="0" distB="0" distL="0" distR="0" wp14:anchorId="33237B5A" wp14:editId="733FF892">
                <wp:extent cx="1438910" cy="572770"/>
                <wp:effectExtent l="0" t="0" r="8890" b="0"/>
                <wp:docPr id="3" name="Imagen 1" descr="C:\Users\GAGC692D\Pictures\SHCP_horizontal_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GAGC692D\Pictures\SHCP_horizontal_color.jpg"/>
                        <pic:cNvPicPr>
                          <a:picLocks noChangeAspect="1" noChangeArrowheads="1"/>
                        </pic:cNvPicPr>
                      </pic:nvPicPr>
                      <pic:blipFill>
                        <a:blip r:embed="rId1">
                          <a:extLst>
                            <a:ext uri="{28A0092B-C50C-407E-A947-70E740481C1C}">
                              <a14:useLocalDpi xmlns:a14="http://schemas.microsoft.com/office/drawing/2010/main" val="0"/>
                            </a:ext>
                          </a:extLst>
                        </a:blip>
                        <a:srcRect t="12161" b="13515"/>
                        <a:stretch>
                          <a:fillRect/>
                        </a:stretch>
                      </pic:blipFill>
                      <pic:spPr bwMode="auto">
                        <a:xfrm>
                          <a:off x="0" y="0"/>
                          <a:ext cx="1438910" cy="572770"/>
                        </a:xfrm>
                        <a:prstGeom prst="rect">
                          <a:avLst/>
                        </a:prstGeom>
                        <a:noFill/>
                        <a:ln>
                          <a:noFill/>
                        </a:ln>
                      </pic:spPr>
                    </pic:pic>
                  </a:graphicData>
                </a:graphic>
              </wp:inline>
            </w:drawing>
          </w:r>
        </w:p>
      </w:tc>
      <w:tc>
        <w:tcPr>
          <w:tcW w:w="2332" w:type="pct"/>
          <w:tcBorders>
            <w:top w:val="single" w:sz="4" w:space="0" w:color="auto"/>
            <w:left w:val="single" w:sz="4" w:space="0" w:color="auto"/>
            <w:bottom w:val="single" w:sz="4" w:space="0" w:color="auto"/>
            <w:right w:val="single" w:sz="4" w:space="0" w:color="auto"/>
          </w:tcBorders>
          <w:vAlign w:val="center"/>
        </w:tcPr>
        <w:p w14:paraId="4F21F636" w14:textId="77777777" w:rsidR="002C370C" w:rsidRPr="00D9014A" w:rsidRDefault="002C370C" w:rsidP="00694F50">
          <w:pPr>
            <w:spacing w:line="20" w:lineRule="atLeast"/>
            <w:jc w:val="center"/>
            <w:rPr>
              <w:rFonts w:ascii="Tahoma" w:hAnsi="Tahoma" w:cs="Tahoma"/>
              <w:sz w:val="16"/>
              <w:szCs w:val="16"/>
            </w:rPr>
          </w:pPr>
          <w:r w:rsidRPr="00D9014A">
            <w:rPr>
              <w:rFonts w:ascii="Tahoma" w:hAnsi="Tahoma" w:cs="Tahoma"/>
              <w:sz w:val="16"/>
              <w:szCs w:val="16"/>
            </w:rPr>
            <w:t>ADMINISTRACIÓN GENERAL DE COMUNICACIONES Y TECNOLOGÍAS DE LA INFORMACIÓN</w:t>
          </w:r>
        </w:p>
        <w:p w14:paraId="56B451E8" w14:textId="18698934" w:rsidR="002C370C" w:rsidRPr="00DA04E7" w:rsidRDefault="002C370C" w:rsidP="00694F50">
          <w:pPr>
            <w:spacing w:line="20" w:lineRule="atLeast"/>
            <w:jc w:val="center"/>
            <w:rPr>
              <w:rFonts w:ascii="Tahoma" w:hAnsi="Tahoma" w:cs="Tahoma"/>
              <w:b/>
              <w:sz w:val="14"/>
              <w:szCs w:val="10"/>
            </w:rPr>
          </w:pPr>
        </w:p>
      </w:tc>
      <w:tc>
        <w:tcPr>
          <w:tcW w:w="1279" w:type="pct"/>
          <w:vMerge w:val="restart"/>
          <w:tcBorders>
            <w:top w:val="single" w:sz="4" w:space="0" w:color="auto"/>
            <w:left w:val="single" w:sz="4" w:space="0" w:color="auto"/>
            <w:right w:val="single" w:sz="4" w:space="0" w:color="auto"/>
          </w:tcBorders>
          <w:vAlign w:val="center"/>
        </w:tcPr>
        <w:p w14:paraId="5EB71B01" w14:textId="77777777" w:rsidR="002C370C" w:rsidRDefault="002C370C" w:rsidP="00694F50">
          <w:pPr>
            <w:tabs>
              <w:tab w:val="center" w:pos="4419"/>
              <w:tab w:val="right" w:pos="8838"/>
            </w:tabs>
            <w:spacing w:line="20" w:lineRule="atLeast"/>
            <w:jc w:val="center"/>
            <w:rPr>
              <w:noProof/>
              <w:sz w:val="16"/>
              <w:szCs w:val="20"/>
            </w:rPr>
          </w:pPr>
          <w:r>
            <w:object w:dxaOrig="2205" w:dyaOrig="540" w14:anchorId="782FE0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5pt;height:27pt" o:ole="">
                <v:imagedata r:id="rId2" o:title=""/>
              </v:shape>
              <o:OLEObject Type="Embed" ProgID="PBrush" ShapeID="_x0000_i1025" DrawAspect="Content" ObjectID="_1539680857" r:id="rId3"/>
            </w:object>
          </w:r>
        </w:p>
      </w:tc>
    </w:tr>
    <w:tr w:rsidR="002C370C" w14:paraId="0D066F2C" w14:textId="77777777" w:rsidTr="00694F50">
      <w:trPr>
        <w:cantSplit/>
        <w:trHeight w:val="461"/>
        <w:jc w:val="center"/>
      </w:trPr>
      <w:tc>
        <w:tcPr>
          <w:tcW w:w="1389" w:type="pct"/>
          <w:vMerge/>
          <w:tcBorders>
            <w:left w:val="single" w:sz="4" w:space="0" w:color="auto"/>
            <w:bottom w:val="single" w:sz="4" w:space="0" w:color="auto"/>
            <w:right w:val="single" w:sz="4" w:space="0" w:color="auto"/>
          </w:tcBorders>
          <w:vAlign w:val="center"/>
        </w:tcPr>
        <w:p w14:paraId="1032DC0A" w14:textId="77777777" w:rsidR="002C370C" w:rsidRDefault="002C370C" w:rsidP="00694F50">
          <w:pPr>
            <w:tabs>
              <w:tab w:val="center" w:pos="4419"/>
              <w:tab w:val="right" w:pos="8838"/>
            </w:tabs>
            <w:spacing w:line="20" w:lineRule="atLeast"/>
          </w:pPr>
        </w:p>
      </w:tc>
      <w:tc>
        <w:tcPr>
          <w:tcW w:w="2332" w:type="pct"/>
          <w:tcBorders>
            <w:top w:val="single" w:sz="4" w:space="0" w:color="auto"/>
            <w:left w:val="single" w:sz="4" w:space="0" w:color="auto"/>
            <w:bottom w:val="single" w:sz="4" w:space="0" w:color="auto"/>
            <w:right w:val="single" w:sz="4" w:space="0" w:color="auto"/>
          </w:tcBorders>
          <w:vAlign w:val="center"/>
        </w:tcPr>
        <w:p w14:paraId="71D0363B" w14:textId="77777777" w:rsidR="002C370C" w:rsidRDefault="002C370C" w:rsidP="00694F50">
          <w:pPr>
            <w:spacing w:line="20" w:lineRule="atLeast"/>
            <w:jc w:val="center"/>
            <w:rPr>
              <w:rFonts w:ascii="Tahoma" w:hAnsi="Tahoma" w:cs="Tahoma"/>
              <w:sz w:val="14"/>
              <w:szCs w:val="10"/>
            </w:rPr>
          </w:pPr>
          <w:r>
            <w:rPr>
              <w:rFonts w:ascii="Tahoma" w:hAnsi="Tahoma" w:cs="Tahoma"/>
              <w:b/>
              <w:szCs w:val="16"/>
            </w:rPr>
            <w:t>Manual de Operación</w:t>
          </w:r>
        </w:p>
      </w:tc>
      <w:tc>
        <w:tcPr>
          <w:tcW w:w="1279" w:type="pct"/>
          <w:vMerge/>
          <w:tcBorders>
            <w:left w:val="single" w:sz="4" w:space="0" w:color="auto"/>
            <w:bottom w:val="single" w:sz="4" w:space="0" w:color="auto"/>
            <w:right w:val="single" w:sz="4" w:space="0" w:color="auto"/>
          </w:tcBorders>
          <w:vAlign w:val="center"/>
        </w:tcPr>
        <w:p w14:paraId="5BBD6CDE" w14:textId="77777777" w:rsidR="002C370C" w:rsidRDefault="002C370C" w:rsidP="00694F50">
          <w:pPr>
            <w:tabs>
              <w:tab w:val="center" w:pos="4419"/>
              <w:tab w:val="right" w:pos="8838"/>
            </w:tabs>
            <w:spacing w:line="20" w:lineRule="atLeast"/>
            <w:jc w:val="center"/>
            <w:rPr>
              <w:rFonts w:ascii="Tahoma" w:hAnsi="Tahoma" w:cs="Tahoma"/>
              <w:sz w:val="10"/>
              <w:szCs w:val="10"/>
            </w:rPr>
          </w:pPr>
        </w:p>
      </w:tc>
    </w:tr>
    <w:tr w:rsidR="002C370C" w14:paraId="57FFE53D" w14:textId="77777777" w:rsidTr="00694F50">
      <w:trPr>
        <w:cantSplit/>
        <w:trHeight w:val="721"/>
        <w:jc w:val="center"/>
      </w:trPr>
      <w:tc>
        <w:tcPr>
          <w:tcW w:w="1389" w:type="pct"/>
          <w:tcBorders>
            <w:top w:val="single" w:sz="4" w:space="0" w:color="auto"/>
            <w:left w:val="single" w:sz="4" w:space="0" w:color="auto"/>
            <w:bottom w:val="single" w:sz="4" w:space="0" w:color="auto"/>
            <w:right w:val="single" w:sz="4" w:space="0" w:color="auto"/>
          </w:tcBorders>
          <w:vAlign w:val="center"/>
        </w:tcPr>
        <w:p w14:paraId="4AE39B63" w14:textId="77777777" w:rsidR="002C370C" w:rsidRPr="00DF0452" w:rsidRDefault="002C370C" w:rsidP="00694F50">
          <w:pPr>
            <w:spacing w:line="20" w:lineRule="atLeast"/>
            <w:jc w:val="center"/>
            <w:rPr>
              <w:rFonts w:ascii="Tahoma" w:hAnsi="Tahoma" w:cs="Tahoma"/>
              <w:color w:val="000000"/>
              <w:sz w:val="16"/>
              <w:szCs w:val="14"/>
            </w:rPr>
          </w:pPr>
          <w:r w:rsidRPr="00DF0452">
            <w:rPr>
              <w:rFonts w:ascii="Tahoma" w:hAnsi="Tahoma" w:cs="Tahoma"/>
              <w:color w:val="000000"/>
              <w:sz w:val="16"/>
              <w:szCs w:val="14"/>
            </w:rPr>
            <w:t xml:space="preserve">Fecha de aprobación del Template: </w:t>
          </w:r>
          <w:r>
            <w:rPr>
              <w:rFonts w:ascii="Tahoma" w:hAnsi="Tahoma" w:cs="Tahoma"/>
              <w:color w:val="000000"/>
              <w:sz w:val="16"/>
              <w:szCs w:val="14"/>
            </w:rPr>
            <w:t>20/01/2015</w:t>
          </w:r>
        </w:p>
        <w:p w14:paraId="18CD0BD8" w14:textId="77777777" w:rsidR="002C370C" w:rsidRDefault="002C370C" w:rsidP="00694F50">
          <w:pPr>
            <w:tabs>
              <w:tab w:val="center" w:pos="4419"/>
              <w:tab w:val="right" w:pos="8838"/>
            </w:tabs>
            <w:jc w:val="center"/>
            <w:rPr>
              <w:rFonts w:ascii="Tahoma" w:hAnsi="Tahoma" w:cs="Tahoma"/>
              <w:sz w:val="16"/>
              <w:szCs w:val="16"/>
            </w:rPr>
          </w:pPr>
          <w:r w:rsidRPr="00DF0452">
            <w:rPr>
              <w:rFonts w:ascii="Tahoma" w:hAnsi="Tahoma" w:cs="Tahoma"/>
              <w:color w:val="000000"/>
              <w:sz w:val="16"/>
              <w:szCs w:val="14"/>
            </w:rPr>
            <w:t>Versión del Marco Documental</w:t>
          </w:r>
          <w:r>
            <w:rPr>
              <w:rFonts w:ascii="Tahoma" w:hAnsi="Tahoma" w:cs="Tahoma"/>
              <w:color w:val="000000"/>
              <w:sz w:val="16"/>
              <w:szCs w:val="14"/>
            </w:rPr>
            <w:t>: 5</w:t>
          </w:r>
        </w:p>
      </w:tc>
      <w:tc>
        <w:tcPr>
          <w:tcW w:w="2332" w:type="pct"/>
          <w:tcBorders>
            <w:top w:val="single" w:sz="4" w:space="0" w:color="auto"/>
            <w:left w:val="single" w:sz="4" w:space="0" w:color="auto"/>
            <w:bottom w:val="single" w:sz="4" w:space="0" w:color="auto"/>
            <w:right w:val="single" w:sz="4" w:space="0" w:color="auto"/>
          </w:tcBorders>
          <w:vAlign w:val="center"/>
        </w:tcPr>
        <w:p w14:paraId="3C74AB98" w14:textId="77777777" w:rsidR="002C370C" w:rsidRDefault="002C370C" w:rsidP="00694F50">
          <w:pPr>
            <w:spacing w:line="20" w:lineRule="atLeast"/>
            <w:jc w:val="center"/>
            <w:rPr>
              <w:rFonts w:ascii="Tahoma" w:hAnsi="Tahoma" w:cs="Tahoma"/>
              <w:b/>
              <w:sz w:val="16"/>
              <w:szCs w:val="16"/>
            </w:rPr>
          </w:pPr>
          <w:r>
            <w:rPr>
              <w:rFonts w:ascii="Tahoma" w:hAnsi="Tahoma" w:cs="Tahoma"/>
              <w:b/>
              <w:sz w:val="16"/>
              <w:szCs w:val="16"/>
            </w:rPr>
            <w:t>XX_</w:t>
          </w:r>
          <w:r w:rsidR="00BB4A14">
            <w:fldChar w:fldCharType="begin"/>
          </w:r>
          <w:r w:rsidR="00BB4A14">
            <w:instrText xml:space="preserve"> FILENAME   \* MERGEFORMAT </w:instrText>
          </w:r>
          <w:r w:rsidR="00BB4A14">
            <w:fldChar w:fldCharType="separate"/>
          </w:r>
          <w:r>
            <w:rPr>
              <w:rFonts w:ascii="Tahoma" w:hAnsi="Tahoma" w:cs="Tahoma"/>
              <w:b/>
              <w:noProof/>
              <w:sz w:val="16"/>
              <w:szCs w:val="16"/>
            </w:rPr>
            <w:t>MOV_MANOPE.doc</w:t>
          </w:r>
          <w:r w:rsidR="00BB4A14">
            <w:rPr>
              <w:rFonts w:ascii="Tahoma" w:hAnsi="Tahoma" w:cs="Tahoma"/>
              <w:b/>
              <w:noProof/>
              <w:sz w:val="16"/>
              <w:szCs w:val="16"/>
            </w:rPr>
            <w:fldChar w:fldCharType="end"/>
          </w:r>
          <w:r>
            <w:rPr>
              <w:rFonts w:ascii="Tahoma" w:hAnsi="Tahoma" w:cs="Tahoma"/>
              <w:b/>
              <w:sz w:val="16"/>
              <w:szCs w:val="16"/>
            </w:rPr>
            <w:t xml:space="preserve">x </w:t>
          </w:r>
        </w:p>
        <w:p w14:paraId="6C479915" w14:textId="77777777" w:rsidR="002C370C" w:rsidRPr="00C3330A" w:rsidRDefault="002C370C" w:rsidP="00694F50">
          <w:pPr>
            <w:tabs>
              <w:tab w:val="center" w:pos="4419"/>
              <w:tab w:val="right" w:pos="8838"/>
            </w:tabs>
            <w:jc w:val="center"/>
            <w:rPr>
              <w:rFonts w:ascii="Tahoma" w:hAnsi="Tahoma" w:cs="Tahoma"/>
              <w:b/>
              <w:sz w:val="16"/>
              <w:szCs w:val="16"/>
            </w:rPr>
          </w:pPr>
        </w:p>
      </w:tc>
      <w:tc>
        <w:tcPr>
          <w:tcW w:w="1279" w:type="pct"/>
          <w:tcBorders>
            <w:top w:val="single" w:sz="4" w:space="0" w:color="auto"/>
            <w:left w:val="single" w:sz="4" w:space="0" w:color="auto"/>
            <w:bottom w:val="single" w:sz="4" w:space="0" w:color="auto"/>
            <w:right w:val="single" w:sz="4" w:space="0" w:color="auto"/>
          </w:tcBorders>
          <w:vAlign w:val="center"/>
        </w:tcPr>
        <w:p w14:paraId="11C89B70" w14:textId="77777777" w:rsidR="002C370C" w:rsidRDefault="002C370C" w:rsidP="00694F50">
          <w:pPr>
            <w:tabs>
              <w:tab w:val="center" w:pos="4419"/>
              <w:tab w:val="right" w:pos="8838"/>
            </w:tabs>
            <w:jc w:val="center"/>
            <w:rPr>
              <w:rFonts w:ascii="Tahoma" w:hAnsi="Tahoma" w:cs="Tahoma"/>
              <w:sz w:val="16"/>
              <w:szCs w:val="16"/>
            </w:rPr>
          </w:pPr>
          <w:r w:rsidRPr="006372CB">
            <w:rPr>
              <w:rFonts w:ascii="Tahoma" w:hAnsi="Tahoma" w:cs="Tahoma"/>
              <w:sz w:val="16"/>
              <w:szCs w:val="16"/>
            </w:rPr>
            <w:t>Versión</w:t>
          </w:r>
          <w:r>
            <w:rPr>
              <w:rFonts w:ascii="Tahoma" w:hAnsi="Tahoma" w:cs="Tahoma"/>
              <w:sz w:val="16"/>
              <w:szCs w:val="16"/>
            </w:rPr>
            <w:t xml:space="preserve"> del template</w:t>
          </w:r>
          <w:r w:rsidRPr="006372CB">
            <w:rPr>
              <w:rFonts w:ascii="Tahoma" w:hAnsi="Tahoma" w:cs="Tahoma"/>
              <w:sz w:val="16"/>
              <w:szCs w:val="16"/>
            </w:rPr>
            <w:t xml:space="preserve">: </w:t>
          </w:r>
          <w:r>
            <w:rPr>
              <w:rFonts w:ascii="Tahoma" w:hAnsi="Tahoma" w:cs="Tahoma"/>
              <w:sz w:val="16"/>
              <w:szCs w:val="16"/>
            </w:rPr>
            <w:t>5</w:t>
          </w:r>
          <w:r w:rsidRPr="006372CB">
            <w:rPr>
              <w:rFonts w:ascii="Tahoma" w:hAnsi="Tahoma" w:cs="Tahoma"/>
              <w:sz w:val="16"/>
              <w:szCs w:val="16"/>
            </w:rPr>
            <w:t>.</w:t>
          </w:r>
          <w:r>
            <w:rPr>
              <w:rFonts w:ascii="Tahoma" w:hAnsi="Tahoma" w:cs="Tahoma"/>
              <w:sz w:val="16"/>
              <w:szCs w:val="16"/>
            </w:rPr>
            <w:t>0</w:t>
          </w:r>
        </w:p>
      </w:tc>
    </w:tr>
  </w:tbl>
  <w:p w14:paraId="0F0A2EED" w14:textId="77777777" w:rsidR="002C370C" w:rsidRPr="00ED70E9" w:rsidRDefault="002C370C" w:rsidP="00ED70E9">
    <w:pPr>
      <w:pStyle w:val="Encabezado"/>
      <w:rPr>
        <w:rFonts w:cs="Arial"/>
        <w:szCs w:val="20"/>
      </w:rPr>
    </w:pPr>
  </w:p>
  <w:p w14:paraId="31B1DF64" w14:textId="77777777" w:rsidR="002C370C" w:rsidRDefault="002C370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E92189"/>
    <w:multiLevelType w:val="hybridMultilevel"/>
    <w:tmpl w:val="80326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DF5B4A"/>
    <w:multiLevelType w:val="hybridMultilevel"/>
    <w:tmpl w:val="045C851E"/>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
    <w:nsid w:val="07184270"/>
    <w:multiLevelType w:val="hybridMultilevel"/>
    <w:tmpl w:val="020E216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07AA37DB"/>
    <w:multiLevelType w:val="hybridMultilevel"/>
    <w:tmpl w:val="FD10F666"/>
    <w:lvl w:ilvl="0" w:tplc="080A0001">
      <w:start w:val="1"/>
      <w:numFmt w:val="bullet"/>
      <w:lvlText w:val=""/>
      <w:lvlJc w:val="left"/>
      <w:pPr>
        <w:ind w:left="1495" w:hanging="360"/>
      </w:pPr>
      <w:rPr>
        <w:rFonts w:ascii="Symbol" w:hAnsi="Symbol" w:hint="default"/>
      </w:rPr>
    </w:lvl>
    <w:lvl w:ilvl="1" w:tplc="080A0003">
      <w:start w:val="1"/>
      <w:numFmt w:val="bullet"/>
      <w:lvlText w:val="o"/>
      <w:lvlJc w:val="left"/>
      <w:pPr>
        <w:ind w:left="2215" w:hanging="360"/>
      </w:pPr>
      <w:rPr>
        <w:rFonts w:ascii="Courier New" w:hAnsi="Courier New" w:cs="Courier New" w:hint="default"/>
      </w:rPr>
    </w:lvl>
    <w:lvl w:ilvl="2" w:tplc="080A0005">
      <w:start w:val="1"/>
      <w:numFmt w:val="bullet"/>
      <w:lvlText w:val=""/>
      <w:lvlJc w:val="left"/>
      <w:pPr>
        <w:ind w:left="2935" w:hanging="360"/>
      </w:pPr>
      <w:rPr>
        <w:rFonts w:ascii="Wingdings" w:hAnsi="Wingdings" w:hint="default"/>
      </w:rPr>
    </w:lvl>
    <w:lvl w:ilvl="3" w:tplc="080A0001" w:tentative="1">
      <w:start w:val="1"/>
      <w:numFmt w:val="bullet"/>
      <w:lvlText w:val=""/>
      <w:lvlJc w:val="left"/>
      <w:pPr>
        <w:ind w:left="3655" w:hanging="360"/>
      </w:pPr>
      <w:rPr>
        <w:rFonts w:ascii="Symbol" w:hAnsi="Symbol" w:hint="default"/>
      </w:rPr>
    </w:lvl>
    <w:lvl w:ilvl="4" w:tplc="080A0003" w:tentative="1">
      <w:start w:val="1"/>
      <w:numFmt w:val="bullet"/>
      <w:lvlText w:val="o"/>
      <w:lvlJc w:val="left"/>
      <w:pPr>
        <w:ind w:left="4375" w:hanging="360"/>
      </w:pPr>
      <w:rPr>
        <w:rFonts w:ascii="Courier New" w:hAnsi="Courier New" w:cs="Courier New" w:hint="default"/>
      </w:rPr>
    </w:lvl>
    <w:lvl w:ilvl="5" w:tplc="080A0005" w:tentative="1">
      <w:start w:val="1"/>
      <w:numFmt w:val="bullet"/>
      <w:lvlText w:val=""/>
      <w:lvlJc w:val="left"/>
      <w:pPr>
        <w:ind w:left="5095" w:hanging="360"/>
      </w:pPr>
      <w:rPr>
        <w:rFonts w:ascii="Wingdings" w:hAnsi="Wingdings" w:hint="default"/>
      </w:rPr>
    </w:lvl>
    <w:lvl w:ilvl="6" w:tplc="080A0001" w:tentative="1">
      <w:start w:val="1"/>
      <w:numFmt w:val="bullet"/>
      <w:lvlText w:val=""/>
      <w:lvlJc w:val="left"/>
      <w:pPr>
        <w:ind w:left="5815" w:hanging="360"/>
      </w:pPr>
      <w:rPr>
        <w:rFonts w:ascii="Symbol" w:hAnsi="Symbol" w:hint="default"/>
      </w:rPr>
    </w:lvl>
    <w:lvl w:ilvl="7" w:tplc="080A0003" w:tentative="1">
      <w:start w:val="1"/>
      <w:numFmt w:val="bullet"/>
      <w:lvlText w:val="o"/>
      <w:lvlJc w:val="left"/>
      <w:pPr>
        <w:ind w:left="6535" w:hanging="360"/>
      </w:pPr>
      <w:rPr>
        <w:rFonts w:ascii="Courier New" w:hAnsi="Courier New" w:cs="Courier New" w:hint="default"/>
      </w:rPr>
    </w:lvl>
    <w:lvl w:ilvl="8" w:tplc="080A0005" w:tentative="1">
      <w:start w:val="1"/>
      <w:numFmt w:val="bullet"/>
      <w:lvlText w:val=""/>
      <w:lvlJc w:val="left"/>
      <w:pPr>
        <w:ind w:left="7255" w:hanging="360"/>
      </w:pPr>
      <w:rPr>
        <w:rFonts w:ascii="Wingdings" w:hAnsi="Wingdings" w:hint="default"/>
      </w:rPr>
    </w:lvl>
  </w:abstractNum>
  <w:abstractNum w:abstractNumId="4">
    <w:nsid w:val="08850E72"/>
    <w:multiLevelType w:val="hybridMultilevel"/>
    <w:tmpl w:val="A3BAC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D355721"/>
    <w:multiLevelType w:val="hybridMultilevel"/>
    <w:tmpl w:val="8BCA4B4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nsid w:val="11BB5A7F"/>
    <w:multiLevelType w:val="hybridMultilevel"/>
    <w:tmpl w:val="F386F9AC"/>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7">
    <w:nsid w:val="17EF64D0"/>
    <w:multiLevelType w:val="hybridMultilevel"/>
    <w:tmpl w:val="5A20D2D0"/>
    <w:lvl w:ilvl="0" w:tplc="080A0001">
      <w:start w:val="1"/>
      <w:numFmt w:val="bullet"/>
      <w:lvlText w:val=""/>
      <w:lvlJc w:val="left"/>
      <w:pPr>
        <w:ind w:left="1135" w:hanging="360"/>
      </w:pPr>
      <w:rPr>
        <w:rFonts w:ascii="Symbol" w:hAnsi="Symbol" w:hint="default"/>
      </w:rPr>
    </w:lvl>
    <w:lvl w:ilvl="1" w:tplc="080A0003">
      <w:start w:val="1"/>
      <w:numFmt w:val="bullet"/>
      <w:lvlText w:val="o"/>
      <w:lvlJc w:val="left"/>
      <w:pPr>
        <w:ind w:left="1855" w:hanging="360"/>
      </w:pPr>
      <w:rPr>
        <w:rFonts w:ascii="Courier New" w:hAnsi="Courier New" w:cs="Courier New" w:hint="default"/>
      </w:rPr>
    </w:lvl>
    <w:lvl w:ilvl="2" w:tplc="080A0005">
      <w:start w:val="1"/>
      <w:numFmt w:val="bullet"/>
      <w:lvlText w:val=""/>
      <w:lvlJc w:val="left"/>
      <w:pPr>
        <w:ind w:left="2575" w:hanging="360"/>
      </w:pPr>
      <w:rPr>
        <w:rFonts w:ascii="Wingdings" w:hAnsi="Wingdings" w:hint="default"/>
      </w:rPr>
    </w:lvl>
    <w:lvl w:ilvl="3" w:tplc="080A0001">
      <w:start w:val="1"/>
      <w:numFmt w:val="bullet"/>
      <w:lvlText w:val=""/>
      <w:lvlJc w:val="left"/>
      <w:pPr>
        <w:ind w:left="3295" w:hanging="360"/>
      </w:pPr>
      <w:rPr>
        <w:rFonts w:ascii="Symbol" w:hAnsi="Symbol" w:hint="default"/>
      </w:rPr>
    </w:lvl>
    <w:lvl w:ilvl="4" w:tplc="080A0003">
      <w:start w:val="1"/>
      <w:numFmt w:val="bullet"/>
      <w:lvlText w:val="o"/>
      <w:lvlJc w:val="left"/>
      <w:pPr>
        <w:ind w:left="4015" w:hanging="360"/>
      </w:pPr>
      <w:rPr>
        <w:rFonts w:ascii="Courier New" w:hAnsi="Courier New" w:cs="Courier New" w:hint="default"/>
      </w:rPr>
    </w:lvl>
    <w:lvl w:ilvl="5" w:tplc="080A0005" w:tentative="1">
      <w:start w:val="1"/>
      <w:numFmt w:val="bullet"/>
      <w:lvlText w:val=""/>
      <w:lvlJc w:val="left"/>
      <w:pPr>
        <w:ind w:left="4735" w:hanging="360"/>
      </w:pPr>
      <w:rPr>
        <w:rFonts w:ascii="Wingdings" w:hAnsi="Wingdings" w:hint="default"/>
      </w:rPr>
    </w:lvl>
    <w:lvl w:ilvl="6" w:tplc="080A0001" w:tentative="1">
      <w:start w:val="1"/>
      <w:numFmt w:val="bullet"/>
      <w:lvlText w:val=""/>
      <w:lvlJc w:val="left"/>
      <w:pPr>
        <w:ind w:left="5455" w:hanging="360"/>
      </w:pPr>
      <w:rPr>
        <w:rFonts w:ascii="Symbol" w:hAnsi="Symbol" w:hint="default"/>
      </w:rPr>
    </w:lvl>
    <w:lvl w:ilvl="7" w:tplc="080A0003" w:tentative="1">
      <w:start w:val="1"/>
      <w:numFmt w:val="bullet"/>
      <w:lvlText w:val="o"/>
      <w:lvlJc w:val="left"/>
      <w:pPr>
        <w:ind w:left="6175" w:hanging="360"/>
      </w:pPr>
      <w:rPr>
        <w:rFonts w:ascii="Courier New" w:hAnsi="Courier New" w:cs="Courier New" w:hint="default"/>
      </w:rPr>
    </w:lvl>
    <w:lvl w:ilvl="8" w:tplc="080A0005" w:tentative="1">
      <w:start w:val="1"/>
      <w:numFmt w:val="bullet"/>
      <w:lvlText w:val=""/>
      <w:lvlJc w:val="left"/>
      <w:pPr>
        <w:ind w:left="6895" w:hanging="360"/>
      </w:pPr>
      <w:rPr>
        <w:rFonts w:ascii="Wingdings" w:hAnsi="Wingdings" w:hint="default"/>
      </w:rPr>
    </w:lvl>
  </w:abstractNum>
  <w:abstractNum w:abstractNumId="8">
    <w:nsid w:val="18EB1742"/>
    <w:multiLevelType w:val="hybridMultilevel"/>
    <w:tmpl w:val="D20C9E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nsid w:val="1AE577D3"/>
    <w:multiLevelType w:val="hybridMultilevel"/>
    <w:tmpl w:val="BAA6FF48"/>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0">
    <w:nsid w:val="1EC22C3B"/>
    <w:multiLevelType w:val="hybridMultilevel"/>
    <w:tmpl w:val="FD80B238"/>
    <w:lvl w:ilvl="0" w:tplc="080A0005">
      <w:start w:val="1"/>
      <w:numFmt w:val="bullet"/>
      <w:lvlText w:val=""/>
      <w:lvlJc w:val="left"/>
      <w:pPr>
        <w:ind w:left="1429" w:hanging="360"/>
      </w:pPr>
      <w:rPr>
        <w:rFonts w:ascii="Wingdings" w:hAnsi="Wingdings" w:hint="default"/>
      </w:rPr>
    </w:lvl>
    <w:lvl w:ilvl="1" w:tplc="080A0003">
      <w:start w:val="1"/>
      <w:numFmt w:val="bullet"/>
      <w:lvlText w:val="o"/>
      <w:lvlJc w:val="left"/>
      <w:pPr>
        <w:ind w:left="2149" w:hanging="360"/>
      </w:pPr>
      <w:rPr>
        <w:rFonts w:ascii="Courier New" w:hAnsi="Courier New" w:cs="Courier New" w:hint="default"/>
      </w:rPr>
    </w:lvl>
    <w:lvl w:ilvl="2" w:tplc="080A0005">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11">
    <w:nsid w:val="1FC75E5F"/>
    <w:multiLevelType w:val="hybridMultilevel"/>
    <w:tmpl w:val="1D8260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FFE7EC1"/>
    <w:multiLevelType w:val="hybridMultilevel"/>
    <w:tmpl w:val="25D22DDC"/>
    <w:lvl w:ilvl="0" w:tplc="2A405572">
      <w:start w:val="1"/>
      <w:numFmt w:val="bullet"/>
      <w:lvlText w:val=""/>
      <w:lvlJc w:val="left"/>
      <w:pPr>
        <w:ind w:left="1440" w:hanging="360"/>
      </w:pPr>
      <w:rPr>
        <w:rFonts w:ascii="Symbol" w:hAnsi="Symbol" w:hint="default"/>
        <w:color w:val="auto"/>
      </w:rPr>
    </w:lvl>
    <w:lvl w:ilvl="1" w:tplc="080A0003">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3">
    <w:nsid w:val="239D7CB8"/>
    <w:multiLevelType w:val="hybridMultilevel"/>
    <w:tmpl w:val="E50A2C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4494852"/>
    <w:multiLevelType w:val="hybridMultilevel"/>
    <w:tmpl w:val="6EB0F4E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24E937D7"/>
    <w:multiLevelType w:val="hybridMultilevel"/>
    <w:tmpl w:val="756AC4C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27F4657F"/>
    <w:multiLevelType w:val="hybridMultilevel"/>
    <w:tmpl w:val="F33E3D1A"/>
    <w:lvl w:ilvl="0" w:tplc="2A405572">
      <w:start w:val="1"/>
      <w:numFmt w:val="bullet"/>
      <w:lvlText w:val=""/>
      <w:lvlJc w:val="left"/>
      <w:pPr>
        <w:ind w:left="720" w:hanging="360"/>
      </w:pPr>
      <w:rPr>
        <w:rFonts w:ascii="Symbol" w:hAnsi="Symbol" w:hint="default"/>
        <w:color w:val="auto"/>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2948769D"/>
    <w:multiLevelType w:val="hybridMultilevel"/>
    <w:tmpl w:val="5A4EE2E2"/>
    <w:lvl w:ilvl="0" w:tplc="2A405572">
      <w:start w:val="1"/>
      <w:numFmt w:val="bullet"/>
      <w:lvlText w:val=""/>
      <w:lvlJc w:val="left"/>
      <w:pPr>
        <w:ind w:left="1440" w:hanging="360"/>
      </w:pPr>
      <w:rPr>
        <w:rFonts w:ascii="Symbol" w:hAnsi="Symbol" w:hint="default"/>
        <w:color w:val="auto"/>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8">
    <w:nsid w:val="2C393569"/>
    <w:multiLevelType w:val="hybridMultilevel"/>
    <w:tmpl w:val="1B40B6BC"/>
    <w:lvl w:ilvl="0" w:tplc="080A0001">
      <w:start w:val="1"/>
      <w:numFmt w:val="bullet"/>
      <w:lvlText w:val=""/>
      <w:lvlJc w:val="left"/>
      <w:pPr>
        <w:ind w:left="1440" w:hanging="360"/>
      </w:pPr>
      <w:rPr>
        <w:rFonts w:ascii="Symbol" w:hAnsi="Symbol" w:hint="default"/>
      </w:rPr>
    </w:lvl>
    <w:lvl w:ilvl="1" w:tplc="0C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9">
    <w:nsid w:val="2E244B0C"/>
    <w:multiLevelType w:val="hybridMultilevel"/>
    <w:tmpl w:val="BB2E80BE"/>
    <w:lvl w:ilvl="0" w:tplc="2A405572">
      <w:start w:val="1"/>
      <w:numFmt w:val="bullet"/>
      <w:lvlText w:val=""/>
      <w:lvlJc w:val="left"/>
      <w:pPr>
        <w:ind w:left="1429" w:hanging="360"/>
      </w:pPr>
      <w:rPr>
        <w:rFonts w:ascii="Symbol" w:hAnsi="Symbol" w:hint="default"/>
        <w:color w:val="auto"/>
      </w:rPr>
    </w:lvl>
    <w:lvl w:ilvl="1" w:tplc="080A0003">
      <w:start w:val="1"/>
      <w:numFmt w:val="bullet"/>
      <w:lvlText w:val="o"/>
      <w:lvlJc w:val="left"/>
      <w:pPr>
        <w:ind w:left="2149" w:hanging="360"/>
      </w:pPr>
      <w:rPr>
        <w:rFonts w:ascii="Courier New" w:hAnsi="Courier New" w:cs="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20">
    <w:nsid w:val="323F6301"/>
    <w:multiLevelType w:val="hybridMultilevel"/>
    <w:tmpl w:val="79A8BCDA"/>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1">
    <w:nsid w:val="352639DC"/>
    <w:multiLevelType w:val="hybridMultilevel"/>
    <w:tmpl w:val="BAB06C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435A2168"/>
    <w:multiLevelType w:val="hybridMultilevel"/>
    <w:tmpl w:val="A76C519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nsid w:val="45033A8C"/>
    <w:multiLevelType w:val="hybridMultilevel"/>
    <w:tmpl w:val="7D7687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475A10D2"/>
    <w:multiLevelType w:val="hybridMultilevel"/>
    <w:tmpl w:val="0324ECB4"/>
    <w:lvl w:ilvl="0" w:tplc="2A405572">
      <w:start w:val="1"/>
      <w:numFmt w:val="bullet"/>
      <w:lvlText w:val=""/>
      <w:lvlJc w:val="left"/>
      <w:pPr>
        <w:ind w:left="720" w:hanging="360"/>
      </w:pPr>
      <w:rPr>
        <w:rFonts w:ascii="Symbol" w:hAnsi="Symbol" w:hint="default"/>
        <w:color w:val="auto"/>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4A113CA0"/>
    <w:multiLevelType w:val="hybridMultilevel"/>
    <w:tmpl w:val="FD124FE0"/>
    <w:lvl w:ilvl="0" w:tplc="080A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B1A7BDE"/>
    <w:multiLevelType w:val="hybridMultilevel"/>
    <w:tmpl w:val="B4326BBA"/>
    <w:lvl w:ilvl="0" w:tplc="080A0005">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7">
    <w:nsid w:val="4DE472AD"/>
    <w:multiLevelType w:val="hybridMultilevel"/>
    <w:tmpl w:val="09208B8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nsid w:val="53B04271"/>
    <w:multiLevelType w:val="hybridMultilevel"/>
    <w:tmpl w:val="1CB25B8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nsid w:val="587D6E84"/>
    <w:multiLevelType w:val="hybridMultilevel"/>
    <w:tmpl w:val="2FF2C77C"/>
    <w:lvl w:ilvl="0" w:tplc="2A405572">
      <w:start w:val="1"/>
      <w:numFmt w:val="bullet"/>
      <w:lvlText w:val=""/>
      <w:lvlJc w:val="left"/>
      <w:pPr>
        <w:ind w:left="720" w:hanging="360"/>
      </w:pPr>
      <w:rPr>
        <w:rFonts w:ascii="Symbol" w:hAnsi="Symbol" w:hint="default"/>
        <w:color w:val="auto"/>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nsid w:val="5A5C3A62"/>
    <w:multiLevelType w:val="hybridMultilevel"/>
    <w:tmpl w:val="95E886CA"/>
    <w:lvl w:ilvl="0" w:tplc="6F12A06E">
      <w:start w:val="1"/>
      <w:numFmt w:val="bullet"/>
      <w:pStyle w:val="InfoBluebulleted"/>
      <w:lvlText w:val=""/>
      <w:lvlJc w:val="left"/>
      <w:pPr>
        <w:tabs>
          <w:tab w:val="num" w:pos="360"/>
        </w:tabs>
        <w:ind w:left="360" w:hanging="360"/>
      </w:pPr>
      <w:rPr>
        <w:rFonts w:ascii="Symbol" w:hAnsi="Symbol" w:hint="default"/>
      </w:rPr>
    </w:lvl>
    <w:lvl w:ilvl="1" w:tplc="0C0A0003">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31">
    <w:nsid w:val="5B40022C"/>
    <w:multiLevelType w:val="hybridMultilevel"/>
    <w:tmpl w:val="232499C8"/>
    <w:lvl w:ilvl="0" w:tplc="080A0001">
      <w:start w:val="1"/>
      <w:numFmt w:val="bullet"/>
      <w:lvlText w:val=""/>
      <w:lvlJc w:val="left"/>
      <w:pPr>
        <w:ind w:left="720" w:hanging="360"/>
      </w:pPr>
      <w:rPr>
        <w:rFonts w:ascii="Symbol" w:hAnsi="Symbol" w:hint="default"/>
      </w:rPr>
    </w:lvl>
    <w:lvl w:ilvl="1" w:tplc="080A0001">
      <w:start w:val="1"/>
      <w:numFmt w:val="bullet"/>
      <w:lvlText w:val=""/>
      <w:lvlJc w:val="left"/>
      <w:pPr>
        <w:ind w:left="1440" w:hanging="360"/>
      </w:pPr>
      <w:rPr>
        <w:rFonts w:ascii="Symbol" w:hAnsi="Symbol"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nsid w:val="5C7708DB"/>
    <w:multiLevelType w:val="hybridMultilevel"/>
    <w:tmpl w:val="F8300FAC"/>
    <w:lvl w:ilvl="0" w:tplc="04090001">
      <w:start w:val="1"/>
      <w:numFmt w:val="bullet"/>
      <w:lvlText w:val=""/>
      <w:lvlJc w:val="left"/>
      <w:pPr>
        <w:tabs>
          <w:tab w:val="num" w:pos="360"/>
        </w:tabs>
        <w:ind w:left="360" w:hanging="360"/>
      </w:pPr>
      <w:rPr>
        <w:rFonts w:ascii="Symbol" w:hAnsi="Symbol" w:hint="default"/>
      </w:rPr>
    </w:lvl>
    <w:lvl w:ilvl="1" w:tplc="0C0A0003">
      <w:start w:val="1"/>
      <w:numFmt w:val="bullet"/>
      <w:lvlText w:val="o"/>
      <w:lvlJc w:val="left"/>
      <w:pPr>
        <w:tabs>
          <w:tab w:val="num" w:pos="371"/>
        </w:tabs>
        <w:ind w:left="371" w:hanging="360"/>
      </w:pPr>
      <w:rPr>
        <w:rFonts w:ascii="Courier New" w:hAnsi="Courier New" w:cs="Courier New" w:hint="default"/>
      </w:rPr>
    </w:lvl>
    <w:lvl w:ilvl="2" w:tplc="0C0A0005">
      <w:start w:val="1"/>
      <w:numFmt w:val="bullet"/>
      <w:lvlText w:val=""/>
      <w:lvlJc w:val="left"/>
      <w:pPr>
        <w:tabs>
          <w:tab w:val="num" w:pos="1091"/>
        </w:tabs>
        <w:ind w:left="1091" w:hanging="360"/>
      </w:pPr>
      <w:rPr>
        <w:rFonts w:ascii="Wingdings" w:hAnsi="Wingdings" w:hint="default"/>
      </w:rPr>
    </w:lvl>
    <w:lvl w:ilvl="3" w:tplc="0C0A0001" w:tentative="1">
      <w:start w:val="1"/>
      <w:numFmt w:val="bullet"/>
      <w:lvlText w:val=""/>
      <w:lvlJc w:val="left"/>
      <w:pPr>
        <w:tabs>
          <w:tab w:val="num" w:pos="1811"/>
        </w:tabs>
        <w:ind w:left="1811" w:hanging="360"/>
      </w:pPr>
      <w:rPr>
        <w:rFonts w:ascii="Symbol" w:hAnsi="Symbol" w:hint="default"/>
      </w:rPr>
    </w:lvl>
    <w:lvl w:ilvl="4" w:tplc="0C0A0003" w:tentative="1">
      <w:start w:val="1"/>
      <w:numFmt w:val="bullet"/>
      <w:lvlText w:val="o"/>
      <w:lvlJc w:val="left"/>
      <w:pPr>
        <w:tabs>
          <w:tab w:val="num" w:pos="2531"/>
        </w:tabs>
        <w:ind w:left="2531" w:hanging="360"/>
      </w:pPr>
      <w:rPr>
        <w:rFonts w:ascii="Courier New" w:hAnsi="Courier New" w:cs="Courier New" w:hint="default"/>
      </w:rPr>
    </w:lvl>
    <w:lvl w:ilvl="5" w:tplc="0C0A0005" w:tentative="1">
      <w:start w:val="1"/>
      <w:numFmt w:val="bullet"/>
      <w:lvlText w:val=""/>
      <w:lvlJc w:val="left"/>
      <w:pPr>
        <w:tabs>
          <w:tab w:val="num" w:pos="3251"/>
        </w:tabs>
        <w:ind w:left="3251" w:hanging="360"/>
      </w:pPr>
      <w:rPr>
        <w:rFonts w:ascii="Wingdings" w:hAnsi="Wingdings" w:hint="default"/>
      </w:rPr>
    </w:lvl>
    <w:lvl w:ilvl="6" w:tplc="0C0A0001" w:tentative="1">
      <w:start w:val="1"/>
      <w:numFmt w:val="bullet"/>
      <w:lvlText w:val=""/>
      <w:lvlJc w:val="left"/>
      <w:pPr>
        <w:tabs>
          <w:tab w:val="num" w:pos="3971"/>
        </w:tabs>
        <w:ind w:left="3971" w:hanging="360"/>
      </w:pPr>
      <w:rPr>
        <w:rFonts w:ascii="Symbol" w:hAnsi="Symbol" w:hint="default"/>
      </w:rPr>
    </w:lvl>
    <w:lvl w:ilvl="7" w:tplc="0C0A0003" w:tentative="1">
      <w:start w:val="1"/>
      <w:numFmt w:val="bullet"/>
      <w:lvlText w:val="o"/>
      <w:lvlJc w:val="left"/>
      <w:pPr>
        <w:tabs>
          <w:tab w:val="num" w:pos="4691"/>
        </w:tabs>
        <w:ind w:left="4691" w:hanging="360"/>
      </w:pPr>
      <w:rPr>
        <w:rFonts w:ascii="Courier New" w:hAnsi="Courier New" w:cs="Courier New" w:hint="default"/>
      </w:rPr>
    </w:lvl>
    <w:lvl w:ilvl="8" w:tplc="0C0A0005" w:tentative="1">
      <w:start w:val="1"/>
      <w:numFmt w:val="bullet"/>
      <w:lvlText w:val=""/>
      <w:lvlJc w:val="left"/>
      <w:pPr>
        <w:tabs>
          <w:tab w:val="num" w:pos="5411"/>
        </w:tabs>
        <w:ind w:left="5411" w:hanging="360"/>
      </w:pPr>
      <w:rPr>
        <w:rFonts w:ascii="Wingdings" w:hAnsi="Wingdings" w:hint="default"/>
      </w:rPr>
    </w:lvl>
  </w:abstractNum>
  <w:abstractNum w:abstractNumId="33">
    <w:nsid w:val="61245F62"/>
    <w:multiLevelType w:val="hybridMultilevel"/>
    <w:tmpl w:val="D908B87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nsid w:val="62175459"/>
    <w:multiLevelType w:val="hybridMultilevel"/>
    <w:tmpl w:val="81A071D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nsid w:val="6FEA3B70"/>
    <w:multiLevelType w:val="hybridMultilevel"/>
    <w:tmpl w:val="EE2A45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nsid w:val="76C542A6"/>
    <w:multiLevelType w:val="hybridMultilevel"/>
    <w:tmpl w:val="1E2E0C98"/>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7">
    <w:nsid w:val="7AA966A6"/>
    <w:multiLevelType w:val="hybridMultilevel"/>
    <w:tmpl w:val="8ECE07F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30"/>
  </w:num>
  <w:num w:numId="2">
    <w:abstractNumId w:val="32"/>
  </w:num>
  <w:num w:numId="3">
    <w:abstractNumId w:val="5"/>
  </w:num>
  <w:num w:numId="4">
    <w:abstractNumId w:val="7"/>
  </w:num>
  <w:num w:numId="5">
    <w:abstractNumId w:val="3"/>
  </w:num>
  <w:num w:numId="6">
    <w:abstractNumId w:val="18"/>
  </w:num>
  <w:num w:numId="7">
    <w:abstractNumId w:val="10"/>
  </w:num>
  <w:num w:numId="8">
    <w:abstractNumId w:val="35"/>
  </w:num>
  <w:num w:numId="9">
    <w:abstractNumId w:val="33"/>
  </w:num>
  <w:num w:numId="10">
    <w:abstractNumId w:val="34"/>
  </w:num>
  <w:num w:numId="11">
    <w:abstractNumId w:val="2"/>
  </w:num>
  <w:num w:numId="12">
    <w:abstractNumId w:val="22"/>
  </w:num>
  <w:num w:numId="13">
    <w:abstractNumId w:val="37"/>
  </w:num>
  <w:num w:numId="14">
    <w:abstractNumId w:val="23"/>
  </w:num>
  <w:num w:numId="15">
    <w:abstractNumId w:val="12"/>
  </w:num>
  <w:num w:numId="16">
    <w:abstractNumId w:val="17"/>
  </w:num>
  <w:num w:numId="17">
    <w:abstractNumId w:val="19"/>
  </w:num>
  <w:num w:numId="18">
    <w:abstractNumId w:val="24"/>
  </w:num>
  <w:num w:numId="19">
    <w:abstractNumId w:val="16"/>
  </w:num>
  <w:num w:numId="20">
    <w:abstractNumId w:val="29"/>
  </w:num>
  <w:num w:numId="21">
    <w:abstractNumId w:val="11"/>
  </w:num>
  <w:num w:numId="22">
    <w:abstractNumId w:val="4"/>
  </w:num>
  <w:num w:numId="23">
    <w:abstractNumId w:val="0"/>
  </w:num>
  <w:num w:numId="24">
    <w:abstractNumId w:val="28"/>
  </w:num>
  <w:num w:numId="25">
    <w:abstractNumId w:val="21"/>
  </w:num>
  <w:num w:numId="26">
    <w:abstractNumId w:val="8"/>
  </w:num>
  <w:num w:numId="27">
    <w:abstractNumId w:val="31"/>
  </w:num>
  <w:num w:numId="28">
    <w:abstractNumId w:val="27"/>
  </w:num>
  <w:num w:numId="29">
    <w:abstractNumId w:val="1"/>
  </w:num>
  <w:num w:numId="30">
    <w:abstractNumId w:val="20"/>
  </w:num>
  <w:num w:numId="31">
    <w:abstractNumId w:val="9"/>
  </w:num>
  <w:num w:numId="32">
    <w:abstractNumId w:val="36"/>
  </w:num>
  <w:num w:numId="33">
    <w:abstractNumId w:val="6"/>
  </w:num>
  <w:num w:numId="34">
    <w:abstractNumId w:val="25"/>
  </w:num>
  <w:num w:numId="35">
    <w:abstractNumId w:val="15"/>
  </w:num>
  <w:num w:numId="36">
    <w:abstractNumId w:val="14"/>
  </w:num>
  <w:num w:numId="37">
    <w:abstractNumId w:val="26"/>
  </w:num>
  <w:num w:numId="38">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edit="comments" w:enforcement="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4496"/>
    <w:rsid w:val="00001213"/>
    <w:rsid w:val="000072BA"/>
    <w:rsid w:val="00007C07"/>
    <w:rsid w:val="00012613"/>
    <w:rsid w:val="00016D1D"/>
    <w:rsid w:val="0001714A"/>
    <w:rsid w:val="0002153D"/>
    <w:rsid w:val="000235DD"/>
    <w:rsid w:val="00036329"/>
    <w:rsid w:val="00040C8E"/>
    <w:rsid w:val="00050E6D"/>
    <w:rsid w:val="00054199"/>
    <w:rsid w:val="00056365"/>
    <w:rsid w:val="00060A91"/>
    <w:rsid w:val="000631A2"/>
    <w:rsid w:val="00070FB5"/>
    <w:rsid w:val="0007270B"/>
    <w:rsid w:val="00075EDA"/>
    <w:rsid w:val="00076447"/>
    <w:rsid w:val="00077B53"/>
    <w:rsid w:val="000809F3"/>
    <w:rsid w:val="00080EAB"/>
    <w:rsid w:val="0008423A"/>
    <w:rsid w:val="000862E0"/>
    <w:rsid w:val="00092383"/>
    <w:rsid w:val="00095424"/>
    <w:rsid w:val="000960DB"/>
    <w:rsid w:val="00096554"/>
    <w:rsid w:val="00096768"/>
    <w:rsid w:val="00097E1F"/>
    <w:rsid w:val="000B2637"/>
    <w:rsid w:val="000B4EE0"/>
    <w:rsid w:val="000B6D09"/>
    <w:rsid w:val="000B7385"/>
    <w:rsid w:val="000C4090"/>
    <w:rsid w:val="000C76A4"/>
    <w:rsid w:val="000D1952"/>
    <w:rsid w:val="000D49CD"/>
    <w:rsid w:val="000D62AC"/>
    <w:rsid w:val="000D7FB9"/>
    <w:rsid w:val="000E5253"/>
    <w:rsid w:val="000E57A2"/>
    <w:rsid w:val="000F559A"/>
    <w:rsid w:val="000F7EE7"/>
    <w:rsid w:val="00110334"/>
    <w:rsid w:val="00111E20"/>
    <w:rsid w:val="0011291F"/>
    <w:rsid w:val="00112FCA"/>
    <w:rsid w:val="00113825"/>
    <w:rsid w:val="00113CE5"/>
    <w:rsid w:val="00114631"/>
    <w:rsid w:val="00116179"/>
    <w:rsid w:val="001172AF"/>
    <w:rsid w:val="001201D2"/>
    <w:rsid w:val="00121490"/>
    <w:rsid w:val="001246F1"/>
    <w:rsid w:val="001256EA"/>
    <w:rsid w:val="001272DB"/>
    <w:rsid w:val="0014584E"/>
    <w:rsid w:val="00145DFA"/>
    <w:rsid w:val="00147F00"/>
    <w:rsid w:val="001520A3"/>
    <w:rsid w:val="001548A2"/>
    <w:rsid w:val="00160676"/>
    <w:rsid w:val="00161FEB"/>
    <w:rsid w:val="001652EB"/>
    <w:rsid w:val="00166C34"/>
    <w:rsid w:val="00167D23"/>
    <w:rsid w:val="0017319C"/>
    <w:rsid w:val="00174DB8"/>
    <w:rsid w:val="00177D8A"/>
    <w:rsid w:val="00182E73"/>
    <w:rsid w:val="00197521"/>
    <w:rsid w:val="00197613"/>
    <w:rsid w:val="001A00D3"/>
    <w:rsid w:val="001A1B18"/>
    <w:rsid w:val="001A1E81"/>
    <w:rsid w:val="001A3197"/>
    <w:rsid w:val="001B130C"/>
    <w:rsid w:val="001B56EC"/>
    <w:rsid w:val="001C151F"/>
    <w:rsid w:val="001C15CA"/>
    <w:rsid w:val="001C33DD"/>
    <w:rsid w:val="001C37E3"/>
    <w:rsid w:val="001C391E"/>
    <w:rsid w:val="001D475F"/>
    <w:rsid w:val="001E0AAD"/>
    <w:rsid w:val="001E1EC2"/>
    <w:rsid w:val="001F7510"/>
    <w:rsid w:val="00200648"/>
    <w:rsid w:val="0020171C"/>
    <w:rsid w:val="00202E2B"/>
    <w:rsid w:val="0020400A"/>
    <w:rsid w:val="00212096"/>
    <w:rsid w:val="00214846"/>
    <w:rsid w:val="002231BD"/>
    <w:rsid w:val="00231451"/>
    <w:rsid w:val="0023299D"/>
    <w:rsid w:val="00254B2D"/>
    <w:rsid w:val="00255D61"/>
    <w:rsid w:val="00261F60"/>
    <w:rsid w:val="002658C1"/>
    <w:rsid w:val="00271350"/>
    <w:rsid w:val="0027682E"/>
    <w:rsid w:val="002818E2"/>
    <w:rsid w:val="0028257D"/>
    <w:rsid w:val="00286850"/>
    <w:rsid w:val="00290511"/>
    <w:rsid w:val="00297ABE"/>
    <w:rsid w:val="002B07D5"/>
    <w:rsid w:val="002B6CB0"/>
    <w:rsid w:val="002C370C"/>
    <w:rsid w:val="002C6C41"/>
    <w:rsid w:val="002D3A8C"/>
    <w:rsid w:val="002E1C4A"/>
    <w:rsid w:val="002E45D4"/>
    <w:rsid w:val="002E4961"/>
    <w:rsid w:val="002E7BC4"/>
    <w:rsid w:val="002F1981"/>
    <w:rsid w:val="002F3088"/>
    <w:rsid w:val="002F3141"/>
    <w:rsid w:val="002F4447"/>
    <w:rsid w:val="002F4457"/>
    <w:rsid w:val="002F54AD"/>
    <w:rsid w:val="0030301D"/>
    <w:rsid w:val="003050EE"/>
    <w:rsid w:val="00306B1A"/>
    <w:rsid w:val="0031296F"/>
    <w:rsid w:val="00314D10"/>
    <w:rsid w:val="00316B27"/>
    <w:rsid w:val="00321417"/>
    <w:rsid w:val="00324B5F"/>
    <w:rsid w:val="00326633"/>
    <w:rsid w:val="00326727"/>
    <w:rsid w:val="0034027E"/>
    <w:rsid w:val="00342018"/>
    <w:rsid w:val="00342914"/>
    <w:rsid w:val="00343099"/>
    <w:rsid w:val="00345B73"/>
    <w:rsid w:val="003548D5"/>
    <w:rsid w:val="0035497D"/>
    <w:rsid w:val="00354FE5"/>
    <w:rsid w:val="0036039B"/>
    <w:rsid w:val="00363C5D"/>
    <w:rsid w:val="00364B2C"/>
    <w:rsid w:val="003702A5"/>
    <w:rsid w:val="00370696"/>
    <w:rsid w:val="003708BE"/>
    <w:rsid w:val="00374F0D"/>
    <w:rsid w:val="00375660"/>
    <w:rsid w:val="00381282"/>
    <w:rsid w:val="00391FD4"/>
    <w:rsid w:val="00395764"/>
    <w:rsid w:val="003979A3"/>
    <w:rsid w:val="003B1FCA"/>
    <w:rsid w:val="003B24F1"/>
    <w:rsid w:val="003B43B3"/>
    <w:rsid w:val="003C0FED"/>
    <w:rsid w:val="003C3E15"/>
    <w:rsid w:val="003C7A9F"/>
    <w:rsid w:val="003D4479"/>
    <w:rsid w:val="003D60A7"/>
    <w:rsid w:val="003E610D"/>
    <w:rsid w:val="003F1079"/>
    <w:rsid w:val="003F16D9"/>
    <w:rsid w:val="003F41C1"/>
    <w:rsid w:val="003F533B"/>
    <w:rsid w:val="00402B75"/>
    <w:rsid w:val="00404880"/>
    <w:rsid w:val="00405F2F"/>
    <w:rsid w:val="00406643"/>
    <w:rsid w:val="00414496"/>
    <w:rsid w:val="00421743"/>
    <w:rsid w:val="00423772"/>
    <w:rsid w:val="00425C46"/>
    <w:rsid w:val="0043193D"/>
    <w:rsid w:val="00432A12"/>
    <w:rsid w:val="00442BD1"/>
    <w:rsid w:val="0044459C"/>
    <w:rsid w:val="0044550B"/>
    <w:rsid w:val="00447755"/>
    <w:rsid w:val="00452222"/>
    <w:rsid w:val="004525FA"/>
    <w:rsid w:val="0045321F"/>
    <w:rsid w:val="004547E9"/>
    <w:rsid w:val="00454928"/>
    <w:rsid w:val="00461842"/>
    <w:rsid w:val="00464EB6"/>
    <w:rsid w:val="004703D4"/>
    <w:rsid w:val="00474D08"/>
    <w:rsid w:val="0048057E"/>
    <w:rsid w:val="00481C5D"/>
    <w:rsid w:val="00482C76"/>
    <w:rsid w:val="004959FA"/>
    <w:rsid w:val="004A529F"/>
    <w:rsid w:val="004A7446"/>
    <w:rsid w:val="004B15E8"/>
    <w:rsid w:val="004B1744"/>
    <w:rsid w:val="004B28D8"/>
    <w:rsid w:val="004C165B"/>
    <w:rsid w:val="004C2FC1"/>
    <w:rsid w:val="004D66FE"/>
    <w:rsid w:val="004D793C"/>
    <w:rsid w:val="004E035D"/>
    <w:rsid w:val="004E1F83"/>
    <w:rsid w:val="004E5D9C"/>
    <w:rsid w:val="004E74F2"/>
    <w:rsid w:val="004E7AA6"/>
    <w:rsid w:val="00513D9C"/>
    <w:rsid w:val="005238FE"/>
    <w:rsid w:val="005250D6"/>
    <w:rsid w:val="005260FD"/>
    <w:rsid w:val="00532E1A"/>
    <w:rsid w:val="005347AF"/>
    <w:rsid w:val="00534B3B"/>
    <w:rsid w:val="00536045"/>
    <w:rsid w:val="0053679E"/>
    <w:rsid w:val="00546AD8"/>
    <w:rsid w:val="0054730E"/>
    <w:rsid w:val="00552A6E"/>
    <w:rsid w:val="005533C7"/>
    <w:rsid w:val="00554416"/>
    <w:rsid w:val="0056396B"/>
    <w:rsid w:val="00563D1B"/>
    <w:rsid w:val="005654D4"/>
    <w:rsid w:val="00566022"/>
    <w:rsid w:val="005811B4"/>
    <w:rsid w:val="00585F78"/>
    <w:rsid w:val="00592409"/>
    <w:rsid w:val="005A6EB0"/>
    <w:rsid w:val="005B6696"/>
    <w:rsid w:val="005C392E"/>
    <w:rsid w:val="005C4B99"/>
    <w:rsid w:val="005C5B70"/>
    <w:rsid w:val="005C6EB5"/>
    <w:rsid w:val="005D23A6"/>
    <w:rsid w:val="005D4EC9"/>
    <w:rsid w:val="005E2E0E"/>
    <w:rsid w:val="005E37CE"/>
    <w:rsid w:val="005E4861"/>
    <w:rsid w:val="005E79E8"/>
    <w:rsid w:val="005F03CB"/>
    <w:rsid w:val="005F48B8"/>
    <w:rsid w:val="00605279"/>
    <w:rsid w:val="006064A9"/>
    <w:rsid w:val="00607C25"/>
    <w:rsid w:val="006137C6"/>
    <w:rsid w:val="00614D68"/>
    <w:rsid w:val="0062011D"/>
    <w:rsid w:val="00620C1C"/>
    <w:rsid w:val="006224F9"/>
    <w:rsid w:val="006246A7"/>
    <w:rsid w:val="00625D5E"/>
    <w:rsid w:val="00630135"/>
    <w:rsid w:val="00631770"/>
    <w:rsid w:val="006439A2"/>
    <w:rsid w:val="00643CA6"/>
    <w:rsid w:val="00646516"/>
    <w:rsid w:val="00647540"/>
    <w:rsid w:val="0065390A"/>
    <w:rsid w:val="00653EC3"/>
    <w:rsid w:val="00656DB1"/>
    <w:rsid w:val="00660357"/>
    <w:rsid w:val="006637B8"/>
    <w:rsid w:val="006641F4"/>
    <w:rsid w:val="00664F6C"/>
    <w:rsid w:val="00673216"/>
    <w:rsid w:val="00675881"/>
    <w:rsid w:val="00683639"/>
    <w:rsid w:val="00684814"/>
    <w:rsid w:val="0069370B"/>
    <w:rsid w:val="00694F50"/>
    <w:rsid w:val="00695A59"/>
    <w:rsid w:val="00696BCF"/>
    <w:rsid w:val="006A0CFB"/>
    <w:rsid w:val="006A0E73"/>
    <w:rsid w:val="006A19A7"/>
    <w:rsid w:val="006B362C"/>
    <w:rsid w:val="006C1ED3"/>
    <w:rsid w:val="006C1F16"/>
    <w:rsid w:val="006C3F2E"/>
    <w:rsid w:val="006D3BF8"/>
    <w:rsid w:val="006D6AD7"/>
    <w:rsid w:val="006D774E"/>
    <w:rsid w:val="006E0F17"/>
    <w:rsid w:val="006E39A7"/>
    <w:rsid w:val="006E6F97"/>
    <w:rsid w:val="006F0B19"/>
    <w:rsid w:val="00704642"/>
    <w:rsid w:val="00715EBF"/>
    <w:rsid w:val="00721C87"/>
    <w:rsid w:val="00722B72"/>
    <w:rsid w:val="007270C1"/>
    <w:rsid w:val="00730050"/>
    <w:rsid w:val="00732561"/>
    <w:rsid w:val="0073457F"/>
    <w:rsid w:val="00742D22"/>
    <w:rsid w:val="00742EB4"/>
    <w:rsid w:val="007433E1"/>
    <w:rsid w:val="007441CB"/>
    <w:rsid w:val="00745CA8"/>
    <w:rsid w:val="00747007"/>
    <w:rsid w:val="00747BAF"/>
    <w:rsid w:val="0075322D"/>
    <w:rsid w:val="00753446"/>
    <w:rsid w:val="00757C93"/>
    <w:rsid w:val="00760B8D"/>
    <w:rsid w:val="00775FE6"/>
    <w:rsid w:val="007767D5"/>
    <w:rsid w:val="00780C90"/>
    <w:rsid w:val="00782F84"/>
    <w:rsid w:val="00790EFA"/>
    <w:rsid w:val="00793F5F"/>
    <w:rsid w:val="00793F91"/>
    <w:rsid w:val="007B33E6"/>
    <w:rsid w:val="007B597C"/>
    <w:rsid w:val="007B60D6"/>
    <w:rsid w:val="007C7866"/>
    <w:rsid w:val="007D0DCA"/>
    <w:rsid w:val="007D3AB8"/>
    <w:rsid w:val="007E4711"/>
    <w:rsid w:val="007E6199"/>
    <w:rsid w:val="008034E5"/>
    <w:rsid w:val="0080428F"/>
    <w:rsid w:val="00807FF4"/>
    <w:rsid w:val="008123A2"/>
    <w:rsid w:val="0081488C"/>
    <w:rsid w:val="00815253"/>
    <w:rsid w:val="008167FC"/>
    <w:rsid w:val="0082052F"/>
    <w:rsid w:val="00823575"/>
    <w:rsid w:val="00826C3D"/>
    <w:rsid w:val="008309AA"/>
    <w:rsid w:val="00833879"/>
    <w:rsid w:val="00834365"/>
    <w:rsid w:val="00835FFA"/>
    <w:rsid w:val="00846BF1"/>
    <w:rsid w:val="008471FC"/>
    <w:rsid w:val="00851849"/>
    <w:rsid w:val="008521E0"/>
    <w:rsid w:val="008531D3"/>
    <w:rsid w:val="00854C1D"/>
    <w:rsid w:val="008553AA"/>
    <w:rsid w:val="00857557"/>
    <w:rsid w:val="0086126F"/>
    <w:rsid w:val="008613AB"/>
    <w:rsid w:val="00862D1E"/>
    <w:rsid w:val="008802FE"/>
    <w:rsid w:val="008878AE"/>
    <w:rsid w:val="00890652"/>
    <w:rsid w:val="00890A1D"/>
    <w:rsid w:val="00891943"/>
    <w:rsid w:val="008A3C08"/>
    <w:rsid w:val="008A537A"/>
    <w:rsid w:val="008A64C5"/>
    <w:rsid w:val="008B0ED3"/>
    <w:rsid w:val="008B2D3B"/>
    <w:rsid w:val="008C1736"/>
    <w:rsid w:val="008C1F20"/>
    <w:rsid w:val="008C5EC6"/>
    <w:rsid w:val="008D75A2"/>
    <w:rsid w:val="008E1CB0"/>
    <w:rsid w:val="008E6498"/>
    <w:rsid w:val="008E6998"/>
    <w:rsid w:val="008E70E2"/>
    <w:rsid w:val="008F2E09"/>
    <w:rsid w:val="008F7D00"/>
    <w:rsid w:val="00901882"/>
    <w:rsid w:val="00903643"/>
    <w:rsid w:val="00912F43"/>
    <w:rsid w:val="0092097A"/>
    <w:rsid w:val="00922ACE"/>
    <w:rsid w:val="0092419A"/>
    <w:rsid w:val="00925F38"/>
    <w:rsid w:val="00931A6D"/>
    <w:rsid w:val="0093543B"/>
    <w:rsid w:val="00936522"/>
    <w:rsid w:val="009405C4"/>
    <w:rsid w:val="009427B0"/>
    <w:rsid w:val="00943F6F"/>
    <w:rsid w:val="009442D6"/>
    <w:rsid w:val="009510AD"/>
    <w:rsid w:val="00954359"/>
    <w:rsid w:val="00961C8C"/>
    <w:rsid w:val="00962182"/>
    <w:rsid w:val="00963B29"/>
    <w:rsid w:val="009677C3"/>
    <w:rsid w:val="009711CE"/>
    <w:rsid w:val="00973330"/>
    <w:rsid w:val="009865EE"/>
    <w:rsid w:val="00991C86"/>
    <w:rsid w:val="00992244"/>
    <w:rsid w:val="009A3CF8"/>
    <w:rsid w:val="009A7F9F"/>
    <w:rsid w:val="009B2E6D"/>
    <w:rsid w:val="009B473D"/>
    <w:rsid w:val="009B6E66"/>
    <w:rsid w:val="009C214D"/>
    <w:rsid w:val="009C364B"/>
    <w:rsid w:val="009C45DE"/>
    <w:rsid w:val="009C481D"/>
    <w:rsid w:val="009C4E08"/>
    <w:rsid w:val="009C5038"/>
    <w:rsid w:val="009D07BB"/>
    <w:rsid w:val="009D2107"/>
    <w:rsid w:val="009D295E"/>
    <w:rsid w:val="009D6894"/>
    <w:rsid w:val="009E0720"/>
    <w:rsid w:val="009E25A4"/>
    <w:rsid w:val="009E2775"/>
    <w:rsid w:val="009E4C12"/>
    <w:rsid w:val="009F06A1"/>
    <w:rsid w:val="009F4118"/>
    <w:rsid w:val="00A03279"/>
    <w:rsid w:val="00A117E5"/>
    <w:rsid w:val="00A11B09"/>
    <w:rsid w:val="00A207C1"/>
    <w:rsid w:val="00A23EC4"/>
    <w:rsid w:val="00A25D01"/>
    <w:rsid w:val="00A2601A"/>
    <w:rsid w:val="00A26C33"/>
    <w:rsid w:val="00A32124"/>
    <w:rsid w:val="00A32DA2"/>
    <w:rsid w:val="00A348AA"/>
    <w:rsid w:val="00A34D3B"/>
    <w:rsid w:val="00A36C95"/>
    <w:rsid w:val="00A37027"/>
    <w:rsid w:val="00A4358C"/>
    <w:rsid w:val="00A5353C"/>
    <w:rsid w:val="00A53AC7"/>
    <w:rsid w:val="00A640F6"/>
    <w:rsid w:val="00A67074"/>
    <w:rsid w:val="00A7703E"/>
    <w:rsid w:val="00A80282"/>
    <w:rsid w:val="00A82448"/>
    <w:rsid w:val="00A8653F"/>
    <w:rsid w:val="00A87A79"/>
    <w:rsid w:val="00A91ACF"/>
    <w:rsid w:val="00A92AFC"/>
    <w:rsid w:val="00A937CC"/>
    <w:rsid w:val="00A9444B"/>
    <w:rsid w:val="00A957A9"/>
    <w:rsid w:val="00AA143F"/>
    <w:rsid w:val="00AA628D"/>
    <w:rsid w:val="00AB0651"/>
    <w:rsid w:val="00AB447C"/>
    <w:rsid w:val="00AB467E"/>
    <w:rsid w:val="00AB5504"/>
    <w:rsid w:val="00AC5901"/>
    <w:rsid w:val="00AC728A"/>
    <w:rsid w:val="00AD0D36"/>
    <w:rsid w:val="00AD28F1"/>
    <w:rsid w:val="00AD431A"/>
    <w:rsid w:val="00AD5ED2"/>
    <w:rsid w:val="00AD7DC6"/>
    <w:rsid w:val="00AE0744"/>
    <w:rsid w:val="00AE1CC0"/>
    <w:rsid w:val="00AE6A90"/>
    <w:rsid w:val="00AF601F"/>
    <w:rsid w:val="00B03F1B"/>
    <w:rsid w:val="00B04E0E"/>
    <w:rsid w:val="00B06E02"/>
    <w:rsid w:val="00B130BA"/>
    <w:rsid w:val="00B144B7"/>
    <w:rsid w:val="00B1630F"/>
    <w:rsid w:val="00B213D2"/>
    <w:rsid w:val="00B2404D"/>
    <w:rsid w:val="00B40702"/>
    <w:rsid w:val="00B44B5B"/>
    <w:rsid w:val="00B45B6C"/>
    <w:rsid w:val="00B474FF"/>
    <w:rsid w:val="00B51522"/>
    <w:rsid w:val="00B558CE"/>
    <w:rsid w:val="00B60C7B"/>
    <w:rsid w:val="00B62432"/>
    <w:rsid w:val="00B65376"/>
    <w:rsid w:val="00B655E3"/>
    <w:rsid w:val="00B67FA4"/>
    <w:rsid w:val="00B72AC2"/>
    <w:rsid w:val="00B72CB9"/>
    <w:rsid w:val="00B736E5"/>
    <w:rsid w:val="00B767F3"/>
    <w:rsid w:val="00B76D12"/>
    <w:rsid w:val="00B831D2"/>
    <w:rsid w:val="00B8560D"/>
    <w:rsid w:val="00B96A4D"/>
    <w:rsid w:val="00BA1F31"/>
    <w:rsid w:val="00BB1EFA"/>
    <w:rsid w:val="00BB4A14"/>
    <w:rsid w:val="00BB6575"/>
    <w:rsid w:val="00BB6BEA"/>
    <w:rsid w:val="00BB7E8B"/>
    <w:rsid w:val="00BC1371"/>
    <w:rsid w:val="00BC21AD"/>
    <w:rsid w:val="00BC5075"/>
    <w:rsid w:val="00BC7602"/>
    <w:rsid w:val="00BD0126"/>
    <w:rsid w:val="00BD0155"/>
    <w:rsid w:val="00BD106D"/>
    <w:rsid w:val="00BD3EA5"/>
    <w:rsid w:val="00BE1FFB"/>
    <w:rsid w:val="00BE20F2"/>
    <w:rsid w:val="00BE2D3F"/>
    <w:rsid w:val="00BE4302"/>
    <w:rsid w:val="00BE68A7"/>
    <w:rsid w:val="00BF4055"/>
    <w:rsid w:val="00BF4845"/>
    <w:rsid w:val="00C0020C"/>
    <w:rsid w:val="00C04586"/>
    <w:rsid w:val="00C06E22"/>
    <w:rsid w:val="00C124B1"/>
    <w:rsid w:val="00C203DB"/>
    <w:rsid w:val="00C20892"/>
    <w:rsid w:val="00C25957"/>
    <w:rsid w:val="00C327AE"/>
    <w:rsid w:val="00C3330A"/>
    <w:rsid w:val="00C34D3E"/>
    <w:rsid w:val="00C36FE1"/>
    <w:rsid w:val="00C42A8A"/>
    <w:rsid w:val="00C42F92"/>
    <w:rsid w:val="00C43284"/>
    <w:rsid w:val="00C436A8"/>
    <w:rsid w:val="00C43A81"/>
    <w:rsid w:val="00C51192"/>
    <w:rsid w:val="00C51A94"/>
    <w:rsid w:val="00C54ED6"/>
    <w:rsid w:val="00C55F20"/>
    <w:rsid w:val="00C6142E"/>
    <w:rsid w:val="00C64199"/>
    <w:rsid w:val="00C67283"/>
    <w:rsid w:val="00C67888"/>
    <w:rsid w:val="00C70F17"/>
    <w:rsid w:val="00C74F2F"/>
    <w:rsid w:val="00C76A88"/>
    <w:rsid w:val="00C77637"/>
    <w:rsid w:val="00C809B6"/>
    <w:rsid w:val="00C80CEB"/>
    <w:rsid w:val="00C80E44"/>
    <w:rsid w:val="00C81943"/>
    <w:rsid w:val="00CA31B9"/>
    <w:rsid w:val="00CA5FA7"/>
    <w:rsid w:val="00CA7473"/>
    <w:rsid w:val="00CB1541"/>
    <w:rsid w:val="00CB1BF1"/>
    <w:rsid w:val="00CB392D"/>
    <w:rsid w:val="00CB4F83"/>
    <w:rsid w:val="00CB506F"/>
    <w:rsid w:val="00CC09F1"/>
    <w:rsid w:val="00CC17F4"/>
    <w:rsid w:val="00CC1A31"/>
    <w:rsid w:val="00CC2D21"/>
    <w:rsid w:val="00CC30C3"/>
    <w:rsid w:val="00CC373D"/>
    <w:rsid w:val="00CC4A50"/>
    <w:rsid w:val="00CC5518"/>
    <w:rsid w:val="00CC6DC3"/>
    <w:rsid w:val="00CD59D2"/>
    <w:rsid w:val="00CD5BE5"/>
    <w:rsid w:val="00CD77D8"/>
    <w:rsid w:val="00CE24EF"/>
    <w:rsid w:val="00CE345F"/>
    <w:rsid w:val="00CE5A2A"/>
    <w:rsid w:val="00CF651C"/>
    <w:rsid w:val="00D02C80"/>
    <w:rsid w:val="00D05496"/>
    <w:rsid w:val="00D12709"/>
    <w:rsid w:val="00D137DF"/>
    <w:rsid w:val="00D1452C"/>
    <w:rsid w:val="00D14E25"/>
    <w:rsid w:val="00D15A10"/>
    <w:rsid w:val="00D24A9A"/>
    <w:rsid w:val="00D32222"/>
    <w:rsid w:val="00D34A57"/>
    <w:rsid w:val="00D419FB"/>
    <w:rsid w:val="00D43CC3"/>
    <w:rsid w:val="00D45889"/>
    <w:rsid w:val="00D50843"/>
    <w:rsid w:val="00D51825"/>
    <w:rsid w:val="00D75CEE"/>
    <w:rsid w:val="00D8298F"/>
    <w:rsid w:val="00D83F09"/>
    <w:rsid w:val="00D85A56"/>
    <w:rsid w:val="00D85CEB"/>
    <w:rsid w:val="00D9014A"/>
    <w:rsid w:val="00D92065"/>
    <w:rsid w:val="00D93DC7"/>
    <w:rsid w:val="00DA1E77"/>
    <w:rsid w:val="00DA4E53"/>
    <w:rsid w:val="00DA6D89"/>
    <w:rsid w:val="00DC3BD5"/>
    <w:rsid w:val="00DC43AC"/>
    <w:rsid w:val="00DD289E"/>
    <w:rsid w:val="00DD3CFD"/>
    <w:rsid w:val="00DD4BBF"/>
    <w:rsid w:val="00DE7A4F"/>
    <w:rsid w:val="00E01BAD"/>
    <w:rsid w:val="00E01BC5"/>
    <w:rsid w:val="00E04250"/>
    <w:rsid w:val="00E13A17"/>
    <w:rsid w:val="00E14CDB"/>
    <w:rsid w:val="00E17BBA"/>
    <w:rsid w:val="00E17F1B"/>
    <w:rsid w:val="00E20B53"/>
    <w:rsid w:val="00E226F5"/>
    <w:rsid w:val="00E22ACD"/>
    <w:rsid w:val="00E24DA0"/>
    <w:rsid w:val="00E250CE"/>
    <w:rsid w:val="00E40411"/>
    <w:rsid w:val="00E4086C"/>
    <w:rsid w:val="00E52AED"/>
    <w:rsid w:val="00E62745"/>
    <w:rsid w:val="00E65911"/>
    <w:rsid w:val="00E7139A"/>
    <w:rsid w:val="00E74DAF"/>
    <w:rsid w:val="00E755F0"/>
    <w:rsid w:val="00E7601F"/>
    <w:rsid w:val="00E84ED9"/>
    <w:rsid w:val="00E91E49"/>
    <w:rsid w:val="00E94B81"/>
    <w:rsid w:val="00E96482"/>
    <w:rsid w:val="00EA7219"/>
    <w:rsid w:val="00EB00B3"/>
    <w:rsid w:val="00EB23B8"/>
    <w:rsid w:val="00EC0C6E"/>
    <w:rsid w:val="00EC1311"/>
    <w:rsid w:val="00EC224C"/>
    <w:rsid w:val="00EC3D6E"/>
    <w:rsid w:val="00ED46A0"/>
    <w:rsid w:val="00ED70E9"/>
    <w:rsid w:val="00ED7E1C"/>
    <w:rsid w:val="00EE232E"/>
    <w:rsid w:val="00EE3A81"/>
    <w:rsid w:val="00EF35CD"/>
    <w:rsid w:val="00EF4005"/>
    <w:rsid w:val="00F0512A"/>
    <w:rsid w:val="00F212FA"/>
    <w:rsid w:val="00F26C0E"/>
    <w:rsid w:val="00F311F6"/>
    <w:rsid w:val="00F47647"/>
    <w:rsid w:val="00F5343B"/>
    <w:rsid w:val="00F56441"/>
    <w:rsid w:val="00F6311B"/>
    <w:rsid w:val="00F637F8"/>
    <w:rsid w:val="00F86992"/>
    <w:rsid w:val="00F877FF"/>
    <w:rsid w:val="00F90908"/>
    <w:rsid w:val="00F92A03"/>
    <w:rsid w:val="00F93A92"/>
    <w:rsid w:val="00FB76ED"/>
    <w:rsid w:val="00FB7AE1"/>
    <w:rsid w:val="00FC0B39"/>
    <w:rsid w:val="00FC0C38"/>
    <w:rsid w:val="00FC2C85"/>
    <w:rsid w:val="00FC7B1D"/>
    <w:rsid w:val="00FD0D5E"/>
    <w:rsid w:val="00FD19C9"/>
    <w:rsid w:val="00FD7A27"/>
    <w:rsid w:val="00FE2BD2"/>
    <w:rsid w:val="00FE5A65"/>
    <w:rsid w:val="00FF06DC"/>
    <w:rsid w:val="00FF40DB"/>
    <w:rsid w:val="00FF729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C1C0C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semiHidden="0" w:unhideWhenUsed="0" w:qFormat="1"/>
    <w:lsdException w:name="heading 7" w:qFormat="1"/>
    <w:lsdException w:name="heading 8" w:qFormat="1"/>
    <w:lsdException w:name="heading 9" w:qFormat="1"/>
    <w:lsdException w:name="toc 1" w:uiPriority="39"/>
    <w:lsdException w:name="toc 3" w:uiPriority="39"/>
    <w:lsdException w:name="annotation text" w:uiPriority="9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4D3E"/>
    <w:pPr>
      <w:jc w:val="both"/>
    </w:pPr>
    <w:rPr>
      <w:rFonts w:ascii="Arial" w:hAnsi="Arial"/>
      <w:szCs w:val="24"/>
      <w:lang w:eastAsia="en-US"/>
    </w:rPr>
  </w:style>
  <w:style w:type="paragraph" w:styleId="Ttulo1">
    <w:name w:val="heading 1"/>
    <w:basedOn w:val="Normal"/>
    <w:next w:val="Normal"/>
    <w:link w:val="Ttulo1Car"/>
    <w:qFormat/>
    <w:rsid w:val="00B51522"/>
    <w:pPr>
      <w:keepNext/>
      <w:spacing w:before="240" w:after="60"/>
      <w:outlineLvl w:val="0"/>
    </w:pPr>
    <w:rPr>
      <w:rFonts w:cs="Arial"/>
      <w:b/>
      <w:bCs/>
      <w:kern w:val="32"/>
      <w:sz w:val="32"/>
      <w:szCs w:val="32"/>
    </w:rPr>
  </w:style>
  <w:style w:type="paragraph" w:styleId="Ttulo2">
    <w:name w:val="heading 2"/>
    <w:aliases w:val="H2"/>
    <w:basedOn w:val="Normal"/>
    <w:next w:val="BodyText"/>
    <w:link w:val="Ttulo2Car"/>
    <w:qFormat/>
    <w:rsid w:val="00FD7A27"/>
    <w:pPr>
      <w:keepNext/>
      <w:spacing w:before="240" w:after="120"/>
      <w:outlineLvl w:val="1"/>
    </w:pPr>
    <w:rPr>
      <w:b/>
      <w:caps/>
      <w:sz w:val="36"/>
      <w:szCs w:val="20"/>
    </w:rPr>
  </w:style>
  <w:style w:type="paragraph" w:styleId="Ttulo3">
    <w:name w:val="heading 3"/>
    <w:basedOn w:val="Normal"/>
    <w:next w:val="Normal"/>
    <w:autoRedefine/>
    <w:qFormat/>
    <w:rsid w:val="00A32124"/>
    <w:pPr>
      <w:keepNext/>
      <w:spacing w:before="240" w:after="60"/>
      <w:outlineLvl w:val="2"/>
    </w:pPr>
    <w:rPr>
      <w:rFonts w:cs="Arial"/>
      <w:b/>
      <w:bCs/>
      <w:szCs w:val="26"/>
    </w:rPr>
  </w:style>
  <w:style w:type="paragraph" w:styleId="Ttulo6">
    <w:name w:val="heading 6"/>
    <w:basedOn w:val="Normal"/>
    <w:next w:val="Normal"/>
    <w:autoRedefine/>
    <w:qFormat/>
    <w:rsid w:val="009E4C12"/>
    <w:pPr>
      <w:spacing w:before="240" w:after="60"/>
      <w:outlineLvl w:val="5"/>
    </w:pPr>
    <w:rPr>
      <w:b/>
      <w:bCs/>
      <w:szCs w:val="22"/>
    </w:rPr>
  </w:style>
  <w:style w:type="paragraph" w:styleId="Ttulo7">
    <w:name w:val="heading 7"/>
    <w:basedOn w:val="Normal"/>
    <w:next w:val="Normal"/>
    <w:qFormat/>
    <w:rsid w:val="00760B8D"/>
    <w:pPr>
      <w:spacing w:before="240" w:after="60"/>
      <w:outlineLvl w:val="6"/>
    </w:pPr>
    <w:rPr>
      <w:lang w:val="en-US"/>
    </w:rPr>
  </w:style>
  <w:style w:type="paragraph" w:styleId="Ttulo9">
    <w:name w:val="heading 9"/>
    <w:basedOn w:val="Normal"/>
    <w:next w:val="Normal"/>
    <w:qFormat/>
    <w:rsid w:val="0035497D"/>
    <w:pPr>
      <w:spacing w:before="240" w:after="60"/>
      <w:outlineLvl w:val="8"/>
    </w:pPr>
    <w:rPr>
      <w:rFonts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B51522"/>
    <w:rPr>
      <w:rFonts w:ascii="Arial" w:hAnsi="Arial" w:cs="Arial"/>
      <w:b/>
      <w:bCs/>
      <w:kern w:val="32"/>
      <w:sz w:val="32"/>
      <w:szCs w:val="32"/>
      <w:lang w:val="es-MX" w:eastAsia="en-US" w:bidi="ar-SA"/>
    </w:rPr>
  </w:style>
  <w:style w:type="paragraph" w:customStyle="1" w:styleId="BodyText">
    <w:name w:val="BodyText"/>
    <w:basedOn w:val="Normal"/>
    <w:link w:val="BodyTextCar"/>
    <w:rsid w:val="00FD7A27"/>
    <w:pPr>
      <w:spacing w:before="120" w:after="120"/>
    </w:pPr>
    <w:rPr>
      <w:szCs w:val="20"/>
    </w:rPr>
  </w:style>
  <w:style w:type="character" w:customStyle="1" w:styleId="BodyTextCar">
    <w:name w:val="BodyText Car"/>
    <w:basedOn w:val="Fuentedeprrafopredeter"/>
    <w:link w:val="BodyText"/>
    <w:locked/>
    <w:rsid w:val="00FD7A27"/>
    <w:rPr>
      <w:sz w:val="24"/>
      <w:lang w:val="es-MX" w:eastAsia="en-US" w:bidi="ar-SA"/>
    </w:rPr>
  </w:style>
  <w:style w:type="character" w:customStyle="1" w:styleId="Ttulo2Car">
    <w:name w:val="Título 2 Car"/>
    <w:aliases w:val="H2 Car"/>
    <w:basedOn w:val="Fuentedeprrafopredeter"/>
    <w:link w:val="Ttulo2"/>
    <w:rsid w:val="00D05496"/>
    <w:rPr>
      <w:rFonts w:ascii="Arial" w:hAnsi="Arial"/>
      <w:b/>
      <w:caps/>
      <w:sz w:val="36"/>
      <w:lang w:val="es-MX" w:eastAsia="en-US" w:bidi="ar-SA"/>
    </w:rPr>
  </w:style>
  <w:style w:type="paragraph" w:styleId="Encabezado">
    <w:name w:val="header"/>
    <w:basedOn w:val="Normal"/>
    <w:rsid w:val="00414496"/>
    <w:pPr>
      <w:tabs>
        <w:tab w:val="center" w:pos="4252"/>
        <w:tab w:val="right" w:pos="8504"/>
      </w:tabs>
    </w:pPr>
  </w:style>
  <w:style w:type="paragraph" w:styleId="Piedepgina">
    <w:name w:val="footer"/>
    <w:basedOn w:val="Normal"/>
    <w:rsid w:val="00414496"/>
    <w:pPr>
      <w:tabs>
        <w:tab w:val="center" w:pos="4252"/>
        <w:tab w:val="right" w:pos="8504"/>
      </w:tabs>
    </w:pPr>
  </w:style>
  <w:style w:type="character" w:styleId="Nmerodepgina">
    <w:name w:val="page number"/>
    <w:basedOn w:val="Fuentedeprrafopredeter"/>
    <w:rsid w:val="00414496"/>
  </w:style>
  <w:style w:type="paragraph" w:styleId="Ttulo">
    <w:name w:val="Title"/>
    <w:basedOn w:val="Normal"/>
    <w:next w:val="Normal"/>
    <w:link w:val="TtuloCar"/>
    <w:autoRedefine/>
    <w:qFormat/>
    <w:rsid w:val="00414496"/>
    <w:pPr>
      <w:spacing w:before="5080" w:after="300"/>
      <w:ind w:left="227" w:right="-693"/>
      <w:contextualSpacing/>
      <w:jc w:val="center"/>
    </w:pPr>
    <w:rPr>
      <w:b/>
      <w:color w:val="17365D"/>
      <w:spacing w:val="5"/>
      <w:kern w:val="28"/>
      <w:sz w:val="44"/>
      <w:szCs w:val="52"/>
      <w:lang w:val="en-AU" w:eastAsia="ja-JP"/>
    </w:rPr>
  </w:style>
  <w:style w:type="character" w:customStyle="1" w:styleId="TtuloCar">
    <w:name w:val="Título Car"/>
    <w:basedOn w:val="Fuentedeprrafopredeter"/>
    <w:link w:val="Ttulo"/>
    <w:locked/>
    <w:rsid w:val="00414496"/>
    <w:rPr>
      <w:rFonts w:ascii="Arial" w:hAnsi="Arial"/>
      <w:b/>
      <w:color w:val="17365D"/>
      <w:spacing w:val="5"/>
      <w:kern w:val="28"/>
      <w:sz w:val="44"/>
      <w:szCs w:val="52"/>
      <w:lang w:val="en-AU" w:eastAsia="ja-JP" w:bidi="ar-SA"/>
    </w:rPr>
  </w:style>
  <w:style w:type="paragraph" w:customStyle="1" w:styleId="TableNormal1">
    <w:name w:val="Table Normal1"/>
    <w:basedOn w:val="Normal"/>
    <w:rsid w:val="00414496"/>
    <w:pPr>
      <w:spacing w:before="60" w:after="60" w:line="264" w:lineRule="auto"/>
      <w:ind w:left="227"/>
    </w:pPr>
    <w:rPr>
      <w:rFonts w:ascii="Arial Narrow" w:hAnsi="Arial Narrow" w:cs="Arial Narrow"/>
      <w:sz w:val="18"/>
      <w:szCs w:val="18"/>
      <w:lang w:val="en-AU" w:eastAsia="ja-JP"/>
    </w:rPr>
  </w:style>
  <w:style w:type="paragraph" w:styleId="TDC1">
    <w:name w:val="toc 1"/>
    <w:basedOn w:val="Normal"/>
    <w:next w:val="Normal"/>
    <w:autoRedefine/>
    <w:uiPriority w:val="39"/>
    <w:rsid w:val="00554416"/>
    <w:rPr>
      <w:rFonts w:cs="Arial"/>
      <w:b/>
      <w:bCs/>
      <w:iCs/>
      <w:szCs w:val="20"/>
      <w:lang w:val="en-AU" w:eastAsia="ja-JP"/>
    </w:rPr>
  </w:style>
  <w:style w:type="paragraph" w:styleId="TDC2">
    <w:name w:val="toc 2"/>
    <w:basedOn w:val="Normal"/>
    <w:next w:val="Normal"/>
    <w:autoRedefine/>
    <w:rsid w:val="00554416"/>
    <w:pPr>
      <w:ind w:left="238"/>
    </w:pPr>
    <w:rPr>
      <w:rFonts w:cs="Arial"/>
      <w:b/>
      <w:szCs w:val="20"/>
      <w:lang w:val="en-AU" w:eastAsia="ja-JP"/>
    </w:rPr>
  </w:style>
  <w:style w:type="character" w:styleId="Hipervnculo">
    <w:name w:val="Hyperlink"/>
    <w:basedOn w:val="Fuentedeprrafopredeter"/>
    <w:uiPriority w:val="99"/>
    <w:rsid w:val="00414496"/>
    <w:rPr>
      <w:rFonts w:cs="Times New Roman"/>
      <w:color w:val="0000FF"/>
      <w:u w:val="single"/>
    </w:rPr>
  </w:style>
  <w:style w:type="paragraph" w:styleId="Epgrafe">
    <w:name w:val="caption"/>
    <w:basedOn w:val="Normal"/>
    <w:next w:val="Normal"/>
    <w:qFormat/>
    <w:rsid w:val="009C214D"/>
    <w:pPr>
      <w:spacing w:before="60" w:after="120" w:line="264" w:lineRule="auto"/>
      <w:ind w:left="227"/>
    </w:pPr>
    <w:rPr>
      <w:rFonts w:ascii="Arial Narrow" w:hAnsi="Arial Narrow" w:cs="Arial Narrow"/>
      <w:sz w:val="16"/>
      <w:szCs w:val="16"/>
      <w:lang w:val="en-AU" w:eastAsia="ja-JP"/>
    </w:rPr>
  </w:style>
  <w:style w:type="paragraph" w:styleId="Prrafodelista">
    <w:name w:val="List Paragraph"/>
    <w:basedOn w:val="Normal"/>
    <w:uiPriority w:val="34"/>
    <w:qFormat/>
    <w:rsid w:val="009C214D"/>
    <w:pPr>
      <w:spacing w:before="120" w:after="60" w:line="264" w:lineRule="auto"/>
      <w:ind w:left="720"/>
      <w:contextualSpacing/>
    </w:pPr>
    <w:rPr>
      <w:rFonts w:cs="Arial"/>
      <w:szCs w:val="20"/>
      <w:lang w:val="en-AU" w:eastAsia="ja-JP"/>
    </w:rPr>
  </w:style>
  <w:style w:type="paragraph" w:customStyle="1" w:styleId="InfoBluebulleted">
    <w:name w:val="Info Blue bulleted"/>
    <w:basedOn w:val="Normal"/>
    <w:autoRedefine/>
    <w:rsid w:val="005654D4"/>
    <w:pPr>
      <w:numPr>
        <w:numId w:val="1"/>
      </w:numPr>
    </w:pPr>
    <w:rPr>
      <w:rFonts w:cs="Arial"/>
      <w:i/>
      <w:iCs/>
      <w:vanish/>
      <w:color w:val="0000FF"/>
      <w:szCs w:val="20"/>
    </w:rPr>
  </w:style>
  <w:style w:type="paragraph" w:styleId="TDC3">
    <w:name w:val="toc 3"/>
    <w:basedOn w:val="Normal"/>
    <w:next w:val="Normal"/>
    <w:autoRedefine/>
    <w:uiPriority w:val="39"/>
    <w:rsid w:val="00554416"/>
    <w:pPr>
      <w:ind w:left="482"/>
    </w:pPr>
    <w:rPr>
      <w:b/>
    </w:rPr>
  </w:style>
  <w:style w:type="character" w:customStyle="1" w:styleId="paratext1">
    <w:name w:val="paratext1"/>
    <w:basedOn w:val="Fuentedeprrafopredeter"/>
    <w:rsid w:val="00077B53"/>
    <w:rPr>
      <w:rFonts w:ascii="Times" w:hAnsi="Times" w:cs="Times" w:hint="default"/>
      <w:sz w:val="20"/>
      <w:szCs w:val="20"/>
    </w:rPr>
  </w:style>
  <w:style w:type="paragraph" w:customStyle="1" w:styleId="InfoBlueleft">
    <w:name w:val="Info Blue left"/>
    <w:basedOn w:val="InfoBluejustified"/>
    <w:autoRedefine/>
    <w:rsid w:val="00BE4302"/>
    <w:pPr>
      <w:jc w:val="left"/>
    </w:pPr>
    <w:rPr>
      <w:iCs/>
      <w:szCs w:val="20"/>
    </w:rPr>
  </w:style>
  <w:style w:type="paragraph" w:customStyle="1" w:styleId="InfoBluejustified">
    <w:name w:val="Info Blue justified"/>
    <w:basedOn w:val="Normal"/>
    <w:link w:val="InfoBluejustifiedChar"/>
    <w:autoRedefine/>
    <w:rsid w:val="00B62432"/>
    <w:rPr>
      <w:rFonts w:cs="Arial"/>
      <w:vanish/>
      <w:color w:val="0000FF"/>
      <w:szCs w:val="16"/>
      <w:lang w:eastAsia="es-ES"/>
    </w:rPr>
  </w:style>
  <w:style w:type="character" w:customStyle="1" w:styleId="InfoBluejustifiedChar">
    <w:name w:val="Info Blue justified Char"/>
    <w:basedOn w:val="Fuentedeprrafopredeter"/>
    <w:link w:val="InfoBluejustified"/>
    <w:rsid w:val="00B62432"/>
    <w:rPr>
      <w:rFonts w:ascii="Arial" w:hAnsi="Arial" w:cs="Arial"/>
      <w:vanish/>
      <w:color w:val="0000FF"/>
      <w:szCs w:val="16"/>
      <w:lang w:val="es-MX" w:eastAsia="es-ES" w:bidi="ar-SA"/>
    </w:rPr>
  </w:style>
  <w:style w:type="paragraph" w:customStyle="1" w:styleId="InfoBlueright">
    <w:name w:val="Info Blue right"/>
    <w:basedOn w:val="InfoBluejustified"/>
    <w:autoRedefine/>
    <w:rsid w:val="00E62745"/>
    <w:rPr>
      <w:iCs/>
      <w:szCs w:val="20"/>
    </w:rPr>
  </w:style>
  <w:style w:type="paragraph" w:customStyle="1" w:styleId="InfoBluecentered">
    <w:name w:val="Info Blue centered"/>
    <w:basedOn w:val="InfoBluejustified"/>
    <w:autoRedefine/>
    <w:rsid w:val="00177D8A"/>
    <w:pPr>
      <w:jc w:val="center"/>
    </w:pPr>
    <w:rPr>
      <w:iCs/>
      <w:szCs w:val="20"/>
    </w:rPr>
  </w:style>
  <w:style w:type="paragraph" w:customStyle="1" w:styleId="ArialTitle122ptBoldCentered">
    <w:name w:val="Arial Title1 22 pt Bold Centered"/>
    <w:basedOn w:val="Normal"/>
    <w:link w:val="ArialTitle122ptBoldCenteredChar"/>
    <w:rsid w:val="00177D8A"/>
    <w:pPr>
      <w:spacing w:before="60" w:after="60"/>
      <w:jc w:val="center"/>
    </w:pPr>
    <w:rPr>
      <w:b/>
      <w:bCs/>
      <w:sz w:val="44"/>
      <w:szCs w:val="20"/>
    </w:rPr>
  </w:style>
  <w:style w:type="character" w:customStyle="1" w:styleId="ArialTitle122ptBoldCenteredChar">
    <w:name w:val="Arial Title1 22 pt Bold Centered Char"/>
    <w:basedOn w:val="Fuentedeprrafopredeter"/>
    <w:link w:val="ArialTitle122ptBoldCentered"/>
    <w:rsid w:val="00FE5A65"/>
    <w:rPr>
      <w:rFonts w:ascii="Arial" w:hAnsi="Arial"/>
      <w:b/>
      <w:bCs/>
      <w:sz w:val="44"/>
      <w:lang w:val="es-MX" w:eastAsia="en-US" w:bidi="ar-SA"/>
    </w:rPr>
  </w:style>
  <w:style w:type="paragraph" w:customStyle="1" w:styleId="Heading1H114pt">
    <w:name w:val="Heading 1H1 + 14 pt"/>
    <w:basedOn w:val="Ttulo2"/>
    <w:next w:val="Normal"/>
    <w:autoRedefine/>
    <w:rsid w:val="00177D8A"/>
    <w:pPr>
      <w:outlineLvl w:val="2"/>
    </w:pPr>
    <w:rPr>
      <w:caps w:val="0"/>
      <w:sz w:val="28"/>
      <w:szCs w:val="28"/>
    </w:rPr>
  </w:style>
  <w:style w:type="character" w:customStyle="1" w:styleId="StyleArial18ptBoldAllcaps">
    <w:name w:val="Style Arial 18 pt Bold All caps"/>
    <w:basedOn w:val="Fuentedeprrafopredeter"/>
    <w:rsid w:val="00C203DB"/>
    <w:rPr>
      <w:rFonts w:ascii="Times New Roman" w:hAnsi="Times New Roman"/>
      <w:b/>
      <w:bCs/>
      <w:caps/>
      <w:sz w:val="28"/>
    </w:rPr>
  </w:style>
  <w:style w:type="character" w:customStyle="1" w:styleId="StyleArial18ptBoldAllcaps1">
    <w:name w:val="Style Arial 18 pt Bold All caps1"/>
    <w:basedOn w:val="Fuentedeprrafopredeter"/>
    <w:rsid w:val="00C203DB"/>
    <w:rPr>
      <w:rFonts w:ascii="Arial" w:hAnsi="Arial"/>
      <w:b/>
      <w:bCs/>
      <w:caps/>
      <w:sz w:val="28"/>
    </w:rPr>
  </w:style>
  <w:style w:type="paragraph" w:customStyle="1" w:styleId="StyleBodyTextArial14ptBoldLeft127cm">
    <w:name w:val="Style BodyText + Arial 14 pt Bold Left:  1.27 cm"/>
    <w:basedOn w:val="BodyText"/>
    <w:autoRedefine/>
    <w:rsid w:val="00C203DB"/>
    <w:pPr>
      <w:ind w:left="720"/>
    </w:pPr>
    <w:rPr>
      <w:b/>
      <w:bCs/>
    </w:rPr>
  </w:style>
  <w:style w:type="paragraph" w:styleId="Subttulo">
    <w:name w:val="Subtitle"/>
    <w:basedOn w:val="Normal"/>
    <w:qFormat/>
    <w:rsid w:val="001A1E81"/>
    <w:pPr>
      <w:spacing w:after="60"/>
      <w:jc w:val="center"/>
      <w:outlineLvl w:val="1"/>
    </w:pPr>
    <w:rPr>
      <w:rFonts w:cs="Arial"/>
    </w:rPr>
  </w:style>
  <w:style w:type="paragraph" w:styleId="TDC4">
    <w:name w:val="toc 4"/>
    <w:basedOn w:val="Normal"/>
    <w:next w:val="Normal"/>
    <w:autoRedefine/>
    <w:semiHidden/>
    <w:rsid w:val="00D05496"/>
    <w:pPr>
      <w:ind w:left="720"/>
    </w:pPr>
    <w:rPr>
      <w:b/>
    </w:rPr>
  </w:style>
  <w:style w:type="paragraph" w:customStyle="1" w:styleId="Arial10ptBoldCentered">
    <w:name w:val="Arial 10 pt Bold Centered"/>
    <w:basedOn w:val="Normal"/>
    <w:autoRedefine/>
    <w:rsid w:val="007D3AB8"/>
    <w:pPr>
      <w:jc w:val="center"/>
    </w:pPr>
    <w:rPr>
      <w:b/>
      <w:bCs/>
      <w:szCs w:val="20"/>
    </w:rPr>
  </w:style>
  <w:style w:type="paragraph" w:styleId="TDC5">
    <w:name w:val="toc 5"/>
    <w:basedOn w:val="Normal"/>
    <w:next w:val="Normal"/>
    <w:autoRedefine/>
    <w:semiHidden/>
    <w:rsid w:val="00D05496"/>
    <w:pPr>
      <w:ind w:left="960"/>
    </w:pPr>
  </w:style>
  <w:style w:type="paragraph" w:customStyle="1" w:styleId="InfoHidden">
    <w:name w:val="Info Hidden"/>
    <w:basedOn w:val="Normal"/>
    <w:link w:val="InfoHiddenChar"/>
    <w:rsid w:val="00040C8E"/>
    <w:rPr>
      <w:rFonts w:cs="Arial"/>
      <w:i/>
      <w:vanish/>
      <w:color w:val="0000FF"/>
      <w:szCs w:val="20"/>
    </w:rPr>
  </w:style>
  <w:style w:type="character" w:customStyle="1" w:styleId="InfoHiddenChar">
    <w:name w:val="Info Hidden Char"/>
    <w:basedOn w:val="Fuentedeprrafopredeter"/>
    <w:link w:val="InfoHidden"/>
    <w:rsid w:val="007441CB"/>
    <w:rPr>
      <w:rFonts w:ascii="Arial" w:hAnsi="Arial" w:cs="Arial"/>
      <w:i/>
      <w:vanish/>
      <w:color w:val="0000FF"/>
      <w:lang w:val="es-MX" w:eastAsia="en-US" w:bidi="ar-SA"/>
    </w:rPr>
  </w:style>
  <w:style w:type="paragraph" w:customStyle="1" w:styleId="TableHeading">
    <w:name w:val="TableHeading"/>
    <w:basedOn w:val="Normal"/>
    <w:rsid w:val="00646516"/>
    <w:pPr>
      <w:keepNext/>
      <w:spacing w:before="120" w:after="120"/>
      <w:jc w:val="center"/>
    </w:pPr>
    <w:rPr>
      <w:b/>
      <w:szCs w:val="20"/>
      <w:lang w:val="en-US"/>
    </w:rPr>
  </w:style>
  <w:style w:type="paragraph" w:customStyle="1" w:styleId="TableRow">
    <w:name w:val="TableRow"/>
    <w:basedOn w:val="Normal"/>
    <w:rsid w:val="00646516"/>
    <w:pPr>
      <w:spacing w:before="60" w:after="60"/>
    </w:pPr>
    <w:rPr>
      <w:szCs w:val="20"/>
      <w:lang w:val="en-US"/>
    </w:rPr>
  </w:style>
  <w:style w:type="paragraph" w:customStyle="1" w:styleId="Style1">
    <w:name w:val="Style1"/>
    <w:basedOn w:val="Normal"/>
    <w:rsid w:val="00760B8D"/>
  </w:style>
  <w:style w:type="character" w:styleId="Refdecomentario">
    <w:name w:val="annotation reference"/>
    <w:basedOn w:val="Fuentedeprrafopredeter"/>
    <w:semiHidden/>
    <w:rsid w:val="00A87A79"/>
    <w:rPr>
      <w:sz w:val="16"/>
      <w:szCs w:val="16"/>
    </w:rPr>
  </w:style>
  <w:style w:type="paragraph" w:styleId="Textocomentario">
    <w:name w:val="annotation text"/>
    <w:basedOn w:val="Normal"/>
    <w:link w:val="TextocomentarioCar"/>
    <w:uiPriority w:val="99"/>
    <w:semiHidden/>
    <w:rsid w:val="00A87A79"/>
    <w:rPr>
      <w:szCs w:val="20"/>
    </w:rPr>
  </w:style>
  <w:style w:type="paragraph" w:styleId="Asuntodelcomentario">
    <w:name w:val="annotation subject"/>
    <w:basedOn w:val="Textocomentario"/>
    <w:next w:val="Textocomentario"/>
    <w:semiHidden/>
    <w:rsid w:val="00A87A79"/>
    <w:rPr>
      <w:b/>
      <w:bCs/>
    </w:rPr>
  </w:style>
  <w:style w:type="paragraph" w:styleId="Textodeglobo">
    <w:name w:val="Balloon Text"/>
    <w:basedOn w:val="Normal"/>
    <w:semiHidden/>
    <w:rsid w:val="00A87A79"/>
    <w:rPr>
      <w:rFonts w:ascii="Tahoma" w:hAnsi="Tahoma" w:cs="Tahoma"/>
      <w:sz w:val="16"/>
      <w:szCs w:val="16"/>
    </w:rPr>
  </w:style>
  <w:style w:type="character" w:customStyle="1" w:styleId="BodyTextChar">
    <w:name w:val="BodyText Char"/>
    <w:basedOn w:val="Fuentedeprrafopredeter"/>
    <w:rsid w:val="001B130C"/>
    <w:rPr>
      <w:sz w:val="24"/>
      <w:lang w:val="en-US" w:eastAsia="ko-KR" w:bidi="ar-SA"/>
    </w:rPr>
  </w:style>
  <w:style w:type="table" w:styleId="Tablaconcuadrcula">
    <w:name w:val="Table Grid"/>
    <w:basedOn w:val="Tablanormal"/>
    <w:uiPriority w:val="39"/>
    <w:rsid w:val="00854C1D"/>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92A03"/>
    <w:pPr>
      <w:spacing w:before="100" w:beforeAutospacing="1" w:after="100" w:afterAutospacing="1"/>
      <w:jc w:val="left"/>
    </w:pPr>
    <w:rPr>
      <w:rFonts w:ascii="Times New Roman" w:hAnsi="Times New Roman"/>
      <w:sz w:val="24"/>
      <w:lang w:eastAsia="es-MX"/>
    </w:rPr>
  </w:style>
  <w:style w:type="character" w:customStyle="1" w:styleId="apple-converted-space">
    <w:name w:val="apple-converted-space"/>
    <w:basedOn w:val="Fuentedeprrafopredeter"/>
    <w:rsid w:val="00F92A03"/>
  </w:style>
  <w:style w:type="character" w:customStyle="1" w:styleId="nota">
    <w:name w:val="nota"/>
    <w:basedOn w:val="Fuentedeprrafopredeter"/>
    <w:rsid w:val="00F92A03"/>
  </w:style>
  <w:style w:type="paragraph" w:customStyle="1" w:styleId="deroga">
    <w:name w:val="deroga"/>
    <w:basedOn w:val="Normal"/>
    <w:rsid w:val="00F92A03"/>
    <w:pPr>
      <w:spacing w:before="100" w:beforeAutospacing="1" w:after="100" w:afterAutospacing="1"/>
      <w:jc w:val="left"/>
    </w:pPr>
    <w:rPr>
      <w:rFonts w:ascii="Times New Roman" w:hAnsi="Times New Roman"/>
      <w:sz w:val="24"/>
      <w:lang w:eastAsia="es-MX"/>
    </w:rPr>
  </w:style>
  <w:style w:type="character" w:customStyle="1" w:styleId="deroga1">
    <w:name w:val="deroga1"/>
    <w:basedOn w:val="Fuentedeprrafopredeter"/>
    <w:rsid w:val="00F92A03"/>
  </w:style>
  <w:style w:type="table" w:customStyle="1" w:styleId="PlainTable3">
    <w:name w:val="Plain Table 3"/>
    <w:basedOn w:val="Tablanormal"/>
    <w:uiPriority w:val="43"/>
    <w:rsid w:val="004D793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Light">
    <w:name w:val="Grid Table Light"/>
    <w:basedOn w:val="Tablanormal"/>
    <w:uiPriority w:val="40"/>
    <w:rsid w:val="00A32DA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abladeilustraciones">
    <w:name w:val="table of figures"/>
    <w:basedOn w:val="Normal"/>
    <w:next w:val="Normal"/>
    <w:uiPriority w:val="99"/>
    <w:unhideWhenUsed/>
    <w:rsid w:val="00D75CEE"/>
    <w:rPr>
      <w:b/>
    </w:rPr>
  </w:style>
  <w:style w:type="paragraph" w:customStyle="1" w:styleId="sangria1">
    <w:name w:val="sangria1"/>
    <w:basedOn w:val="Normal"/>
    <w:rsid w:val="00F5343B"/>
    <w:pPr>
      <w:spacing w:before="100" w:beforeAutospacing="1" w:after="100" w:afterAutospacing="1"/>
      <w:jc w:val="left"/>
    </w:pPr>
    <w:rPr>
      <w:rFonts w:ascii="Times New Roman" w:hAnsi="Times New Roman"/>
      <w:sz w:val="24"/>
      <w:lang w:eastAsia="es-MX"/>
    </w:rPr>
  </w:style>
  <w:style w:type="character" w:customStyle="1" w:styleId="TextocomentarioCar">
    <w:name w:val="Texto comentario Car"/>
    <w:basedOn w:val="Fuentedeprrafopredeter"/>
    <w:link w:val="Textocomentario"/>
    <w:uiPriority w:val="99"/>
    <w:semiHidden/>
    <w:rsid w:val="00F90908"/>
    <w:rPr>
      <w:rFonts w:ascii="Arial" w:hAnsi="Arial"/>
      <w:lang w:eastAsia="en-US"/>
    </w:rPr>
  </w:style>
  <w:style w:type="character" w:customStyle="1" w:styleId="RLTrminoNegocio">
    <w:name w:val="RL Término Negocio"/>
    <w:qFormat/>
    <w:rsid w:val="00F90908"/>
    <w:rPr>
      <w:color w:val="17365D"/>
    </w:rPr>
  </w:style>
  <w:style w:type="character" w:styleId="Hipervnculovisitado">
    <w:name w:val="FollowedHyperlink"/>
    <w:basedOn w:val="Fuentedeprrafopredeter"/>
    <w:uiPriority w:val="99"/>
    <w:semiHidden/>
    <w:unhideWhenUsed/>
    <w:rsid w:val="002C370C"/>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semiHidden="0" w:unhideWhenUsed="0" w:qFormat="1"/>
    <w:lsdException w:name="heading 7" w:qFormat="1"/>
    <w:lsdException w:name="heading 8" w:qFormat="1"/>
    <w:lsdException w:name="heading 9" w:qFormat="1"/>
    <w:lsdException w:name="toc 1" w:uiPriority="39"/>
    <w:lsdException w:name="toc 3" w:uiPriority="39"/>
    <w:lsdException w:name="annotation text" w:uiPriority="9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4D3E"/>
    <w:pPr>
      <w:jc w:val="both"/>
    </w:pPr>
    <w:rPr>
      <w:rFonts w:ascii="Arial" w:hAnsi="Arial"/>
      <w:szCs w:val="24"/>
      <w:lang w:eastAsia="en-US"/>
    </w:rPr>
  </w:style>
  <w:style w:type="paragraph" w:styleId="Ttulo1">
    <w:name w:val="heading 1"/>
    <w:basedOn w:val="Normal"/>
    <w:next w:val="Normal"/>
    <w:link w:val="Ttulo1Car"/>
    <w:qFormat/>
    <w:rsid w:val="00B51522"/>
    <w:pPr>
      <w:keepNext/>
      <w:spacing w:before="240" w:after="60"/>
      <w:outlineLvl w:val="0"/>
    </w:pPr>
    <w:rPr>
      <w:rFonts w:cs="Arial"/>
      <w:b/>
      <w:bCs/>
      <w:kern w:val="32"/>
      <w:sz w:val="32"/>
      <w:szCs w:val="32"/>
    </w:rPr>
  </w:style>
  <w:style w:type="paragraph" w:styleId="Ttulo2">
    <w:name w:val="heading 2"/>
    <w:aliases w:val="H2"/>
    <w:basedOn w:val="Normal"/>
    <w:next w:val="BodyText"/>
    <w:link w:val="Ttulo2Car"/>
    <w:qFormat/>
    <w:rsid w:val="00FD7A27"/>
    <w:pPr>
      <w:keepNext/>
      <w:spacing w:before="240" w:after="120"/>
      <w:outlineLvl w:val="1"/>
    </w:pPr>
    <w:rPr>
      <w:b/>
      <w:caps/>
      <w:sz w:val="36"/>
      <w:szCs w:val="20"/>
    </w:rPr>
  </w:style>
  <w:style w:type="paragraph" w:styleId="Ttulo3">
    <w:name w:val="heading 3"/>
    <w:basedOn w:val="Normal"/>
    <w:next w:val="Normal"/>
    <w:autoRedefine/>
    <w:qFormat/>
    <w:rsid w:val="00A32124"/>
    <w:pPr>
      <w:keepNext/>
      <w:spacing w:before="240" w:after="60"/>
      <w:outlineLvl w:val="2"/>
    </w:pPr>
    <w:rPr>
      <w:rFonts w:cs="Arial"/>
      <w:b/>
      <w:bCs/>
      <w:szCs w:val="26"/>
    </w:rPr>
  </w:style>
  <w:style w:type="paragraph" w:styleId="Ttulo6">
    <w:name w:val="heading 6"/>
    <w:basedOn w:val="Normal"/>
    <w:next w:val="Normal"/>
    <w:autoRedefine/>
    <w:qFormat/>
    <w:rsid w:val="009E4C12"/>
    <w:pPr>
      <w:spacing w:before="240" w:after="60"/>
      <w:outlineLvl w:val="5"/>
    </w:pPr>
    <w:rPr>
      <w:b/>
      <w:bCs/>
      <w:szCs w:val="22"/>
    </w:rPr>
  </w:style>
  <w:style w:type="paragraph" w:styleId="Ttulo7">
    <w:name w:val="heading 7"/>
    <w:basedOn w:val="Normal"/>
    <w:next w:val="Normal"/>
    <w:qFormat/>
    <w:rsid w:val="00760B8D"/>
    <w:pPr>
      <w:spacing w:before="240" w:after="60"/>
      <w:outlineLvl w:val="6"/>
    </w:pPr>
    <w:rPr>
      <w:lang w:val="en-US"/>
    </w:rPr>
  </w:style>
  <w:style w:type="paragraph" w:styleId="Ttulo9">
    <w:name w:val="heading 9"/>
    <w:basedOn w:val="Normal"/>
    <w:next w:val="Normal"/>
    <w:qFormat/>
    <w:rsid w:val="0035497D"/>
    <w:pPr>
      <w:spacing w:before="240" w:after="60"/>
      <w:outlineLvl w:val="8"/>
    </w:pPr>
    <w:rPr>
      <w:rFonts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B51522"/>
    <w:rPr>
      <w:rFonts w:ascii="Arial" w:hAnsi="Arial" w:cs="Arial"/>
      <w:b/>
      <w:bCs/>
      <w:kern w:val="32"/>
      <w:sz w:val="32"/>
      <w:szCs w:val="32"/>
      <w:lang w:val="es-MX" w:eastAsia="en-US" w:bidi="ar-SA"/>
    </w:rPr>
  </w:style>
  <w:style w:type="paragraph" w:customStyle="1" w:styleId="BodyText">
    <w:name w:val="BodyText"/>
    <w:basedOn w:val="Normal"/>
    <w:link w:val="BodyTextCar"/>
    <w:rsid w:val="00FD7A27"/>
    <w:pPr>
      <w:spacing w:before="120" w:after="120"/>
    </w:pPr>
    <w:rPr>
      <w:szCs w:val="20"/>
    </w:rPr>
  </w:style>
  <w:style w:type="character" w:customStyle="1" w:styleId="BodyTextCar">
    <w:name w:val="BodyText Car"/>
    <w:basedOn w:val="Fuentedeprrafopredeter"/>
    <w:link w:val="BodyText"/>
    <w:locked/>
    <w:rsid w:val="00FD7A27"/>
    <w:rPr>
      <w:sz w:val="24"/>
      <w:lang w:val="es-MX" w:eastAsia="en-US" w:bidi="ar-SA"/>
    </w:rPr>
  </w:style>
  <w:style w:type="character" w:customStyle="1" w:styleId="Ttulo2Car">
    <w:name w:val="Título 2 Car"/>
    <w:aliases w:val="H2 Car"/>
    <w:basedOn w:val="Fuentedeprrafopredeter"/>
    <w:link w:val="Ttulo2"/>
    <w:rsid w:val="00D05496"/>
    <w:rPr>
      <w:rFonts w:ascii="Arial" w:hAnsi="Arial"/>
      <w:b/>
      <w:caps/>
      <w:sz w:val="36"/>
      <w:lang w:val="es-MX" w:eastAsia="en-US" w:bidi="ar-SA"/>
    </w:rPr>
  </w:style>
  <w:style w:type="paragraph" w:styleId="Encabezado">
    <w:name w:val="header"/>
    <w:basedOn w:val="Normal"/>
    <w:rsid w:val="00414496"/>
    <w:pPr>
      <w:tabs>
        <w:tab w:val="center" w:pos="4252"/>
        <w:tab w:val="right" w:pos="8504"/>
      </w:tabs>
    </w:pPr>
  </w:style>
  <w:style w:type="paragraph" w:styleId="Piedepgina">
    <w:name w:val="footer"/>
    <w:basedOn w:val="Normal"/>
    <w:rsid w:val="00414496"/>
    <w:pPr>
      <w:tabs>
        <w:tab w:val="center" w:pos="4252"/>
        <w:tab w:val="right" w:pos="8504"/>
      </w:tabs>
    </w:pPr>
  </w:style>
  <w:style w:type="character" w:styleId="Nmerodepgina">
    <w:name w:val="page number"/>
    <w:basedOn w:val="Fuentedeprrafopredeter"/>
    <w:rsid w:val="00414496"/>
  </w:style>
  <w:style w:type="paragraph" w:styleId="Ttulo">
    <w:name w:val="Title"/>
    <w:basedOn w:val="Normal"/>
    <w:next w:val="Normal"/>
    <w:link w:val="TtuloCar"/>
    <w:autoRedefine/>
    <w:qFormat/>
    <w:rsid w:val="00414496"/>
    <w:pPr>
      <w:spacing w:before="5080" w:after="300"/>
      <w:ind w:left="227" w:right="-693"/>
      <w:contextualSpacing/>
      <w:jc w:val="center"/>
    </w:pPr>
    <w:rPr>
      <w:b/>
      <w:color w:val="17365D"/>
      <w:spacing w:val="5"/>
      <w:kern w:val="28"/>
      <w:sz w:val="44"/>
      <w:szCs w:val="52"/>
      <w:lang w:val="en-AU" w:eastAsia="ja-JP"/>
    </w:rPr>
  </w:style>
  <w:style w:type="character" w:customStyle="1" w:styleId="TtuloCar">
    <w:name w:val="Título Car"/>
    <w:basedOn w:val="Fuentedeprrafopredeter"/>
    <w:link w:val="Ttulo"/>
    <w:locked/>
    <w:rsid w:val="00414496"/>
    <w:rPr>
      <w:rFonts w:ascii="Arial" w:hAnsi="Arial"/>
      <w:b/>
      <w:color w:val="17365D"/>
      <w:spacing w:val="5"/>
      <w:kern w:val="28"/>
      <w:sz w:val="44"/>
      <w:szCs w:val="52"/>
      <w:lang w:val="en-AU" w:eastAsia="ja-JP" w:bidi="ar-SA"/>
    </w:rPr>
  </w:style>
  <w:style w:type="paragraph" w:customStyle="1" w:styleId="TableNormal1">
    <w:name w:val="Table Normal1"/>
    <w:basedOn w:val="Normal"/>
    <w:rsid w:val="00414496"/>
    <w:pPr>
      <w:spacing w:before="60" w:after="60" w:line="264" w:lineRule="auto"/>
      <w:ind w:left="227"/>
    </w:pPr>
    <w:rPr>
      <w:rFonts w:ascii="Arial Narrow" w:hAnsi="Arial Narrow" w:cs="Arial Narrow"/>
      <w:sz w:val="18"/>
      <w:szCs w:val="18"/>
      <w:lang w:val="en-AU" w:eastAsia="ja-JP"/>
    </w:rPr>
  </w:style>
  <w:style w:type="paragraph" w:styleId="TDC1">
    <w:name w:val="toc 1"/>
    <w:basedOn w:val="Normal"/>
    <w:next w:val="Normal"/>
    <w:autoRedefine/>
    <w:uiPriority w:val="39"/>
    <w:rsid w:val="00554416"/>
    <w:rPr>
      <w:rFonts w:cs="Arial"/>
      <w:b/>
      <w:bCs/>
      <w:iCs/>
      <w:szCs w:val="20"/>
      <w:lang w:val="en-AU" w:eastAsia="ja-JP"/>
    </w:rPr>
  </w:style>
  <w:style w:type="paragraph" w:styleId="TDC2">
    <w:name w:val="toc 2"/>
    <w:basedOn w:val="Normal"/>
    <w:next w:val="Normal"/>
    <w:autoRedefine/>
    <w:rsid w:val="00554416"/>
    <w:pPr>
      <w:ind w:left="238"/>
    </w:pPr>
    <w:rPr>
      <w:rFonts w:cs="Arial"/>
      <w:b/>
      <w:szCs w:val="20"/>
      <w:lang w:val="en-AU" w:eastAsia="ja-JP"/>
    </w:rPr>
  </w:style>
  <w:style w:type="character" w:styleId="Hipervnculo">
    <w:name w:val="Hyperlink"/>
    <w:basedOn w:val="Fuentedeprrafopredeter"/>
    <w:uiPriority w:val="99"/>
    <w:rsid w:val="00414496"/>
    <w:rPr>
      <w:rFonts w:cs="Times New Roman"/>
      <w:color w:val="0000FF"/>
      <w:u w:val="single"/>
    </w:rPr>
  </w:style>
  <w:style w:type="paragraph" w:styleId="Epgrafe">
    <w:name w:val="caption"/>
    <w:basedOn w:val="Normal"/>
    <w:next w:val="Normal"/>
    <w:qFormat/>
    <w:rsid w:val="009C214D"/>
    <w:pPr>
      <w:spacing w:before="60" w:after="120" w:line="264" w:lineRule="auto"/>
      <w:ind w:left="227"/>
    </w:pPr>
    <w:rPr>
      <w:rFonts w:ascii="Arial Narrow" w:hAnsi="Arial Narrow" w:cs="Arial Narrow"/>
      <w:sz w:val="16"/>
      <w:szCs w:val="16"/>
      <w:lang w:val="en-AU" w:eastAsia="ja-JP"/>
    </w:rPr>
  </w:style>
  <w:style w:type="paragraph" w:styleId="Prrafodelista">
    <w:name w:val="List Paragraph"/>
    <w:basedOn w:val="Normal"/>
    <w:uiPriority w:val="34"/>
    <w:qFormat/>
    <w:rsid w:val="009C214D"/>
    <w:pPr>
      <w:spacing w:before="120" w:after="60" w:line="264" w:lineRule="auto"/>
      <w:ind w:left="720"/>
      <w:contextualSpacing/>
    </w:pPr>
    <w:rPr>
      <w:rFonts w:cs="Arial"/>
      <w:szCs w:val="20"/>
      <w:lang w:val="en-AU" w:eastAsia="ja-JP"/>
    </w:rPr>
  </w:style>
  <w:style w:type="paragraph" w:customStyle="1" w:styleId="InfoBluebulleted">
    <w:name w:val="Info Blue bulleted"/>
    <w:basedOn w:val="Normal"/>
    <w:autoRedefine/>
    <w:rsid w:val="005654D4"/>
    <w:pPr>
      <w:numPr>
        <w:numId w:val="1"/>
      </w:numPr>
    </w:pPr>
    <w:rPr>
      <w:rFonts w:cs="Arial"/>
      <w:i/>
      <w:iCs/>
      <w:vanish/>
      <w:color w:val="0000FF"/>
      <w:szCs w:val="20"/>
    </w:rPr>
  </w:style>
  <w:style w:type="paragraph" w:styleId="TDC3">
    <w:name w:val="toc 3"/>
    <w:basedOn w:val="Normal"/>
    <w:next w:val="Normal"/>
    <w:autoRedefine/>
    <w:uiPriority w:val="39"/>
    <w:rsid w:val="00554416"/>
    <w:pPr>
      <w:ind w:left="482"/>
    </w:pPr>
    <w:rPr>
      <w:b/>
    </w:rPr>
  </w:style>
  <w:style w:type="character" w:customStyle="1" w:styleId="paratext1">
    <w:name w:val="paratext1"/>
    <w:basedOn w:val="Fuentedeprrafopredeter"/>
    <w:rsid w:val="00077B53"/>
    <w:rPr>
      <w:rFonts w:ascii="Times" w:hAnsi="Times" w:cs="Times" w:hint="default"/>
      <w:sz w:val="20"/>
      <w:szCs w:val="20"/>
    </w:rPr>
  </w:style>
  <w:style w:type="paragraph" w:customStyle="1" w:styleId="InfoBlueleft">
    <w:name w:val="Info Blue left"/>
    <w:basedOn w:val="InfoBluejustified"/>
    <w:autoRedefine/>
    <w:rsid w:val="00BE4302"/>
    <w:pPr>
      <w:jc w:val="left"/>
    </w:pPr>
    <w:rPr>
      <w:iCs/>
      <w:szCs w:val="20"/>
    </w:rPr>
  </w:style>
  <w:style w:type="paragraph" w:customStyle="1" w:styleId="InfoBluejustified">
    <w:name w:val="Info Blue justified"/>
    <w:basedOn w:val="Normal"/>
    <w:link w:val="InfoBluejustifiedChar"/>
    <w:autoRedefine/>
    <w:rsid w:val="00B62432"/>
    <w:rPr>
      <w:rFonts w:cs="Arial"/>
      <w:vanish/>
      <w:color w:val="0000FF"/>
      <w:szCs w:val="16"/>
      <w:lang w:eastAsia="es-ES"/>
    </w:rPr>
  </w:style>
  <w:style w:type="character" w:customStyle="1" w:styleId="InfoBluejustifiedChar">
    <w:name w:val="Info Blue justified Char"/>
    <w:basedOn w:val="Fuentedeprrafopredeter"/>
    <w:link w:val="InfoBluejustified"/>
    <w:rsid w:val="00B62432"/>
    <w:rPr>
      <w:rFonts w:ascii="Arial" w:hAnsi="Arial" w:cs="Arial"/>
      <w:vanish/>
      <w:color w:val="0000FF"/>
      <w:szCs w:val="16"/>
      <w:lang w:val="es-MX" w:eastAsia="es-ES" w:bidi="ar-SA"/>
    </w:rPr>
  </w:style>
  <w:style w:type="paragraph" w:customStyle="1" w:styleId="InfoBlueright">
    <w:name w:val="Info Blue right"/>
    <w:basedOn w:val="InfoBluejustified"/>
    <w:autoRedefine/>
    <w:rsid w:val="00E62745"/>
    <w:rPr>
      <w:iCs/>
      <w:szCs w:val="20"/>
    </w:rPr>
  </w:style>
  <w:style w:type="paragraph" w:customStyle="1" w:styleId="InfoBluecentered">
    <w:name w:val="Info Blue centered"/>
    <w:basedOn w:val="InfoBluejustified"/>
    <w:autoRedefine/>
    <w:rsid w:val="00177D8A"/>
    <w:pPr>
      <w:jc w:val="center"/>
    </w:pPr>
    <w:rPr>
      <w:iCs/>
      <w:szCs w:val="20"/>
    </w:rPr>
  </w:style>
  <w:style w:type="paragraph" w:customStyle="1" w:styleId="ArialTitle122ptBoldCentered">
    <w:name w:val="Arial Title1 22 pt Bold Centered"/>
    <w:basedOn w:val="Normal"/>
    <w:link w:val="ArialTitle122ptBoldCenteredChar"/>
    <w:rsid w:val="00177D8A"/>
    <w:pPr>
      <w:spacing w:before="60" w:after="60"/>
      <w:jc w:val="center"/>
    </w:pPr>
    <w:rPr>
      <w:b/>
      <w:bCs/>
      <w:sz w:val="44"/>
      <w:szCs w:val="20"/>
    </w:rPr>
  </w:style>
  <w:style w:type="character" w:customStyle="1" w:styleId="ArialTitle122ptBoldCenteredChar">
    <w:name w:val="Arial Title1 22 pt Bold Centered Char"/>
    <w:basedOn w:val="Fuentedeprrafopredeter"/>
    <w:link w:val="ArialTitle122ptBoldCentered"/>
    <w:rsid w:val="00FE5A65"/>
    <w:rPr>
      <w:rFonts w:ascii="Arial" w:hAnsi="Arial"/>
      <w:b/>
      <w:bCs/>
      <w:sz w:val="44"/>
      <w:lang w:val="es-MX" w:eastAsia="en-US" w:bidi="ar-SA"/>
    </w:rPr>
  </w:style>
  <w:style w:type="paragraph" w:customStyle="1" w:styleId="Heading1H114pt">
    <w:name w:val="Heading 1H1 + 14 pt"/>
    <w:basedOn w:val="Ttulo2"/>
    <w:next w:val="Normal"/>
    <w:autoRedefine/>
    <w:rsid w:val="00177D8A"/>
    <w:pPr>
      <w:outlineLvl w:val="2"/>
    </w:pPr>
    <w:rPr>
      <w:caps w:val="0"/>
      <w:sz w:val="28"/>
      <w:szCs w:val="28"/>
    </w:rPr>
  </w:style>
  <w:style w:type="character" w:customStyle="1" w:styleId="StyleArial18ptBoldAllcaps">
    <w:name w:val="Style Arial 18 pt Bold All caps"/>
    <w:basedOn w:val="Fuentedeprrafopredeter"/>
    <w:rsid w:val="00C203DB"/>
    <w:rPr>
      <w:rFonts w:ascii="Times New Roman" w:hAnsi="Times New Roman"/>
      <w:b/>
      <w:bCs/>
      <w:caps/>
      <w:sz w:val="28"/>
    </w:rPr>
  </w:style>
  <w:style w:type="character" w:customStyle="1" w:styleId="StyleArial18ptBoldAllcaps1">
    <w:name w:val="Style Arial 18 pt Bold All caps1"/>
    <w:basedOn w:val="Fuentedeprrafopredeter"/>
    <w:rsid w:val="00C203DB"/>
    <w:rPr>
      <w:rFonts w:ascii="Arial" w:hAnsi="Arial"/>
      <w:b/>
      <w:bCs/>
      <w:caps/>
      <w:sz w:val="28"/>
    </w:rPr>
  </w:style>
  <w:style w:type="paragraph" w:customStyle="1" w:styleId="StyleBodyTextArial14ptBoldLeft127cm">
    <w:name w:val="Style BodyText + Arial 14 pt Bold Left:  1.27 cm"/>
    <w:basedOn w:val="BodyText"/>
    <w:autoRedefine/>
    <w:rsid w:val="00C203DB"/>
    <w:pPr>
      <w:ind w:left="720"/>
    </w:pPr>
    <w:rPr>
      <w:b/>
      <w:bCs/>
    </w:rPr>
  </w:style>
  <w:style w:type="paragraph" w:styleId="Subttulo">
    <w:name w:val="Subtitle"/>
    <w:basedOn w:val="Normal"/>
    <w:qFormat/>
    <w:rsid w:val="001A1E81"/>
    <w:pPr>
      <w:spacing w:after="60"/>
      <w:jc w:val="center"/>
      <w:outlineLvl w:val="1"/>
    </w:pPr>
    <w:rPr>
      <w:rFonts w:cs="Arial"/>
    </w:rPr>
  </w:style>
  <w:style w:type="paragraph" w:styleId="TDC4">
    <w:name w:val="toc 4"/>
    <w:basedOn w:val="Normal"/>
    <w:next w:val="Normal"/>
    <w:autoRedefine/>
    <w:semiHidden/>
    <w:rsid w:val="00D05496"/>
    <w:pPr>
      <w:ind w:left="720"/>
    </w:pPr>
    <w:rPr>
      <w:b/>
    </w:rPr>
  </w:style>
  <w:style w:type="paragraph" w:customStyle="1" w:styleId="Arial10ptBoldCentered">
    <w:name w:val="Arial 10 pt Bold Centered"/>
    <w:basedOn w:val="Normal"/>
    <w:autoRedefine/>
    <w:rsid w:val="007D3AB8"/>
    <w:pPr>
      <w:jc w:val="center"/>
    </w:pPr>
    <w:rPr>
      <w:b/>
      <w:bCs/>
      <w:szCs w:val="20"/>
    </w:rPr>
  </w:style>
  <w:style w:type="paragraph" w:styleId="TDC5">
    <w:name w:val="toc 5"/>
    <w:basedOn w:val="Normal"/>
    <w:next w:val="Normal"/>
    <w:autoRedefine/>
    <w:semiHidden/>
    <w:rsid w:val="00D05496"/>
    <w:pPr>
      <w:ind w:left="960"/>
    </w:pPr>
  </w:style>
  <w:style w:type="paragraph" w:customStyle="1" w:styleId="InfoHidden">
    <w:name w:val="Info Hidden"/>
    <w:basedOn w:val="Normal"/>
    <w:link w:val="InfoHiddenChar"/>
    <w:rsid w:val="00040C8E"/>
    <w:rPr>
      <w:rFonts w:cs="Arial"/>
      <w:i/>
      <w:vanish/>
      <w:color w:val="0000FF"/>
      <w:szCs w:val="20"/>
    </w:rPr>
  </w:style>
  <w:style w:type="character" w:customStyle="1" w:styleId="InfoHiddenChar">
    <w:name w:val="Info Hidden Char"/>
    <w:basedOn w:val="Fuentedeprrafopredeter"/>
    <w:link w:val="InfoHidden"/>
    <w:rsid w:val="007441CB"/>
    <w:rPr>
      <w:rFonts w:ascii="Arial" w:hAnsi="Arial" w:cs="Arial"/>
      <w:i/>
      <w:vanish/>
      <w:color w:val="0000FF"/>
      <w:lang w:val="es-MX" w:eastAsia="en-US" w:bidi="ar-SA"/>
    </w:rPr>
  </w:style>
  <w:style w:type="paragraph" w:customStyle="1" w:styleId="TableHeading">
    <w:name w:val="TableHeading"/>
    <w:basedOn w:val="Normal"/>
    <w:rsid w:val="00646516"/>
    <w:pPr>
      <w:keepNext/>
      <w:spacing w:before="120" w:after="120"/>
      <w:jc w:val="center"/>
    </w:pPr>
    <w:rPr>
      <w:b/>
      <w:szCs w:val="20"/>
      <w:lang w:val="en-US"/>
    </w:rPr>
  </w:style>
  <w:style w:type="paragraph" w:customStyle="1" w:styleId="TableRow">
    <w:name w:val="TableRow"/>
    <w:basedOn w:val="Normal"/>
    <w:rsid w:val="00646516"/>
    <w:pPr>
      <w:spacing w:before="60" w:after="60"/>
    </w:pPr>
    <w:rPr>
      <w:szCs w:val="20"/>
      <w:lang w:val="en-US"/>
    </w:rPr>
  </w:style>
  <w:style w:type="paragraph" w:customStyle="1" w:styleId="Style1">
    <w:name w:val="Style1"/>
    <w:basedOn w:val="Normal"/>
    <w:rsid w:val="00760B8D"/>
  </w:style>
  <w:style w:type="character" w:styleId="Refdecomentario">
    <w:name w:val="annotation reference"/>
    <w:basedOn w:val="Fuentedeprrafopredeter"/>
    <w:semiHidden/>
    <w:rsid w:val="00A87A79"/>
    <w:rPr>
      <w:sz w:val="16"/>
      <w:szCs w:val="16"/>
    </w:rPr>
  </w:style>
  <w:style w:type="paragraph" w:styleId="Textocomentario">
    <w:name w:val="annotation text"/>
    <w:basedOn w:val="Normal"/>
    <w:link w:val="TextocomentarioCar"/>
    <w:uiPriority w:val="99"/>
    <w:semiHidden/>
    <w:rsid w:val="00A87A79"/>
    <w:rPr>
      <w:szCs w:val="20"/>
    </w:rPr>
  </w:style>
  <w:style w:type="paragraph" w:styleId="Asuntodelcomentario">
    <w:name w:val="annotation subject"/>
    <w:basedOn w:val="Textocomentario"/>
    <w:next w:val="Textocomentario"/>
    <w:semiHidden/>
    <w:rsid w:val="00A87A79"/>
    <w:rPr>
      <w:b/>
      <w:bCs/>
    </w:rPr>
  </w:style>
  <w:style w:type="paragraph" w:styleId="Textodeglobo">
    <w:name w:val="Balloon Text"/>
    <w:basedOn w:val="Normal"/>
    <w:semiHidden/>
    <w:rsid w:val="00A87A79"/>
    <w:rPr>
      <w:rFonts w:ascii="Tahoma" w:hAnsi="Tahoma" w:cs="Tahoma"/>
      <w:sz w:val="16"/>
      <w:szCs w:val="16"/>
    </w:rPr>
  </w:style>
  <w:style w:type="character" w:customStyle="1" w:styleId="BodyTextChar">
    <w:name w:val="BodyText Char"/>
    <w:basedOn w:val="Fuentedeprrafopredeter"/>
    <w:rsid w:val="001B130C"/>
    <w:rPr>
      <w:sz w:val="24"/>
      <w:lang w:val="en-US" w:eastAsia="ko-KR" w:bidi="ar-SA"/>
    </w:rPr>
  </w:style>
  <w:style w:type="table" w:styleId="Tablaconcuadrcula">
    <w:name w:val="Table Grid"/>
    <w:basedOn w:val="Tablanormal"/>
    <w:uiPriority w:val="39"/>
    <w:rsid w:val="00854C1D"/>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92A03"/>
    <w:pPr>
      <w:spacing w:before="100" w:beforeAutospacing="1" w:after="100" w:afterAutospacing="1"/>
      <w:jc w:val="left"/>
    </w:pPr>
    <w:rPr>
      <w:rFonts w:ascii="Times New Roman" w:hAnsi="Times New Roman"/>
      <w:sz w:val="24"/>
      <w:lang w:eastAsia="es-MX"/>
    </w:rPr>
  </w:style>
  <w:style w:type="character" w:customStyle="1" w:styleId="apple-converted-space">
    <w:name w:val="apple-converted-space"/>
    <w:basedOn w:val="Fuentedeprrafopredeter"/>
    <w:rsid w:val="00F92A03"/>
  </w:style>
  <w:style w:type="character" w:customStyle="1" w:styleId="nota">
    <w:name w:val="nota"/>
    <w:basedOn w:val="Fuentedeprrafopredeter"/>
    <w:rsid w:val="00F92A03"/>
  </w:style>
  <w:style w:type="paragraph" w:customStyle="1" w:styleId="deroga">
    <w:name w:val="deroga"/>
    <w:basedOn w:val="Normal"/>
    <w:rsid w:val="00F92A03"/>
    <w:pPr>
      <w:spacing w:before="100" w:beforeAutospacing="1" w:after="100" w:afterAutospacing="1"/>
      <w:jc w:val="left"/>
    </w:pPr>
    <w:rPr>
      <w:rFonts w:ascii="Times New Roman" w:hAnsi="Times New Roman"/>
      <w:sz w:val="24"/>
      <w:lang w:eastAsia="es-MX"/>
    </w:rPr>
  </w:style>
  <w:style w:type="character" w:customStyle="1" w:styleId="deroga1">
    <w:name w:val="deroga1"/>
    <w:basedOn w:val="Fuentedeprrafopredeter"/>
    <w:rsid w:val="00F92A03"/>
  </w:style>
  <w:style w:type="table" w:customStyle="1" w:styleId="PlainTable3">
    <w:name w:val="Plain Table 3"/>
    <w:basedOn w:val="Tablanormal"/>
    <w:uiPriority w:val="43"/>
    <w:rsid w:val="004D793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Light">
    <w:name w:val="Grid Table Light"/>
    <w:basedOn w:val="Tablanormal"/>
    <w:uiPriority w:val="40"/>
    <w:rsid w:val="00A32DA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abladeilustraciones">
    <w:name w:val="table of figures"/>
    <w:basedOn w:val="Normal"/>
    <w:next w:val="Normal"/>
    <w:uiPriority w:val="99"/>
    <w:unhideWhenUsed/>
    <w:rsid w:val="00D75CEE"/>
    <w:rPr>
      <w:b/>
    </w:rPr>
  </w:style>
  <w:style w:type="paragraph" w:customStyle="1" w:styleId="sangria1">
    <w:name w:val="sangria1"/>
    <w:basedOn w:val="Normal"/>
    <w:rsid w:val="00F5343B"/>
    <w:pPr>
      <w:spacing w:before="100" w:beforeAutospacing="1" w:after="100" w:afterAutospacing="1"/>
      <w:jc w:val="left"/>
    </w:pPr>
    <w:rPr>
      <w:rFonts w:ascii="Times New Roman" w:hAnsi="Times New Roman"/>
      <w:sz w:val="24"/>
      <w:lang w:eastAsia="es-MX"/>
    </w:rPr>
  </w:style>
  <w:style w:type="character" w:customStyle="1" w:styleId="TextocomentarioCar">
    <w:name w:val="Texto comentario Car"/>
    <w:basedOn w:val="Fuentedeprrafopredeter"/>
    <w:link w:val="Textocomentario"/>
    <w:uiPriority w:val="99"/>
    <w:semiHidden/>
    <w:rsid w:val="00F90908"/>
    <w:rPr>
      <w:rFonts w:ascii="Arial" w:hAnsi="Arial"/>
      <w:lang w:eastAsia="en-US"/>
    </w:rPr>
  </w:style>
  <w:style w:type="character" w:customStyle="1" w:styleId="RLTrminoNegocio">
    <w:name w:val="RL Término Negocio"/>
    <w:qFormat/>
    <w:rsid w:val="00F90908"/>
    <w:rPr>
      <w:color w:val="17365D"/>
    </w:rPr>
  </w:style>
  <w:style w:type="character" w:styleId="Hipervnculovisitado">
    <w:name w:val="FollowedHyperlink"/>
    <w:basedOn w:val="Fuentedeprrafopredeter"/>
    <w:uiPriority w:val="99"/>
    <w:semiHidden/>
    <w:unhideWhenUsed/>
    <w:rsid w:val="002C370C"/>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843333">
      <w:bodyDiv w:val="1"/>
      <w:marLeft w:val="0"/>
      <w:marRight w:val="0"/>
      <w:marTop w:val="0"/>
      <w:marBottom w:val="0"/>
      <w:divBdr>
        <w:top w:val="none" w:sz="0" w:space="0" w:color="auto"/>
        <w:left w:val="none" w:sz="0" w:space="0" w:color="auto"/>
        <w:bottom w:val="none" w:sz="0" w:space="0" w:color="auto"/>
        <w:right w:val="none" w:sz="0" w:space="0" w:color="auto"/>
      </w:divBdr>
    </w:div>
    <w:div w:id="212081984">
      <w:bodyDiv w:val="1"/>
      <w:marLeft w:val="0"/>
      <w:marRight w:val="0"/>
      <w:marTop w:val="0"/>
      <w:marBottom w:val="0"/>
      <w:divBdr>
        <w:top w:val="none" w:sz="0" w:space="0" w:color="auto"/>
        <w:left w:val="none" w:sz="0" w:space="0" w:color="auto"/>
        <w:bottom w:val="none" w:sz="0" w:space="0" w:color="auto"/>
        <w:right w:val="none" w:sz="0" w:space="0" w:color="auto"/>
      </w:divBdr>
    </w:div>
    <w:div w:id="373509516">
      <w:bodyDiv w:val="1"/>
      <w:marLeft w:val="0"/>
      <w:marRight w:val="0"/>
      <w:marTop w:val="0"/>
      <w:marBottom w:val="0"/>
      <w:divBdr>
        <w:top w:val="none" w:sz="0" w:space="0" w:color="auto"/>
        <w:left w:val="none" w:sz="0" w:space="0" w:color="auto"/>
        <w:bottom w:val="none" w:sz="0" w:space="0" w:color="auto"/>
        <w:right w:val="none" w:sz="0" w:space="0" w:color="auto"/>
      </w:divBdr>
    </w:div>
    <w:div w:id="404228943">
      <w:bodyDiv w:val="1"/>
      <w:marLeft w:val="0"/>
      <w:marRight w:val="0"/>
      <w:marTop w:val="0"/>
      <w:marBottom w:val="0"/>
      <w:divBdr>
        <w:top w:val="none" w:sz="0" w:space="0" w:color="auto"/>
        <w:left w:val="none" w:sz="0" w:space="0" w:color="auto"/>
        <w:bottom w:val="none" w:sz="0" w:space="0" w:color="auto"/>
        <w:right w:val="none" w:sz="0" w:space="0" w:color="auto"/>
      </w:divBdr>
    </w:div>
    <w:div w:id="424813456">
      <w:bodyDiv w:val="1"/>
      <w:marLeft w:val="0"/>
      <w:marRight w:val="0"/>
      <w:marTop w:val="0"/>
      <w:marBottom w:val="0"/>
      <w:divBdr>
        <w:top w:val="none" w:sz="0" w:space="0" w:color="auto"/>
        <w:left w:val="none" w:sz="0" w:space="0" w:color="auto"/>
        <w:bottom w:val="none" w:sz="0" w:space="0" w:color="auto"/>
        <w:right w:val="none" w:sz="0" w:space="0" w:color="auto"/>
      </w:divBdr>
    </w:div>
    <w:div w:id="474881841">
      <w:bodyDiv w:val="1"/>
      <w:marLeft w:val="0"/>
      <w:marRight w:val="0"/>
      <w:marTop w:val="0"/>
      <w:marBottom w:val="0"/>
      <w:divBdr>
        <w:top w:val="none" w:sz="0" w:space="0" w:color="auto"/>
        <w:left w:val="none" w:sz="0" w:space="0" w:color="auto"/>
        <w:bottom w:val="none" w:sz="0" w:space="0" w:color="auto"/>
        <w:right w:val="none" w:sz="0" w:space="0" w:color="auto"/>
      </w:divBdr>
      <w:divsChild>
        <w:div w:id="92285604">
          <w:marLeft w:val="0"/>
          <w:marRight w:val="0"/>
          <w:marTop w:val="40"/>
          <w:marBottom w:val="40"/>
          <w:divBdr>
            <w:top w:val="none" w:sz="0" w:space="0" w:color="auto"/>
            <w:left w:val="none" w:sz="0" w:space="0" w:color="auto"/>
            <w:bottom w:val="none" w:sz="0" w:space="0" w:color="auto"/>
            <w:right w:val="none" w:sz="0" w:space="0" w:color="auto"/>
          </w:divBdr>
        </w:div>
        <w:div w:id="2044166073">
          <w:marLeft w:val="0"/>
          <w:marRight w:val="0"/>
          <w:marTop w:val="40"/>
          <w:marBottom w:val="40"/>
          <w:divBdr>
            <w:top w:val="none" w:sz="0" w:space="0" w:color="auto"/>
            <w:left w:val="none" w:sz="0" w:space="0" w:color="auto"/>
            <w:bottom w:val="none" w:sz="0" w:space="0" w:color="auto"/>
            <w:right w:val="none" w:sz="0" w:space="0" w:color="auto"/>
          </w:divBdr>
        </w:div>
      </w:divsChild>
    </w:div>
    <w:div w:id="699934874">
      <w:bodyDiv w:val="1"/>
      <w:marLeft w:val="0"/>
      <w:marRight w:val="0"/>
      <w:marTop w:val="0"/>
      <w:marBottom w:val="0"/>
      <w:divBdr>
        <w:top w:val="none" w:sz="0" w:space="0" w:color="auto"/>
        <w:left w:val="none" w:sz="0" w:space="0" w:color="auto"/>
        <w:bottom w:val="none" w:sz="0" w:space="0" w:color="auto"/>
        <w:right w:val="none" w:sz="0" w:space="0" w:color="auto"/>
      </w:divBdr>
    </w:div>
    <w:div w:id="733898251">
      <w:bodyDiv w:val="1"/>
      <w:marLeft w:val="0"/>
      <w:marRight w:val="0"/>
      <w:marTop w:val="0"/>
      <w:marBottom w:val="0"/>
      <w:divBdr>
        <w:top w:val="none" w:sz="0" w:space="0" w:color="auto"/>
        <w:left w:val="none" w:sz="0" w:space="0" w:color="auto"/>
        <w:bottom w:val="none" w:sz="0" w:space="0" w:color="auto"/>
        <w:right w:val="none" w:sz="0" w:space="0" w:color="auto"/>
      </w:divBdr>
    </w:div>
    <w:div w:id="1033463497">
      <w:bodyDiv w:val="1"/>
      <w:marLeft w:val="0"/>
      <w:marRight w:val="0"/>
      <w:marTop w:val="0"/>
      <w:marBottom w:val="0"/>
      <w:divBdr>
        <w:top w:val="none" w:sz="0" w:space="0" w:color="auto"/>
        <w:left w:val="none" w:sz="0" w:space="0" w:color="auto"/>
        <w:bottom w:val="none" w:sz="0" w:space="0" w:color="auto"/>
        <w:right w:val="none" w:sz="0" w:space="0" w:color="auto"/>
      </w:divBdr>
      <w:divsChild>
        <w:div w:id="2071802748">
          <w:marLeft w:val="0"/>
          <w:marRight w:val="0"/>
          <w:marTop w:val="40"/>
          <w:marBottom w:val="30"/>
          <w:divBdr>
            <w:top w:val="none" w:sz="0" w:space="0" w:color="auto"/>
            <w:left w:val="none" w:sz="0" w:space="0" w:color="auto"/>
            <w:bottom w:val="none" w:sz="0" w:space="0" w:color="auto"/>
            <w:right w:val="none" w:sz="0" w:space="0" w:color="auto"/>
          </w:divBdr>
        </w:div>
        <w:div w:id="911937454">
          <w:marLeft w:val="0"/>
          <w:marRight w:val="0"/>
          <w:marTop w:val="40"/>
          <w:marBottom w:val="30"/>
          <w:divBdr>
            <w:top w:val="none" w:sz="0" w:space="0" w:color="auto"/>
            <w:left w:val="none" w:sz="0" w:space="0" w:color="auto"/>
            <w:bottom w:val="none" w:sz="0" w:space="0" w:color="auto"/>
            <w:right w:val="none" w:sz="0" w:space="0" w:color="auto"/>
          </w:divBdr>
        </w:div>
        <w:div w:id="385417455">
          <w:marLeft w:val="0"/>
          <w:marRight w:val="0"/>
          <w:marTop w:val="40"/>
          <w:marBottom w:val="30"/>
          <w:divBdr>
            <w:top w:val="none" w:sz="0" w:space="0" w:color="auto"/>
            <w:left w:val="none" w:sz="0" w:space="0" w:color="auto"/>
            <w:bottom w:val="none" w:sz="0" w:space="0" w:color="auto"/>
            <w:right w:val="none" w:sz="0" w:space="0" w:color="auto"/>
          </w:divBdr>
        </w:div>
        <w:div w:id="1218129533">
          <w:marLeft w:val="0"/>
          <w:marRight w:val="0"/>
          <w:marTop w:val="40"/>
          <w:marBottom w:val="30"/>
          <w:divBdr>
            <w:top w:val="none" w:sz="0" w:space="0" w:color="auto"/>
            <w:left w:val="none" w:sz="0" w:space="0" w:color="auto"/>
            <w:bottom w:val="none" w:sz="0" w:space="0" w:color="auto"/>
            <w:right w:val="none" w:sz="0" w:space="0" w:color="auto"/>
          </w:divBdr>
        </w:div>
      </w:divsChild>
    </w:div>
    <w:div w:id="1057821876">
      <w:bodyDiv w:val="1"/>
      <w:marLeft w:val="0"/>
      <w:marRight w:val="0"/>
      <w:marTop w:val="0"/>
      <w:marBottom w:val="0"/>
      <w:divBdr>
        <w:top w:val="none" w:sz="0" w:space="0" w:color="auto"/>
        <w:left w:val="none" w:sz="0" w:space="0" w:color="auto"/>
        <w:bottom w:val="none" w:sz="0" w:space="0" w:color="auto"/>
        <w:right w:val="none" w:sz="0" w:space="0" w:color="auto"/>
      </w:divBdr>
      <w:divsChild>
        <w:div w:id="1189367258">
          <w:marLeft w:val="0"/>
          <w:marRight w:val="0"/>
          <w:marTop w:val="40"/>
          <w:marBottom w:val="40"/>
          <w:divBdr>
            <w:top w:val="none" w:sz="0" w:space="0" w:color="auto"/>
            <w:left w:val="none" w:sz="0" w:space="0" w:color="auto"/>
            <w:bottom w:val="none" w:sz="0" w:space="0" w:color="auto"/>
            <w:right w:val="none" w:sz="0" w:space="0" w:color="auto"/>
          </w:divBdr>
        </w:div>
        <w:div w:id="1423646841">
          <w:marLeft w:val="0"/>
          <w:marRight w:val="0"/>
          <w:marTop w:val="40"/>
          <w:marBottom w:val="40"/>
          <w:divBdr>
            <w:top w:val="none" w:sz="0" w:space="0" w:color="auto"/>
            <w:left w:val="none" w:sz="0" w:space="0" w:color="auto"/>
            <w:bottom w:val="none" w:sz="0" w:space="0" w:color="auto"/>
            <w:right w:val="none" w:sz="0" w:space="0" w:color="auto"/>
          </w:divBdr>
        </w:div>
        <w:div w:id="1321230921">
          <w:marLeft w:val="0"/>
          <w:marRight w:val="0"/>
          <w:marTop w:val="40"/>
          <w:marBottom w:val="40"/>
          <w:divBdr>
            <w:top w:val="none" w:sz="0" w:space="0" w:color="auto"/>
            <w:left w:val="none" w:sz="0" w:space="0" w:color="auto"/>
            <w:bottom w:val="none" w:sz="0" w:space="0" w:color="auto"/>
            <w:right w:val="none" w:sz="0" w:space="0" w:color="auto"/>
          </w:divBdr>
        </w:div>
      </w:divsChild>
    </w:div>
    <w:div w:id="1535775490">
      <w:bodyDiv w:val="1"/>
      <w:marLeft w:val="0"/>
      <w:marRight w:val="0"/>
      <w:marTop w:val="0"/>
      <w:marBottom w:val="0"/>
      <w:divBdr>
        <w:top w:val="none" w:sz="0" w:space="0" w:color="auto"/>
        <w:left w:val="none" w:sz="0" w:space="0" w:color="auto"/>
        <w:bottom w:val="none" w:sz="0" w:space="0" w:color="auto"/>
        <w:right w:val="none" w:sz="0" w:space="0" w:color="auto"/>
      </w:divBdr>
      <w:divsChild>
        <w:div w:id="725907446">
          <w:marLeft w:val="0"/>
          <w:marRight w:val="0"/>
          <w:marTop w:val="40"/>
          <w:marBottom w:val="40"/>
          <w:divBdr>
            <w:top w:val="none" w:sz="0" w:space="0" w:color="auto"/>
            <w:left w:val="none" w:sz="0" w:space="0" w:color="auto"/>
            <w:bottom w:val="none" w:sz="0" w:space="0" w:color="auto"/>
            <w:right w:val="none" w:sz="0" w:space="0" w:color="auto"/>
          </w:divBdr>
        </w:div>
        <w:div w:id="1065374849">
          <w:marLeft w:val="0"/>
          <w:marRight w:val="0"/>
          <w:marTop w:val="40"/>
          <w:marBottom w:val="40"/>
          <w:divBdr>
            <w:top w:val="none" w:sz="0" w:space="0" w:color="auto"/>
            <w:left w:val="none" w:sz="0" w:space="0" w:color="auto"/>
            <w:bottom w:val="none" w:sz="0" w:space="0" w:color="auto"/>
            <w:right w:val="none" w:sz="0" w:space="0" w:color="auto"/>
          </w:divBdr>
        </w:div>
        <w:div w:id="2105153348">
          <w:marLeft w:val="288"/>
          <w:marRight w:val="0"/>
          <w:marTop w:val="40"/>
          <w:marBottom w:val="40"/>
          <w:divBdr>
            <w:top w:val="none" w:sz="0" w:space="0" w:color="auto"/>
            <w:left w:val="none" w:sz="0" w:space="0" w:color="auto"/>
            <w:bottom w:val="none" w:sz="0" w:space="0" w:color="auto"/>
            <w:right w:val="none" w:sz="0" w:space="0" w:color="auto"/>
          </w:divBdr>
        </w:div>
        <w:div w:id="574121279">
          <w:marLeft w:val="288"/>
          <w:marRight w:val="0"/>
          <w:marTop w:val="40"/>
          <w:marBottom w:val="40"/>
          <w:divBdr>
            <w:top w:val="none" w:sz="0" w:space="0" w:color="auto"/>
            <w:left w:val="none" w:sz="0" w:space="0" w:color="auto"/>
            <w:bottom w:val="none" w:sz="0" w:space="0" w:color="auto"/>
            <w:right w:val="none" w:sz="0" w:space="0" w:color="auto"/>
          </w:divBdr>
        </w:div>
        <w:div w:id="1318460522">
          <w:marLeft w:val="288"/>
          <w:marRight w:val="0"/>
          <w:marTop w:val="40"/>
          <w:marBottom w:val="40"/>
          <w:divBdr>
            <w:top w:val="none" w:sz="0" w:space="0" w:color="auto"/>
            <w:left w:val="none" w:sz="0" w:space="0" w:color="auto"/>
            <w:bottom w:val="none" w:sz="0" w:space="0" w:color="auto"/>
            <w:right w:val="none" w:sz="0" w:space="0" w:color="auto"/>
          </w:divBdr>
        </w:div>
        <w:div w:id="450972995">
          <w:marLeft w:val="288"/>
          <w:marRight w:val="0"/>
          <w:marTop w:val="40"/>
          <w:marBottom w:val="40"/>
          <w:divBdr>
            <w:top w:val="none" w:sz="0" w:space="0" w:color="auto"/>
            <w:left w:val="none" w:sz="0" w:space="0" w:color="auto"/>
            <w:bottom w:val="none" w:sz="0" w:space="0" w:color="auto"/>
            <w:right w:val="none" w:sz="0" w:space="0" w:color="auto"/>
          </w:divBdr>
        </w:div>
        <w:div w:id="845824157">
          <w:marLeft w:val="288"/>
          <w:marRight w:val="0"/>
          <w:marTop w:val="40"/>
          <w:marBottom w:val="40"/>
          <w:divBdr>
            <w:top w:val="none" w:sz="0" w:space="0" w:color="auto"/>
            <w:left w:val="none" w:sz="0" w:space="0" w:color="auto"/>
            <w:bottom w:val="none" w:sz="0" w:space="0" w:color="auto"/>
            <w:right w:val="none" w:sz="0" w:space="0" w:color="auto"/>
          </w:divBdr>
        </w:div>
        <w:div w:id="1506356943">
          <w:marLeft w:val="288"/>
          <w:marRight w:val="0"/>
          <w:marTop w:val="40"/>
          <w:marBottom w:val="40"/>
          <w:divBdr>
            <w:top w:val="none" w:sz="0" w:space="0" w:color="auto"/>
            <w:left w:val="none" w:sz="0" w:space="0" w:color="auto"/>
            <w:bottom w:val="none" w:sz="0" w:space="0" w:color="auto"/>
            <w:right w:val="none" w:sz="0" w:space="0" w:color="auto"/>
          </w:divBdr>
        </w:div>
        <w:div w:id="1076976106">
          <w:marLeft w:val="288"/>
          <w:marRight w:val="0"/>
          <w:marTop w:val="40"/>
          <w:marBottom w:val="40"/>
          <w:divBdr>
            <w:top w:val="none" w:sz="0" w:space="0" w:color="auto"/>
            <w:left w:val="none" w:sz="0" w:space="0" w:color="auto"/>
            <w:bottom w:val="none" w:sz="0" w:space="0" w:color="auto"/>
            <w:right w:val="none" w:sz="0" w:space="0" w:color="auto"/>
          </w:divBdr>
        </w:div>
        <w:div w:id="2037080313">
          <w:marLeft w:val="0"/>
          <w:marRight w:val="0"/>
          <w:marTop w:val="40"/>
          <w:marBottom w:val="40"/>
          <w:divBdr>
            <w:top w:val="none" w:sz="0" w:space="0" w:color="auto"/>
            <w:left w:val="none" w:sz="0" w:space="0" w:color="auto"/>
            <w:bottom w:val="none" w:sz="0" w:space="0" w:color="auto"/>
            <w:right w:val="none" w:sz="0" w:space="0" w:color="auto"/>
          </w:divBdr>
        </w:div>
      </w:divsChild>
    </w:div>
    <w:div w:id="1561594994">
      <w:bodyDiv w:val="1"/>
      <w:marLeft w:val="0"/>
      <w:marRight w:val="0"/>
      <w:marTop w:val="0"/>
      <w:marBottom w:val="0"/>
      <w:divBdr>
        <w:top w:val="none" w:sz="0" w:space="0" w:color="auto"/>
        <w:left w:val="none" w:sz="0" w:space="0" w:color="auto"/>
        <w:bottom w:val="none" w:sz="0" w:space="0" w:color="auto"/>
        <w:right w:val="none" w:sz="0" w:space="0" w:color="auto"/>
      </w:divBdr>
    </w:div>
    <w:div w:id="1568766323">
      <w:bodyDiv w:val="1"/>
      <w:marLeft w:val="0"/>
      <w:marRight w:val="0"/>
      <w:marTop w:val="0"/>
      <w:marBottom w:val="0"/>
      <w:divBdr>
        <w:top w:val="none" w:sz="0" w:space="0" w:color="auto"/>
        <w:left w:val="none" w:sz="0" w:space="0" w:color="auto"/>
        <w:bottom w:val="none" w:sz="0" w:space="0" w:color="auto"/>
        <w:right w:val="none" w:sz="0" w:space="0" w:color="auto"/>
      </w:divBdr>
      <w:divsChild>
        <w:div w:id="1330601755">
          <w:marLeft w:val="0"/>
          <w:marRight w:val="0"/>
          <w:marTop w:val="40"/>
          <w:marBottom w:val="40"/>
          <w:divBdr>
            <w:top w:val="none" w:sz="0" w:space="0" w:color="auto"/>
            <w:left w:val="none" w:sz="0" w:space="0" w:color="auto"/>
            <w:bottom w:val="none" w:sz="0" w:space="0" w:color="auto"/>
            <w:right w:val="none" w:sz="0" w:space="0" w:color="auto"/>
          </w:divBdr>
        </w:div>
        <w:div w:id="594900886">
          <w:marLeft w:val="0"/>
          <w:marRight w:val="0"/>
          <w:marTop w:val="40"/>
          <w:marBottom w:val="40"/>
          <w:divBdr>
            <w:top w:val="none" w:sz="0" w:space="0" w:color="auto"/>
            <w:left w:val="none" w:sz="0" w:space="0" w:color="auto"/>
            <w:bottom w:val="none" w:sz="0" w:space="0" w:color="auto"/>
            <w:right w:val="none" w:sz="0" w:space="0" w:color="auto"/>
          </w:divBdr>
        </w:div>
      </w:divsChild>
    </w:div>
    <w:div w:id="1922644017">
      <w:bodyDiv w:val="1"/>
      <w:marLeft w:val="0"/>
      <w:marRight w:val="0"/>
      <w:marTop w:val="0"/>
      <w:marBottom w:val="0"/>
      <w:divBdr>
        <w:top w:val="none" w:sz="0" w:space="0" w:color="auto"/>
        <w:left w:val="none" w:sz="0" w:space="0" w:color="auto"/>
        <w:bottom w:val="none" w:sz="0" w:space="0" w:color="auto"/>
        <w:right w:val="none" w:sz="0" w:space="0" w:color="auto"/>
      </w:divBdr>
    </w:div>
    <w:div w:id="2087916810">
      <w:bodyDiv w:val="1"/>
      <w:marLeft w:val="0"/>
      <w:marRight w:val="0"/>
      <w:marTop w:val="0"/>
      <w:marBottom w:val="0"/>
      <w:divBdr>
        <w:top w:val="none" w:sz="0" w:space="0" w:color="auto"/>
        <w:left w:val="none" w:sz="0" w:space="0" w:color="auto"/>
        <w:bottom w:val="none" w:sz="0" w:space="0" w:color="auto"/>
        <w:right w:val="none" w:sz="0" w:space="0" w:color="auto"/>
      </w:divBdr>
      <w:divsChild>
        <w:div w:id="1824200798">
          <w:marLeft w:val="0"/>
          <w:marRight w:val="0"/>
          <w:marTop w:val="40"/>
          <w:marBottom w:val="48"/>
          <w:divBdr>
            <w:top w:val="none" w:sz="0" w:space="0" w:color="auto"/>
            <w:left w:val="none" w:sz="0" w:space="0" w:color="auto"/>
            <w:bottom w:val="none" w:sz="0" w:space="0" w:color="auto"/>
            <w:right w:val="none" w:sz="0" w:space="0" w:color="auto"/>
          </w:divBdr>
        </w:div>
        <w:div w:id="1295675860">
          <w:marLeft w:val="0"/>
          <w:marRight w:val="0"/>
          <w:marTop w:val="40"/>
          <w:marBottom w:val="48"/>
          <w:divBdr>
            <w:top w:val="none" w:sz="0" w:space="0" w:color="auto"/>
            <w:left w:val="none" w:sz="0" w:space="0" w:color="auto"/>
            <w:bottom w:val="none" w:sz="0" w:space="0" w:color="auto"/>
            <w:right w:val="none" w:sz="0" w:space="0" w:color="auto"/>
          </w:divBdr>
        </w:div>
        <w:div w:id="2121873966">
          <w:marLeft w:val="288"/>
          <w:marRight w:val="0"/>
          <w:marTop w:val="40"/>
          <w:marBottom w:val="48"/>
          <w:divBdr>
            <w:top w:val="none" w:sz="0" w:space="0" w:color="auto"/>
            <w:left w:val="none" w:sz="0" w:space="0" w:color="auto"/>
            <w:bottom w:val="none" w:sz="0" w:space="0" w:color="auto"/>
            <w:right w:val="none" w:sz="0" w:space="0" w:color="auto"/>
          </w:divBdr>
        </w:div>
        <w:div w:id="198780277">
          <w:marLeft w:val="288"/>
          <w:marRight w:val="0"/>
          <w:marTop w:val="40"/>
          <w:marBottom w:val="48"/>
          <w:divBdr>
            <w:top w:val="none" w:sz="0" w:space="0" w:color="auto"/>
            <w:left w:val="none" w:sz="0" w:space="0" w:color="auto"/>
            <w:bottom w:val="none" w:sz="0" w:space="0" w:color="auto"/>
            <w:right w:val="none" w:sz="0" w:space="0" w:color="auto"/>
          </w:divBdr>
        </w:div>
        <w:div w:id="488983631">
          <w:marLeft w:val="288"/>
          <w:marRight w:val="0"/>
          <w:marTop w:val="40"/>
          <w:marBottom w:val="48"/>
          <w:divBdr>
            <w:top w:val="none" w:sz="0" w:space="0" w:color="auto"/>
            <w:left w:val="none" w:sz="0" w:space="0" w:color="auto"/>
            <w:bottom w:val="none" w:sz="0" w:space="0" w:color="auto"/>
            <w:right w:val="none" w:sz="0" w:space="0" w:color="auto"/>
          </w:divBdr>
        </w:div>
        <w:div w:id="457645967">
          <w:marLeft w:val="288"/>
          <w:marRight w:val="0"/>
          <w:marTop w:val="40"/>
          <w:marBottom w:val="48"/>
          <w:divBdr>
            <w:top w:val="none" w:sz="0" w:space="0" w:color="auto"/>
            <w:left w:val="none" w:sz="0" w:space="0" w:color="auto"/>
            <w:bottom w:val="none" w:sz="0" w:space="0" w:color="auto"/>
            <w:right w:val="none" w:sz="0" w:space="0" w:color="auto"/>
          </w:divBdr>
        </w:div>
        <w:div w:id="1239054620">
          <w:marLeft w:val="288"/>
          <w:marRight w:val="0"/>
          <w:marTop w:val="40"/>
          <w:marBottom w:val="48"/>
          <w:divBdr>
            <w:top w:val="none" w:sz="0" w:space="0" w:color="auto"/>
            <w:left w:val="none" w:sz="0" w:space="0" w:color="auto"/>
            <w:bottom w:val="none" w:sz="0" w:space="0" w:color="auto"/>
            <w:right w:val="none" w:sz="0" w:space="0" w:color="auto"/>
          </w:divBdr>
        </w:div>
        <w:div w:id="1655984036">
          <w:marLeft w:val="288"/>
          <w:marRight w:val="0"/>
          <w:marTop w:val="40"/>
          <w:marBottom w:val="48"/>
          <w:divBdr>
            <w:top w:val="none" w:sz="0" w:space="0" w:color="auto"/>
            <w:left w:val="none" w:sz="0" w:space="0" w:color="auto"/>
            <w:bottom w:val="none" w:sz="0" w:space="0" w:color="auto"/>
            <w:right w:val="none" w:sz="0" w:space="0" w:color="auto"/>
          </w:divBdr>
        </w:div>
        <w:div w:id="1778479982">
          <w:marLeft w:val="0"/>
          <w:marRight w:val="0"/>
          <w:marTop w:val="40"/>
          <w:marBottom w:val="48"/>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hyperlink" Target="http://www.aduanas-mexico.com.mx/claa/ctar/leyes/apendices_anexo22.html" TargetMode="External"/><Relationship Id="rId28"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s://200.57.3.82/AdministradorQr/WebServiceDodaPort?wsdl"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19.png"/><Relationship Id="rId1" Type="http://schemas.openxmlformats.org/officeDocument/2006/relationships/image" Target="media/image1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BF19E-1EEF-45C3-A616-CF394CD293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1371</TotalTime>
  <Pages>71</Pages>
  <Words>14195</Words>
  <Characters>78075</Characters>
  <Application>Microsoft Office Word</Application>
  <DocSecurity>0</DocSecurity>
  <Lines>650</Lines>
  <Paragraphs>184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Nombre del Proyecto:</vt:lpstr>
      <vt:lpstr>Nombre del Proyecto:</vt:lpstr>
    </vt:vector>
  </TitlesOfParts>
  <Company>EDS: UAF</Company>
  <LinksUpToDate>false</LinksUpToDate>
  <CharactersWithSpaces>92086</CharactersWithSpaces>
  <SharedDoc>false</SharedDoc>
  <HLinks>
    <vt:vector size="66" baseType="variant">
      <vt:variant>
        <vt:i4>1835063</vt:i4>
      </vt:variant>
      <vt:variant>
        <vt:i4>62</vt:i4>
      </vt:variant>
      <vt:variant>
        <vt:i4>0</vt:i4>
      </vt:variant>
      <vt:variant>
        <vt:i4>5</vt:i4>
      </vt:variant>
      <vt:variant>
        <vt:lpwstr/>
      </vt:variant>
      <vt:variant>
        <vt:lpwstr>_Toc242502789</vt:lpwstr>
      </vt:variant>
      <vt:variant>
        <vt:i4>1835063</vt:i4>
      </vt:variant>
      <vt:variant>
        <vt:i4>56</vt:i4>
      </vt:variant>
      <vt:variant>
        <vt:i4>0</vt:i4>
      </vt:variant>
      <vt:variant>
        <vt:i4>5</vt:i4>
      </vt:variant>
      <vt:variant>
        <vt:lpwstr/>
      </vt:variant>
      <vt:variant>
        <vt:lpwstr>_Toc242502788</vt:lpwstr>
      </vt:variant>
      <vt:variant>
        <vt:i4>1835063</vt:i4>
      </vt:variant>
      <vt:variant>
        <vt:i4>50</vt:i4>
      </vt:variant>
      <vt:variant>
        <vt:i4>0</vt:i4>
      </vt:variant>
      <vt:variant>
        <vt:i4>5</vt:i4>
      </vt:variant>
      <vt:variant>
        <vt:lpwstr/>
      </vt:variant>
      <vt:variant>
        <vt:lpwstr>_Toc242502787</vt:lpwstr>
      </vt:variant>
      <vt:variant>
        <vt:i4>1835063</vt:i4>
      </vt:variant>
      <vt:variant>
        <vt:i4>44</vt:i4>
      </vt:variant>
      <vt:variant>
        <vt:i4>0</vt:i4>
      </vt:variant>
      <vt:variant>
        <vt:i4>5</vt:i4>
      </vt:variant>
      <vt:variant>
        <vt:lpwstr/>
      </vt:variant>
      <vt:variant>
        <vt:lpwstr>_Toc242502786</vt:lpwstr>
      </vt:variant>
      <vt:variant>
        <vt:i4>1835063</vt:i4>
      </vt:variant>
      <vt:variant>
        <vt:i4>38</vt:i4>
      </vt:variant>
      <vt:variant>
        <vt:i4>0</vt:i4>
      </vt:variant>
      <vt:variant>
        <vt:i4>5</vt:i4>
      </vt:variant>
      <vt:variant>
        <vt:lpwstr/>
      </vt:variant>
      <vt:variant>
        <vt:lpwstr>_Toc242502785</vt:lpwstr>
      </vt:variant>
      <vt:variant>
        <vt:i4>1835063</vt:i4>
      </vt:variant>
      <vt:variant>
        <vt:i4>32</vt:i4>
      </vt:variant>
      <vt:variant>
        <vt:i4>0</vt:i4>
      </vt:variant>
      <vt:variant>
        <vt:i4>5</vt:i4>
      </vt:variant>
      <vt:variant>
        <vt:lpwstr/>
      </vt:variant>
      <vt:variant>
        <vt:lpwstr>_Toc242502784</vt:lpwstr>
      </vt:variant>
      <vt:variant>
        <vt:i4>1835063</vt:i4>
      </vt:variant>
      <vt:variant>
        <vt:i4>26</vt:i4>
      </vt:variant>
      <vt:variant>
        <vt:i4>0</vt:i4>
      </vt:variant>
      <vt:variant>
        <vt:i4>5</vt:i4>
      </vt:variant>
      <vt:variant>
        <vt:lpwstr/>
      </vt:variant>
      <vt:variant>
        <vt:lpwstr>_Toc242502783</vt:lpwstr>
      </vt:variant>
      <vt:variant>
        <vt:i4>1835063</vt:i4>
      </vt:variant>
      <vt:variant>
        <vt:i4>20</vt:i4>
      </vt:variant>
      <vt:variant>
        <vt:i4>0</vt:i4>
      </vt:variant>
      <vt:variant>
        <vt:i4>5</vt:i4>
      </vt:variant>
      <vt:variant>
        <vt:lpwstr/>
      </vt:variant>
      <vt:variant>
        <vt:lpwstr>_Toc242502782</vt:lpwstr>
      </vt:variant>
      <vt:variant>
        <vt:i4>1835063</vt:i4>
      </vt:variant>
      <vt:variant>
        <vt:i4>14</vt:i4>
      </vt:variant>
      <vt:variant>
        <vt:i4>0</vt:i4>
      </vt:variant>
      <vt:variant>
        <vt:i4>5</vt:i4>
      </vt:variant>
      <vt:variant>
        <vt:lpwstr/>
      </vt:variant>
      <vt:variant>
        <vt:lpwstr>_Toc242502781</vt:lpwstr>
      </vt:variant>
      <vt:variant>
        <vt:i4>1835063</vt:i4>
      </vt:variant>
      <vt:variant>
        <vt:i4>8</vt:i4>
      </vt:variant>
      <vt:variant>
        <vt:i4>0</vt:i4>
      </vt:variant>
      <vt:variant>
        <vt:i4>5</vt:i4>
      </vt:variant>
      <vt:variant>
        <vt:lpwstr/>
      </vt:variant>
      <vt:variant>
        <vt:lpwstr>_Toc242502780</vt:lpwstr>
      </vt:variant>
      <vt:variant>
        <vt:i4>1245239</vt:i4>
      </vt:variant>
      <vt:variant>
        <vt:i4>2</vt:i4>
      </vt:variant>
      <vt:variant>
        <vt:i4>0</vt:i4>
      </vt:variant>
      <vt:variant>
        <vt:i4>5</vt:i4>
      </vt:variant>
      <vt:variant>
        <vt:lpwstr/>
      </vt:variant>
      <vt:variant>
        <vt:lpwstr>_Toc242502779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Nombre del Proyecto:</dc:title>
  <cp:keywords>91400</cp:keywords>
  <cp:lastModifiedBy>Efrain Cruz Jimenez</cp:lastModifiedBy>
  <cp:revision>4</cp:revision>
  <cp:lastPrinted>2010-10-13T18:51:00Z</cp:lastPrinted>
  <dcterms:created xsi:type="dcterms:W3CDTF">2016-10-27T18:26:00Z</dcterms:created>
  <dcterms:modified xsi:type="dcterms:W3CDTF">2016-11-03T18:21:00Z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